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3B2" w:rsidRDefault="007943B2" w:rsidP="007943B2">
      <w:r>
        <w:rPr>
          <w:noProof/>
          <w:lang w:eastAsia="cs-CZ"/>
        </w:rPr>
        <w:drawing>
          <wp:inline distT="0" distB="0" distL="0" distR="0">
            <wp:extent cx="5759450" cy="140589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3B2" w:rsidRDefault="007943B2" w:rsidP="007943B2"/>
    <w:p w:rsidR="007943B2" w:rsidRDefault="007943B2" w:rsidP="007943B2"/>
    <w:p w:rsidR="007943B2" w:rsidRDefault="007943B2" w:rsidP="007943B2">
      <w:pPr>
        <w:pStyle w:val="Default"/>
      </w:pPr>
    </w:p>
    <w:p w:rsidR="007943B2" w:rsidRPr="00964ACE" w:rsidRDefault="007943B2" w:rsidP="007943B2">
      <w:pPr>
        <w:pStyle w:val="Default"/>
        <w:jc w:val="center"/>
        <w:rPr>
          <w:sz w:val="36"/>
          <w:szCs w:val="36"/>
        </w:rPr>
      </w:pPr>
      <w:r w:rsidRPr="00964ACE">
        <w:rPr>
          <w:b/>
          <w:bCs/>
          <w:sz w:val="36"/>
          <w:szCs w:val="36"/>
        </w:rPr>
        <w:t>Výukový materiál zpracován v rámci projektu</w:t>
      </w:r>
    </w:p>
    <w:p w:rsidR="007943B2" w:rsidRDefault="007943B2" w:rsidP="007943B2">
      <w:pPr>
        <w:jc w:val="center"/>
        <w:rPr>
          <w:b/>
          <w:bCs/>
          <w:sz w:val="36"/>
          <w:szCs w:val="36"/>
        </w:rPr>
      </w:pPr>
      <w:r w:rsidRPr="00964ACE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7943B2" w:rsidRDefault="007943B2" w:rsidP="007943B2">
      <w:pPr>
        <w:jc w:val="center"/>
        <w:rPr>
          <w:b/>
          <w:bCs/>
          <w:sz w:val="36"/>
          <w:szCs w:val="36"/>
        </w:rPr>
      </w:pPr>
    </w:p>
    <w:p w:rsidR="007943B2" w:rsidRDefault="007943B2" w:rsidP="007943B2">
      <w:pPr>
        <w:rPr>
          <w:b/>
          <w:bCs/>
          <w:sz w:val="36"/>
          <w:szCs w:val="36"/>
        </w:rPr>
      </w:pPr>
    </w:p>
    <w:p w:rsidR="007943B2" w:rsidRDefault="007943B2" w:rsidP="007943B2">
      <w:pPr>
        <w:jc w:val="center"/>
        <w:rPr>
          <w:b/>
          <w:bCs/>
          <w:sz w:val="36"/>
          <w:szCs w:val="36"/>
        </w:rPr>
      </w:pPr>
    </w:p>
    <w:p w:rsidR="007943B2" w:rsidRDefault="007943B2" w:rsidP="007943B2">
      <w:pPr>
        <w:pStyle w:val="Default"/>
      </w:pPr>
    </w:p>
    <w:p w:rsidR="00FE5323" w:rsidRPr="00E56111" w:rsidRDefault="007943B2" w:rsidP="00FE5323">
      <w:pPr>
        <w:jc w:val="center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E56111">
        <w:rPr>
          <w:rFonts w:ascii="Arial" w:hAnsi="Arial" w:cs="Arial"/>
          <w:sz w:val="32"/>
          <w:szCs w:val="32"/>
        </w:rPr>
        <w:t xml:space="preserve"> Registrační číslo projektu: </w:t>
      </w:r>
      <w:r w:rsidR="00FE5323" w:rsidRPr="00E56111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CZ.1.07/1.4.00/21.</w:t>
      </w:r>
    </w:p>
    <w:p w:rsidR="007943B2" w:rsidRDefault="007943B2" w:rsidP="007943B2">
      <w:pPr>
        <w:jc w:val="center"/>
        <w:rPr>
          <w:sz w:val="32"/>
          <w:szCs w:val="32"/>
        </w:rPr>
      </w:pPr>
    </w:p>
    <w:p w:rsidR="007943B2" w:rsidRDefault="007943B2" w:rsidP="007943B2">
      <w:pPr>
        <w:jc w:val="center"/>
        <w:rPr>
          <w:sz w:val="32"/>
          <w:szCs w:val="32"/>
        </w:rPr>
      </w:pPr>
    </w:p>
    <w:p w:rsidR="007943B2" w:rsidRDefault="007943B2" w:rsidP="007943B2">
      <w:pPr>
        <w:jc w:val="center"/>
        <w:rPr>
          <w:sz w:val="32"/>
          <w:szCs w:val="32"/>
        </w:rPr>
      </w:pPr>
    </w:p>
    <w:p w:rsidR="007943B2" w:rsidRPr="00E56111" w:rsidRDefault="007943B2" w:rsidP="007943B2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7943B2" w:rsidRPr="00E56111" w:rsidTr="007943B2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794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FE5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794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AF71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VY_32_INOVACE_540</w:t>
            </w:r>
          </w:p>
        </w:tc>
      </w:tr>
    </w:tbl>
    <w:p w:rsidR="007943B2" w:rsidRPr="00E56111" w:rsidRDefault="007943B2" w:rsidP="007943B2">
      <w:pPr>
        <w:jc w:val="center"/>
        <w:rPr>
          <w:rFonts w:ascii="Arial" w:hAnsi="Arial" w:cs="Arial"/>
          <w:sz w:val="28"/>
          <w:szCs w:val="28"/>
        </w:rPr>
      </w:pPr>
    </w:p>
    <w:p w:rsidR="007943B2" w:rsidRPr="00E56111" w:rsidRDefault="007943B2" w:rsidP="007943B2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7943B2" w:rsidRPr="00E56111" w:rsidTr="007943B2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794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FE5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  <w:r w:rsidR="007943B2"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7943B2" w:rsidRPr="00E56111" w:rsidTr="007943B2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794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FE5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I.B/první</w:t>
            </w:r>
            <w:r w:rsidR="007943B2"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7943B2" w:rsidRPr="00E56111" w:rsidTr="007943B2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794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794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AF716D"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25. 8. 2011</w:t>
            </w:r>
          </w:p>
        </w:tc>
      </w:tr>
    </w:tbl>
    <w:p w:rsidR="007943B2" w:rsidRDefault="007943B2" w:rsidP="007943B2">
      <w:pPr>
        <w:jc w:val="center"/>
      </w:pPr>
    </w:p>
    <w:p w:rsidR="00ED2186" w:rsidRDefault="00ED2186" w:rsidP="007943B2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1401576"/>
            <wp:effectExtent l="0" t="0" r="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186" w:rsidRDefault="00ED2186" w:rsidP="007943B2">
      <w:pPr>
        <w:jc w:val="center"/>
      </w:pPr>
    </w:p>
    <w:p w:rsidR="00ED2186" w:rsidRDefault="00ED2186" w:rsidP="007943B2">
      <w:pPr>
        <w:jc w:val="center"/>
      </w:pPr>
    </w:p>
    <w:p w:rsidR="00E56111" w:rsidRDefault="00E56111" w:rsidP="007943B2">
      <w:pPr>
        <w:jc w:val="center"/>
      </w:pPr>
    </w:p>
    <w:p w:rsidR="00E56111" w:rsidRDefault="00E56111" w:rsidP="007943B2">
      <w:pPr>
        <w:jc w:val="center"/>
      </w:pPr>
    </w:p>
    <w:p w:rsidR="00E56111" w:rsidRDefault="00E56111" w:rsidP="007943B2">
      <w:pPr>
        <w:jc w:val="center"/>
      </w:pPr>
    </w:p>
    <w:p w:rsidR="00ED2186" w:rsidRDefault="00ED2186" w:rsidP="007943B2">
      <w:pPr>
        <w:jc w:val="center"/>
      </w:pPr>
    </w:p>
    <w:p w:rsidR="00ED2186" w:rsidRDefault="00ED2186" w:rsidP="007943B2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ED2186" w:rsidRPr="00ED2186" w:rsidTr="00ED2186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186" w:rsidRPr="00ED2186" w:rsidRDefault="00ED2186" w:rsidP="00ED2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186" w:rsidRPr="00ED2186" w:rsidRDefault="00ED2186" w:rsidP="00ED2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D2186" w:rsidRPr="00ED2186" w:rsidTr="00ED2186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186" w:rsidRPr="00ED2186" w:rsidRDefault="00ED2186" w:rsidP="00ED2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186" w:rsidRPr="00ED2186" w:rsidRDefault="00ED2186" w:rsidP="00ED2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D2186" w:rsidRPr="00ED2186" w:rsidTr="00ED2186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186" w:rsidRPr="00ED2186" w:rsidRDefault="00ED2186" w:rsidP="00ED2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186" w:rsidRPr="00ED2186" w:rsidRDefault="00ED2186" w:rsidP="00ED2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C3568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Čtení víceslabičných slov</w:t>
            </w:r>
          </w:p>
        </w:tc>
      </w:tr>
      <w:tr w:rsidR="00ED2186" w:rsidRPr="00ED2186" w:rsidTr="00ED2186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186" w:rsidRPr="00ED2186" w:rsidRDefault="00ED2186" w:rsidP="00ED2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186" w:rsidRPr="00ED2186" w:rsidRDefault="00C3568E" w:rsidP="00ED2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Čtení z tabule</w:t>
            </w:r>
          </w:p>
        </w:tc>
      </w:tr>
    </w:tbl>
    <w:p w:rsidR="007943B2" w:rsidRDefault="007943B2" w:rsidP="007943B2">
      <w:pPr>
        <w:jc w:val="center"/>
      </w:pPr>
    </w:p>
    <w:p w:rsidR="00F958C0" w:rsidRDefault="00F958C0"/>
    <w:p w:rsidR="00F958C0" w:rsidRDefault="00F958C0"/>
    <w:p w:rsidR="00ED2186" w:rsidRDefault="00ED2186"/>
    <w:p w:rsidR="00ED2186" w:rsidRDefault="00ED2186"/>
    <w:p w:rsidR="00ED2186" w:rsidRDefault="00ED2186"/>
    <w:p w:rsidR="00ED2186" w:rsidRDefault="00ED2186"/>
    <w:p w:rsidR="00F958C0" w:rsidRDefault="00F958C0"/>
    <w:p w:rsidR="00ED2186" w:rsidRDefault="00ED2186"/>
    <w:p w:rsidR="00ED2186" w:rsidRDefault="00ED2186"/>
    <w:p w:rsidR="00ED2186" w:rsidRDefault="00ED2186"/>
    <w:p w:rsidR="00ED2186" w:rsidRDefault="00E56111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F716D">
        <w:rPr>
          <w:rFonts w:ascii="Calibri" w:eastAsia="Times New Roman" w:hAnsi="Calibri" w:cs="Calibri"/>
          <w:color w:val="000000"/>
          <w:lang w:eastAsia="cs-CZ"/>
        </w:rPr>
        <w:t>VY_32_INOVACE_540</w:t>
      </w:r>
    </w:p>
    <w:p w:rsidR="00F958C0" w:rsidRPr="00C3568E" w:rsidRDefault="00C3568E">
      <w:pPr>
        <w:rPr>
          <w:rFonts w:ascii="Arial" w:hAnsi="Arial" w:cs="Arial"/>
          <w:sz w:val="28"/>
          <w:szCs w:val="28"/>
        </w:rPr>
      </w:pPr>
      <w:proofErr w:type="gramStart"/>
      <w:r w:rsidRPr="00C3568E">
        <w:rPr>
          <w:rFonts w:ascii="Arial" w:hAnsi="Arial" w:cs="Arial"/>
          <w:sz w:val="28"/>
          <w:szCs w:val="28"/>
        </w:rPr>
        <w:lastRenderedPageBreak/>
        <w:t>nevylezeme</w:t>
      </w:r>
      <w:proofErr w:type="gramEnd"/>
      <w:r w:rsidR="00AF716D" w:rsidRPr="00C3568E">
        <w:rPr>
          <w:rFonts w:ascii="Arial" w:hAnsi="Arial" w:cs="Arial"/>
          <w:sz w:val="28"/>
          <w:szCs w:val="28"/>
        </w:rPr>
        <w:tab/>
        <w:t>umyvárna</w:t>
      </w:r>
      <w:r w:rsidR="00AF716D" w:rsidRPr="00C3568E">
        <w:rPr>
          <w:rFonts w:ascii="Arial" w:hAnsi="Arial" w:cs="Arial"/>
          <w:sz w:val="28"/>
          <w:szCs w:val="28"/>
        </w:rPr>
        <w:tab/>
      </w:r>
      <w:r w:rsidR="00AF716D" w:rsidRPr="00C3568E">
        <w:rPr>
          <w:rFonts w:ascii="Arial" w:hAnsi="Arial" w:cs="Arial"/>
          <w:sz w:val="28"/>
          <w:szCs w:val="28"/>
        </w:rPr>
        <w:tab/>
        <w:t>zažívání</w:t>
      </w:r>
      <w:r w:rsidR="00AF716D" w:rsidRPr="00C3568E">
        <w:rPr>
          <w:rFonts w:ascii="Arial" w:hAnsi="Arial" w:cs="Arial"/>
          <w:sz w:val="28"/>
          <w:szCs w:val="28"/>
        </w:rPr>
        <w:tab/>
      </w:r>
      <w:r w:rsidR="00AF716D" w:rsidRPr="00C3568E">
        <w:rPr>
          <w:rFonts w:ascii="Arial" w:hAnsi="Arial" w:cs="Arial"/>
          <w:sz w:val="28"/>
          <w:szCs w:val="28"/>
        </w:rPr>
        <w:tab/>
      </w:r>
      <w:proofErr w:type="gramStart"/>
      <w:r w:rsidR="00AF716D" w:rsidRPr="00C3568E">
        <w:rPr>
          <w:rFonts w:ascii="Arial" w:hAnsi="Arial" w:cs="Arial"/>
          <w:sz w:val="28"/>
          <w:szCs w:val="28"/>
        </w:rPr>
        <w:t>neuvádíme</w:t>
      </w:r>
      <w:proofErr w:type="gramEnd"/>
    </w:p>
    <w:p w:rsidR="00AF716D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viditelný</w:t>
      </w:r>
      <w:r w:rsidRPr="00C3568E">
        <w:rPr>
          <w:rFonts w:ascii="Arial" w:hAnsi="Arial" w:cs="Arial"/>
          <w:sz w:val="28"/>
          <w:szCs w:val="28"/>
        </w:rPr>
        <w:tab/>
      </w:r>
      <w:r w:rsidRPr="00C3568E">
        <w:rPr>
          <w:rFonts w:ascii="Arial" w:hAnsi="Arial" w:cs="Arial"/>
          <w:sz w:val="28"/>
          <w:szCs w:val="28"/>
        </w:rPr>
        <w:tab/>
        <w:t>neporušený</w:t>
      </w:r>
      <w:r w:rsidRPr="00C3568E">
        <w:rPr>
          <w:rFonts w:ascii="Arial" w:hAnsi="Arial" w:cs="Arial"/>
          <w:sz w:val="28"/>
          <w:szCs w:val="28"/>
        </w:rPr>
        <w:tab/>
        <w:t>pivovary</w:t>
      </w:r>
      <w:r w:rsidRPr="00C3568E">
        <w:rPr>
          <w:rFonts w:ascii="Arial" w:hAnsi="Arial" w:cs="Arial"/>
          <w:sz w:val="28"/>
          <w:szCs w:val="28"/>
        </w:rPr>
        <w:tab/>
      </w:r>
      <w:r w:rsidRPr="00C3568E">
        <w:rPr>
          <w:rFonts w:ascii="Arial" w:hAnsi="Arial" w:cs="Arial"/>
          <w:sz w:val="28"/>
          <w:szCs w:val="28"/>
        </w:rPr>
        <w:tab/>
      </w:r>
      <w:r w:rsidR="00AF716D" w:rsidRPr="00C3568E">
        <w:rPr>
          <w:rFonts w:ascii="Arial" w:hAnsi="Arial" w:cs="Arial"/>
          <w:sz w:val="28"/>
          <w:szCs w:val="28"/>
        </w:rPr>
        <w:t>vesničané</w:t>
      </w:r>
    </w:p>
    <w:p w:rsidR="00AF716D" w:rsidRPr="00C3568E" w:rsidRDefault="00AF716D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pokrokový</w:t>
      </w:r>
      <w:r w:rsidRPr="00C3568E">
        <w:rPr>
          <w:rFonts w:ascii="Arial" w:hAnsi="Arial" w:cs="Arial"/>
          <w:sz w:val="28"/>
          <w:szCs w:val="28"/>
        </w:rPr>
        <w:tab/>
      </w:r>
      <w:r w:rsidRPr="00C3568E">
        <w:rPr>
          <w:rFonts w:ascii="Arial" w:hAnsi="Arial" w:cs="Arial"/>
          <w:sz w:val="28"/>
          <w:szCs w:val="28"/>
        </w:rPr>
        <w:tab/>
        <w:t>nezastavil</w:t>
      </w:r>
      <w:r w:rsidRPr="00C3568E">
        <w:rPr>
          <w:rFonts w:ascii="Arial" w:hAnsi="Arial" w:cs="Arial"/>
          <w:sz w:val="28"/>
          <w:szCs w:val="28"/>
        </w:rPr>
        <w:tab/>
      </w:r>
      <w:r w:rsidR="00C3568E" w:rsidRPr="00C3568E">
        <w:rPr>
          <w:rFonts w:ascii="Arial" w:hAnsi="Arial" w:cs="Arial"/>
          <w:sz w:val="28"/>
          <w:szCs w:val="28"/>
        </w:rPr>
        <w:tab/>
      </w:r>
      <w:r w:rsidRPr="00C3568E">
        <w:rPr>
          <w:rFonts w:ascii="Arial" w:hAnsi="Arial" w:cs="Arial"/>
          <w:sz w:val="28"/>
          <w:szCs w:val="28"/>
        </w:rPr>
        <w:t>neporazitelná</w:t>
      </w:r>
      <w:r w:rsidRPr="00C3568E">
        <w:rPr>
          <w:rFonts w:ascii="Arial" w:hAnsi="Arial" w:cs="Arial"/>
          <w:sz w:val="28"/>
          <w:szCs w:val="28"/>
        </w:rPr>
        <w:tab/>
        <w:t>nepozornost</w:t>
      </w:r>
    </w:p>
    <w:p w:rsidR="00AF716D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zapotřebí</w:t>
      </w:r>
      <w:r w:rsidRPr="00C3568E">
        <w:rPr>
          <w:rFonts w:ascii="Arial" w:hAnsi="Arial" w:cs="Arial"/>
          <w:sz w:val="28"/>
          <w:szCs w:val="28"/>
        </w:rPr>
        <w:tab/>
      </w:r>
      <w:r w:rsidR="00AF716D" w:rsidRPr="00C3568E">
        <w:rPr>
          <w:rFonts w:ascii="Arial" w:hAnsi="Arial" w:cs="Arial"/>
          <w:sz w:val="28"/>
          <w:szCs w:val="28"/>
        </w:rPr>
        <w:tab/>
        <w:t>zakladatel</w:t>
      </w:r>
      <w:r w:rsidRPr="00C3568E">
        <w:rPr>
          <w:rFonts w:ascii="Arial" w:hAnsi="Arial" w:cs="Arial"/>
          <w:sz w:val="28"/>
          <w:szCs w:val="28"/>
        </w:rPr>
        <w:tab/>
      </w:r>
      <w:r w:rsidR="00AF716D" w:rsidRPr="00C3568E">
        <w:rPr>
          <w:rFonts w:ascii="Arial" w:hAnsi="Arial" w:cs="Arial"/>
          <w:sz w:val="28"/>
          <w:szCs w:val="28"/>
        </w:rPr>
        <w:tab/>
        <w:t>poživatelný</w:t>
      </w:r>
      <w:r w:rsidRPr="00C3568E">
        <w:rPr>
          <w:rFonts w:ascii="Arial" w:hAnsi="Arial" w:cs="Arial"/>
          <w:sz w:val="28"/>
          <w:szCs w:val="28"/>
        </w:rPr>
        <w:tab/>
      </w:r>
      <w:r w:rsidR="00AF716D"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>poschoďová</w:t>
      </w:r>
    </w:p>
    <w:p w:rsidR="00AA0DFC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vyrážejí</w:t>
      </w:r>
      <w:r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  <w:t>zakázáno</w:t>
      </w:r>
      <w:r w:rsidR="00AA0DFC"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  <w:t>neomylně</w:t>
      </w:r>
      <w:r w:rsidR="00AA0DFC"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  <w:t>neobyčejně</w:t>
      </w:r>
    </w:p>
    <w:p w:rsidR="00AA0DFC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soutěžení</w:t>
      </w:r>
      <w:r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</w:r>
      <w:proofErr w:type="gramStart"/>
      <w:r w:rsidR="00AA0DFC" w:rsidRPr="00C3568E">
        <w:rPr>
          <w:rFonts w:ascii="Arial" w:hAnsi="Arial" w:cs="Arial"/>
          <w:sz w:val="28"/>
          <w:szCs w:val="28"/>
        </w:rPr>
        <w:t>zatarasili</w:t>
      </w:r>
      <w:r w:rsidR="00AA0DFC"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  <w:t>nedovedu</w:t>
      </w:r>
      <w:proofErr w:type="gramEnd"/>
      <w:r w:rsidR="00AA0DFC"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  <w:t>neobyčejný</w:t>
      </w:r>
    </w:p>
    <w:p w:rsidR="00AA0DFC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nevykonala</w:t>
      </w:r>
      <w:r w:rsidR="00AA0DFC" w:rsidRPr="00C3568E">
        <w:rPr>
          <w:rFonts w:ascii="Arial" w:hAnsi="Arial" w:cs="Arial"/>
          <w:sz w:val="28"/>
          <w:szCs w:val="28"/>
        </w:rPr>
        <w:tab/>
        <w:t>rozčílení</w:t>
      </w:r>
      <w:r w:rsidR="00AA0DFC"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  <w:t>pruhovaný</w:t>
      </w:r>
      <w:r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  <w:t>vyprodáno</w:t>
      </w:r>
    </w:p>
    <w:p w:rsidR="00AA0DFC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neolamujte</w:t>
      </w:r>
      <w:r w:rsidRPr="00C3568E">
        <w:rPr>
          <w:rFonts w:ascii="Arial" w:hAnsi="Arial" w:cs="Arial"/>
          <w:sz w:val="28"/>
          <w:szCs w:val="28"/>
        </w:rPr>
        <w:tab/>
      </w:r>
      <w:r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>procestovat</w:t>
      </w:r>
      <w:r w:rsidR="00AA0DFC" w:rsidRPr="00C3568E">
        <w:rPr>
          <w:rFonts w:ascii="Arial" w:hAnsi="Arial" w:cs="Arial"/>
          <w:sz w:val="28"/>
          <w:szCs w:val="28"/>
        </w:rPr>
        <w:tab/>
        <w:t>pokropený</w:t>
      </w:r>
      <w:r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  <w:t>nenáročnou</w:t>
      </w:r>
    </w:p>
    <w:p w:rsidR="00AA0DFC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vyučování</w:t>
      </w:r>
      <w:r w:rsidRPr="00C3568E">
        <w:rPr>
          <w:rFonts w:ascii="Arial" w:hAnsi="Arial" w:cs="Arial"/>
          <w:sz w:val="28"/>
          <w:szCs w:val="28"/>
        </w:rPr>
        <w:tab/>
      </w:r>
      <w:r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>porozuměli</w:t>
      </w:r>
      <w:r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  <w:t>nepořízená</w:t>
      </w:r>
      <w:r w:rsidR="00AA0DFC" w:rsidRPr="00C3568E">
        <w:rPr>
          <w:rFonts w:ascii="Arial" w:hAnsi="Arial" w:cs="Arial"/>
          <w:sz w:val="28"/>
          <w:szCs w:val="28"/>
        </w:rPr>
        <w:tab/>
      </w:r>
      <w:r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>neuhasitelný</w:t>
      </w:r>
    </w:p>
    <w:p w:rsidR="00AA0DFC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soustředění</w:t>
      </w:r>
      <w:r w:rsidR="00AA0DFC" w:rsidRPr="00C3568E">
        <w:rPr>
          <w:rFonts w:ascii="Arial" w:hAnsi="Arial" w:cs="Arial"/>
          <w:sz w:val="28"/>
          <w:szCs w:val="28"/>
        </w:rPr>
        <w:tab/>
        <w:t>onemocnění</w:t>
      </w:r>
      <w:r w:rsidR="00AA0DFC" w:rsidRPr="00C3568E">
        <w:rPr>
          <w:rFonts w:ascii="Arial" w:hAnsi="Arial" w:cs="Arial"/>
          <w:sz w:val="28"/>
          <w:szCs w:val="28"/>
        </w:rPr>
        <w:tab/>
        <w:t>přeceňování</w:t>
      </w:r>
      <w:r w:rsidR="00AA0DFC" w:rsidRPr="00C3568E">
        <w:rPr>
          <w:rFonts w:ascii="Arial" w:hAnsi="Arial" w:cs="Arial"/>
          <w:sz w:val="28"/>
          <w:szCs w:val="28"/>
        </w:rPr>
        <w:tab/>
        <w:t>samočinně</w:t>
      </w:r>
    </w:p>
    <w:p w:rsidR="00AA0DFC" w:rsidRPr="00C3568E" w:rsidRDefault="00C3568E">
      <w:pPr>
        <w:rPr>
          <w:rFonts w:ascii="Arial" w:hAnsi="Arial" w:cs="Arial"/>
          <w:sz w:val="28"/>
          <w:szCs w:val="28"/>
        </w:rPr>
      </w:pPr>
      <w:proofErr w:type="gramStart"/>
      <w:r w:rsidRPr="00C3568E">
        <w:rPr>
          <w:rFonts w:ascii="Arial" w:hAnsi="Arial" w:cs="Arial"/>
          <w:sz w:val="28"/>
          <w:szCs w:val="28"/>
        </w:rPr>
        <w:t>podporovalo</w:t>
      </w:r>
      <w:proofErr w:type="gramEnd"/>
      <w:r w:rsidR="00AA0DFC" w:rsidRPr="00C3568E">
        <w:rPr>
          <w:rFonts w:ascii="Arial" w:hAnsi="Arial" w:cs="Arial"/>
          <w:sz w:val="28"/>
          <w:szCs w:val="28"/>
        </w:rPr>
        <w:tab/>
        <w:t>prozatímní</w:t>
      </w:r>
      <w:r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  <w:t>kopretina</w:t>
      </w:r>
      <w:r w:rsidR="00AA0DFC"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  <w:t>vypravování</w:t>
      </w:r>
    </w:p>
    <w:p w:rsidR="00AA0DFC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poslouchají</w:t>
      </w:r>
      <w:r w:rsidR="00AA0DFC" w:rsidRPr="00C3568E">
        <w:rPr>
          <w:rFonts w:ascii="Arial" w:hAnsi="Arial" w:cs="Arial"/>
          <w:sz w:val="28"/>
          <w:szCs w:val="28"/>
        </w:rPr>
        <w:tab/>
        <w:t>nenávratně</w:t>
      </w:r>
      <w:r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  <w:t>vysílenou</w:t>
      </w:r>
      <w:r w:rsidR="00AA0DFC"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  <w:t>havarovaný</w:t>
      </w:r>
    </w:p>
    <w:p w:rsidR="00AA0DFC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nekonečný</w:t>
      </w:r>
      <w:r w:rsidRPr="00C3568E">
        <w:rPr>
          <w:rFonts w:ascii="Arial" w:hAnsi="Arial" w:cs="Arial"/>
          <w:sz w:val="28"/>
          <w:szCs w:val="28"/>
        </w:rPr>
        <w:tab/>
      </w:r>
      <w:r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>útočiště</w:t>
      </w:r>
      <w:r w:rsidR="00AA0DFC"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  <w:t>starostlivý</w:t>
      </w:r>
      <w:r w:rsidR="00AA0DFC" w:rsidRPr="00C3568E">
        <w:rPr>
          <w:rFonts w:ascii="Arial" w:hAnsi="Arial" w:cs="Arial"/>
          <w:sz w:val="28"/>
          <w:szCs w:val="28"/>
        </w:rPr>
        <w:tab/>
      </w:r>
      <w:r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>opracovaný</w:t>
      </w:r>
    </w:p>
    <w:p w:rsidR="00AA0DFC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praskající</w:t>
      </w:r>
      <w:r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  <w:t>představení</w:t>
      </w:r>
      <w:r w:rsidR="00AA0DFC" w:rsidRPr="00C3568E">
        <w:rPr>
          <w:rFonts w:ascii="Arial" w:hAnsi="Arial" w:cs="Arial"/>
          <w:sz w:val="28"/>
          <w:szCs w:val="28"/>
        </w:rPr>
        <w:tab/>
        <w:t>hospodářství</w:t>
      </w:r>
      <w:r w:rsidR="00AA0DFC" w:rsidRPr="00C3568E">
        <w:rPr>
          <w:rFonts w:ascii="Arial" w:hAnsi="Arial" w:cs="Arial"/>
          <w:sz w:val="28"/>
          <w:szCs w:val="28"/>
        </w:rPr>
        <w:tab/>
        <w:t>strojvůdce</w:t>
      </w:r>
    </w:p>
    <w:p w:rsidR="00AA0DFC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vlakvedoucí</w:t>
      </w:r>
      <w:r w:rsidR="00AA0DFC" w:rsidRPr="00C3568E">
        <w:rPr>
          <w:rFonts w:ascii="Arial" w:hAnsi="Arial" w:cs="Arial"/>
          <w:sz w:val="28"/>
          <w:szCs w:val="28"/>
        </w:rPr>
        <w:tab/>
        <w:t>vysvědčení</w:t>
      </w:r>
      <w:r w:rsidR="00AA0DFC" w:rsidRPr="00C3568E">
        <w:rPr>
          <w:rFonts w:ascii="Arial" w:hAnsi="Arial" w:cs="Arial"/>
          <w:sz w:val="28"/>
          <w:szCs w:val="28"/>
        </w:rPr>
        <w:tab/>
      </w:r>
      <w:r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>komplikovaný</w:t>
      </w:r>
      <w:r w:rsidR="00AA0DFC" w:rsidRPr="00C3568E">
        <w:rPr>
          <w:rFonts w:ascii="Arial" w:hAnsi="Arial" w:cs="Arial"/>
          <w:sz w:val="28"/>
          <w:szCs w:val="28"/>
        </w:rPr>
        <w:tab/>
        <w:t>velvyslanec</w:t>
      </w:r>
    </w:p>
    <w:p w:rsidR="00AA0DFC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zahradnictví</w:t>
      </w:r>
      <w:r w:rsidR="00AA0DFC" w:rsidRPr="00C3568E">
        <w:rPr>
          <w:rFonts w:ascii="Arial" w:hAnsi="Arial" w:cs="Arial"/>
          <w:sz w:val="28"/>
          <w:szCs w:val="28"/>
        </w:rPr>
        <w:tab/>
      </w:r>
      <w:proofErr w:type="gramStart"/>
      <w:r w:rsidR="00AA0DFC" w:rsidRPr="00C3568E">
        <w:rPr>
          <w:rFonts w:ascii="Arial" w:hAnsi="Arial" w:cs="Arial"/>
          <w:sz w:val="28"/>
          <w:szCs w:val="28"/>
        </w:rPr>
        <w:t>světoznámí</w:t>
      </w:r>
      <w:proofErr w:type="gramEnd"/>
      <w:r w:rsidR="00AA0DFC" w:rsidRPr="00C3568E">
        <w:rPr>
          <w:rFonts w:ascii="Arial" w:hAnsi="Arial" w:cs="Arial"/>
          <w:sz w:val="28"/>
          <w:szCs w:val="28"/>
        </w:rPr>
        <w:tab/>
        <w:t>podnájemník</w:t>
      </w:r>
      <w:r w:rsidR="00AA0DFC" w:rsidRPr="00C3568E">
        <w:rPr>
          <w:rFonts w:ascii="Arial" w:hAnsi="Arial" w:cs="Arial"/>
          <w:sz w:val="28"/>
          <w:szCs w:val="28"/>
        </w:rPr>
        <w:tab/>
        <w:t>krkolomný</w:t>
      </w:r>
    </w:p>
    <w:p w:rsidR="00AA0DFC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strojírenství</w:t>
      </w:r>
      <w:r w:rsidR="00AA0DFC" w:rsidRPr="00C3568E">
        <w:rPr>
          <w:rFonts w:ascii="Arial" w:hAnsi="Arial" w:cs="Arial"/>
          <w:sz w:val="28"/>
          <w:szCs w:val="28"/>
        </w:rPr>
        <w:tab/>
        <w:t>bezstarostný</w:t>
      </w:r>
      <w:r w:rsidR="00AA0DFC" w:rsidRPr="00C3568E">
        <w:rPr>
          <w:rFonts w:ascii="Arial" w:hAnsi="Arial" w:cs="Arial"/>
          <w:sz w:val="28"/>
          <w:szCs w:val="28"/>
        </w:rPr>
        <w:tab/>
      </w:r>
      <w:proofErr w:type="gramStart"/>
      <w:r w:rsidR="00AA0DFC" w:rsidRPr="00C3568E">
        <w:rPr>
          <w:rFonts w:ascii="Arial" w:hAnsi="Arial" w:cs="Arial"/>
          <w:sz w:val="28"/>
          <w:szCs w:val="28"/>
        </w:rPr>
        <w:t>vybudované</w:t>
      </w:r>
      <w:proofErr w:type="gramEnd"/>
      <w:r w:rsidR="00AA0DFC" w:rsidRPr="00C3568E">
        <w:rPr>
          <w:rFonts w:ascii="Arial" w:hAnsi="Arial" w:cs="Arial"/>
          <w:sz w:val="28"/>
          <w:szCs w:val="28"/>
        </w:rPr>
        <w:tab/>
        <w:t>fotbalista</w:t>
      </w:r>
    </w:p>
    <w:p w:rsidR="00AA0DFC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rozpukanou</w:t>
      </w:r>
      <w:r w:rsidR="00AA0DFC" w:rsidRPr="00C3568E">
        <w:rPr>
          <w:rFonts w:ascii="Arial" w:hAnsi="Arial" w:cs="Arial"/>
          <w:sz w:val="28"/>
          <w:szCs w:val="28"/>
        </w:rPr>
        <w:tab/>
        <w:t>zeleninový</w:t>
      </w:r>
      <w:r w:rsidR="00AA0DFC" w:rsidRPr="00C3568E">
        <w:rPr>
          <w:rFonts w:ascii="Arial" w:hAnsi="Arial" w:cs="Arial"/>
          <w:sz w:val="28"/>
          <w:szCs w:val="28"/>
        </w:rPr>
        <w:tab/>
      </w:r>
      <w:r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>zámečnictví</w:t>
      </w:r>
      <w:r w:rsidR="00AA0DFC" w:rsidRPr="00C3568E">
        <w:rPr>
          <w:rFonts w:ascii="Arial" w:hAnsi="Arial" w:cs="Arial"/>
          <w:sz w:val="28"/>
          <w:szCs w:val="28"/>
        </w:rPr>
        <w:tab/>
        <w:t>jezdectví</w:t>
      </w:r>
    </w:p>
    <w:p w:rsidR="00AA0DFC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zoufalství</w:t>
      </w:r>
      <w:r w:rsidRPr="00C3568E">
        <w:rPr>
          <w:rFonts w:ascii="Arial" w:hAnsi="Arial" w:cs="Arial"/>
          <w:sz w:val="28"/>
          <w:szCs w:val="28"/>
        </w:rPr>
        <w:tab/>
      </w:r>
      <w:r w:rsidR="00AA0DFC" w:rsidRPr="00C3568E">
        <w:rPr>
          <w:rFonts w:ascii="Arial" w:hAnsi="Arial" w:cs="Arial"/>
          <w:sz w:val="28"/>
          <w:szCs w:val="28"/>
        </w:rPr>
        <w:tab/>
      </w:r>
      <w:r w:rsidRPr="00C3568E">
        <w:rPr>
          <w:rFonts w:ascii="Arial" w:hAnsi="Arial" w:cs="Arial"/>
          <w:sz w:val="28"/>
          <w:szCs w:val="28"/>
        </w:rPr>
        <w:t>vyklopili</w:t>
      </w:r>
      <w:r w:rsidRPr="00C3568E">
        <w:rPr>
          <w:rFonts w:ascii="Arial" w:hAnsi="Arial" w:cs="Arial"/>
          <w:sz w:val="28"/>
          <w:szCs w:val="28"/>
        </w:rPr>
        <w:tab/>
      </w:r>
      <w:r w:rsidRPr="00C3568E">
        <w:rPr>
          <w:rFonts w:ascii="Arial" w:hAnsi="Arial" w:cs="Arial"/>
          <w:sz w:val="28"/>
          <w:szCs w:val="28"/>
        </w:rPr>
        <w:tab/>
        <w:t>příbuzenstvo</w:t>
      </w:r>
      <w:r w:rsidRPr="00C3568E">
        <w:rPr>
          <w:rFonts w:ascii="Arial" w:hAnsi="Arial" w:cs="Arial"/>
          <w:sz w:val="28"/>
          <w:szCs w:val="28"/>
        </w:rPr>
        <w:tab/>
        <w:t>čokoládové</w:t>
      </w:r>
    </w:p>
    <w:p w:rsidR="00C3568E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doprovodil</w:t>
      </w:r>
      <w:r w:rsidRPr="00C3568E">
        <w:rPr>
          <w:rFonts w:ascii="Arial" w:hAnsi="Arial" w:cs="Arial"/>
          <w:sz w:val="28"/>
          <w:szCs w:val="28"/>
        </w:rPr>
        <w:tab/>
      </w:r>
      <w:r w:rsidRPr="00C3568E">
        <w:rPr>
          <w:rFonts w:ascii="Arial" w:hAnsi="Arial" w:cs="Arial"/>
          <w:sz w:val="28"/>
          <w:szCs w:val="28"/>
        </w:rPr>
        <w:tab/>
        <w:t>železniční</w:t>
      </w:r>
      <w:r w:rsidRPr="00C3568E">
        <w:rPr>
          <w:rFonts w:ascii="Arial" w:hAnsi="Arial" w:cs="Arial"/>
          <w:sz w:val="28"/>
          <w:szCs w:val="28"/>
        </w:rPr>
        <w:tab/>
      </w:r>
      <w:r w:rsidRPr="00C3568E">
        <w:rPr>
          <w:rFonts w:ascii="Arial" w:hAnsi="Arial" w:cs="Arial"/>
          <w:sz w:val="28"/>
          <w:szCs w:val="28"/>
        </w:rPr>
        <w:tab/>
        <w:t>horolezectví</w:t>
      </w:r>
      <w:r w:rsidRPr="00C3568E">
        <w:rPr>
          <w:rFonts w:ascii="Arial" w:hAnsi="Arial" w:cs="Arial"/>
          <w:sz w:val="28"/>
          <w:szCs w:val="28"/>
        </w:rPr>
        <w:tab/>
        <w:t>pomerančová</w:t>
      </w:r>
    </w:p>
    <w:p w:rsidR="00C3568E" w:rsidRPr="00C3568E" w:rsidRDefault="00C3568E">
      <w:pPr>
        <w:rPr>
          <w:rFonts w:ascii="Arial" w:hAnsi="Arial" w:cs="Arial"/>
          <w:sz w:val="28"/>
          <w:szCs w:val="28"/>
        </w:rPr>
      </w:pPr>
      <w:r w:rsidRPr="00C3568E">
        <w:rPr>
          <w:rFonts w:ascii="Arial" w:hAnsi="Arial" w:cs="Arial"/>
          <w:sz w:val="28"/>
          <w:szCs w:val="28"/>
        </w:rPr>
        <w:t>přezkoušíme</w:t>
      </w:r>
      <w:r w:rsidRPr="00C3568E">
        <w:rPr>
          <w:rFonts w:ascii="Arial" w:hAnsi="Arial" w:cs="Arial"/>
          <w:sz w:val="28"/>
          <w:szCs w:val="28"/>
        </w:rPr>
        <w:tab/>
        <w:t>drahokamy</w:t>
      </w:r>
      <w:r w:rsidRPr="00C3568E">
        <w:rPr>
          <w:rFonts w:ascii="Arial" w:hAnsi="Arial" w:cs="Arial"/>
          <w:sz w:val="28"/>
          <w:szCs w:val="28"/>
        </w:rPr>
        <w:tab/>
      </w:r>
      <w:r w:rsidRPr="00C3568E">
        <w:rPr>
          <w:rFonts w:ascii="Arial" w:hAnsi="Arial" w:cs="Arial"/>
          <w:sz w:val="28"/>
          <w:szCs w:val="28"/>
        </w:rPr>
        <w:tab/>
        <w:t>ukolébavku</w:t>
      </w:r>
      <w:r w:rsidRPr="00C3568E">
        <w:rPr>
          <w:rFonts w:ascii="Arial" w:hAnsi="Arial" w:cs="Arial"/>
          <w:sz w:val="28"/>
          <w:szCs w:val="28"/>
        </w:rPr>
        <w:tab/>
        <w:t>vybudovaný</w:t>
      </w:r>
    </w:p>
    <w:p w:rsidR="00E56111" w:rsidRDefault="00E56111"/>
    <w:p w:rsidR="00936D45" w:rsidRDefault="00936D45"/>
    <w:p w:rsidR="00936D45" w:rsidRDefault="00936D45"/>
    <w:p w:rsidR="00E56111" w:rsidRDefault="00E56111">
      <w:pPr>
        <w:rPr>
          <w:rFonts w:ascii="Calibri" w:eastAsia="Times New Roman" w:hAnsi="Calibri" w:cs="Calibr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F716D">
        <w:rPr>
          <w:rFonts w:ascii="Calibri" w:eastAsia="Times New Roman" w:hAnsi="Calibri" w:cs="Calibri"/>
          <w:color w:val="000000"/>
          <w:lang w:eastAsia="cs-CZ"/>
        </w:rPr>
        <w:t>VY_32_INOVACE_540</w:t>
      </w:r>
    </w:p>
    <w:p w:rsidR="00936D45" w:rsidRDefault="00936D4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Zdroj: Autor</w:t>
      </w: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Default="00936D45">
      <w:pPr>
        <w:rPr>
          <w:rFonts w:ascii="Arial" w:hAnsi="Arial" w:cs="Arial"/>
          <w:sz w:val="32"/>
          <w:szCs w:val="32"/>
        </w:rPr>
      </w:pPr>
    </w:p>
    <w:p w:rsidR="00936D45" w:rsidRPr="00936D45" w:rsidRDefault="00936D45">
      <w:pPr>
        <w:rPr>
          <w:rFonts w:ascii="Arial" w:hAnsi="Arial" w:cs="Arial"/>
          <w:sz w:val="32"/>
          <w:szCs w:val="32"/>
        </w:rPr>
      </w:pPr>
      <w:r w:rsidRPr="002928AC">
        <w:rPr>
          <w:rFonts w:cstheme="minorHAnsi"/>
        </w:rPr>
        <w:t>Alena Otradovcová</w:t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 w:rsidR="009B69DF">
        <w:rPr>
          <w:rFonts w:eastAsia="Times New Roman" w:cstheme="minorHAnsi"/>
          <w:color w:val="000000"/>
          <w:lang w:eastAsia="cs-CZ"/>
        </w:rPr>
        <w:t>VY_32_INOVACE_540</w:t>
      </w:r>
    </w:p>
    <w:sectPr w:rsidR="00936D45" w:rsidRPr="0093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8C0"/>
    <w:rsid w:val="00571D4B"/>
    <w:rsid w:val="007943B2"/>
    <w:rsid w:val="00936D45"/>
    <w:rsid w:val="00964ACE"/>
    <w:rsid w:val="009B69DF"/>
    <w:rsid w:val="00AA0DFC"/>
    <w:rsid w:val="00AF716D"/>
    <w:rsid w:val="00C3568E"/>
    <w:rsid w:val="00E56111"/>
    <w:rsid w:val="00ED2186"/>
    <w:rsid w:val="00F57F7F"/>
    <w:rsid w:val="00F958C0"/>
    <w:rsid w:val="00FB1A24"/>
    <w:rsid w:val="00FE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958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95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58C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9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958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95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58C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9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3</cp:revision>
  <cp:lastPrinted>2012-04-16T17:40:00Z</cp:lastPrinted>
  <dcterms:created xsi:type="dcterms:W3CDTF">2013-09-11T17:18:00Z</dcterms:created>
  <dcterms:modified xsi:type="dcterms:W3CDTF">2013-09-11T17:21:00Z</dcterms:modified>
</cp:coreProperties>
</file>