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DD3A4F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982F56">
        <w:rPr>
          <w:rFonts w:ascii="Verdana" w:hAnsi="Verdana"/>
          <w:sz w:val="20"/>
          <w:szCs w:val="20"/>
        </w:rPr>
        <w:t>OPAKOVÁNÍ - MINERÁLY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25612C">
        <w:rPr>
          <w:rFonts w:ascii="Verdana" w:hAnsi="Verdana"/>
          <w:sz w:val="20"/>
          <w:szCs w:val="20"/>
        </w:rPr>
        <w:t>20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="00A62E8D">
        <w:rPr>
          <w:rFonts w:ascii="Verdana" w:hAnsi="Verdana"/>
          <w:sz w:val="20"/>
          <w:szCs w:val="20"/>
        </w:rPr>
        <w:t>1</w:t>
      </w:r>
      <w:r w:rsidR="001921AF">
        <w:rPr>
          <w:rFonts w:ascii="Verdana" w:hAnsi="Verdana"/>
          <w:sz w:val="20"/>
          <w:szCs w:val="20"/>
        </w:rPr>
        <w:t>1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B46638" w:rsidP="008D3631">
      <w:pPr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VY_32_INOVACE_</w:t>
      </w:r>
      <w:r w:rsidR="00DC6B4D">
        <w:rPr>
          <w:rFonts w:ascii="Verdana" w:hAnsi="Verdana" w:cs="Calibri"/>
          <w:b/>
          <w:sz w:val="20"/>
          <w:szCs w:val="20"/>
        </w:rPr>
        <w:t>11</w:t>
      </w:r>
      <w:r>
        <w:rPr>
          <w:rFonts w:ascii="Verdana" w:hAnsi="Verdana" w:cs="Calibri"/>
          <w:b/>
          <w:sz w:val="20"/>
          <w:szCs w:val="20"/>
        </w:rPr>
        <w:t>_</w:t>
      </w:r>
      <w:r w:rsidR="008D3631"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982F5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DD3A4F" w:rsidRDefault="00DD3A4F" w:rsidP="008D363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DD3A4F">
        <w:rPr>
          <w:rFonts w:ascii="Verdana" w:hAnsi="Verdana"/>
          <w:b/>
          <w:sz w:val="28"/>
          <w:szCs w:val="28"/>
          <w:u w:val="single"/>
        </w:rPr>
        <w:t>Anotace</w:t>
      </w:r>
    </w:p>
    <w:p w:rsidR="00DD3A4F" w:rsidRDefault="00DD3A4F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25612C">
        <w:rPr>
          <w:rFonts w:ascii="Verdana" w:hAnsi="Verdana"/>
          <w:sz w:val="20"/>
          <w:szCs w:val="20"/>
          <w:u w:val="single"/>
        </w:rPr>
        <w:t>Pracovní list</w:t>
      </w:r>
      <w:r>
        <w:rPr>
          <w:rFonts w:ascii="Verdana" w:hAnsi="Verdana"/>
          <w:sz w:val="20"/>
          <w:szCs w:val="20"/>
        </w:rPr>
        <w:t xml:space="preserve"> je vytvořen k učivu </w:t>
      </w:r>
      <w:r w:rsidR="00A62E8D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. ročníku </w:t>
      </w:r>
      <w:r w:rsidR="00A62E8D">
        <w:rPr>
          <w:rFonts w:ascii="Verdana" w:hAnsi="Verdana"/>
          <w:sz w:val="20"/>
          <w:szCs w:val="20"/>
        </w:rPr>
        <w:t>Mineralogie</w:t>
      </w:r>
      <w:r>
        <w:rPr>
          <w:rFonts w:ascii="Verdana" w:hAnsi="Verdana"/>
          <w:sz w:val="20"/>
          <w:szCs w:val="20"/>
        </w:rPr>
        <w:t xml:space="preserve">. 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25612C">
        <w:rPr>
          <w:rFonts w:ascii="Verdana" w:hAnsi="Verdana"/>
          <w:sz w:val="20"/>
          <w:szCs w:val="20"/>
          <w:u w:val="single"/>
        </w:rPr>
        <w:t>Pracovní list tvoří</w:t>
      </w:r>
      <w:r>
        <w:rPr>
          <w:rFonts w:ascii="Verdana" w:hAnsi="Verdana"/>
          <w:sz w:val="20"/>
          <w:szCs w:val="20"/>
        </w:rPr>
        <w:t xml:space="preserve"> osmisměrka a tabulka k doplnění.</w:t>
      </w: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25612C">
        <w:rPr>
          <w:rFonts w:ascii="Verdana" w:hAnsi="Verdana"/>
          <w:sz w:val="20"/>
          <w:szCs w:val="20"/>
          <w:u w:val="single"/>
        </w:rPr>
        <w:t xml:space="preserve">Cílem </w:t>
      </w:r>
      <w:r w:rsidR="0025612C" w:rsidRPr="0025612C">
        <w:rPr>
          <w:rFonts w:ascii="Verdana" w:hAnsi="Verdana"/>
          <w:sz w:val="20"/>
          <w:szCs w:val="20"/>
          <w:u w:val="single"/>
        </w:rPr>
        <w:t>pracovního listu</w:t>
      </w:r>
      <w:r w:rsidR="0025612C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je vyškrtat názvy minerálů</w:t>
      </w:r>
      <w:r w:rsidR="0025612C">
        <w:rPr>
          <w:rFonts w:ascii="Verdana" w:hAnsi="Verdana"/>
          <w:sz w:val="20"/>
          <w:szCs w:val="20"/>
        </w:rPr>
        <w:t xml:space="preserve"> v osmisměrce</w:t>
      </w:r>
      <w:r>
        <w:rPr>
          <w:rFonts w:ascii="Verdana" w:hAnsi="Verdana"/>
          <w:sz w:val="20"/>
          <w:szCs w:val="20"/>
        </w:rPr>
        <w:t xml:space="preserve">. </w:t>
      </w: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Řešením jsou 4 slova – pomůcky geologa v terénu.</w:t>
      </w: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 tabulky žáci vpisují názvy minerálů podle kritéria.</w:t>
      </w: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7D2" w:rsidRDefault="005937D2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Pracovní list je vhodné zařadit až po probrání všech skupin minerálů.</w:t>
      </w:r>
    </w:p>
    <w:p w:rsidR="005937D2" w:rsidRDefault="005937D2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25612C">
        <w:rPr>
          <w:rFonts w:ascii="Verdana" w:hAnsi="Verdana"/>
          <w:sz w:val="20"/>
          <w:szCs w:val="20"/>
          <w:u w:val="single"/>
        </w:rPr>
        <w:t>Doba trvání</w:t>
      </w:r>
      <w:r>
        <w:rPr>
          <w:rFonts w:ascii="Verdana" w:hAnsi="Verdana"/>
          <w:sz w:val="20"/>
          <w:szCs w:val="20"/>
        </w:rPr>
        <w:t xml:space="preserve"> – 20 – 30 minut.</w:t>
      </w: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 w:rsidRPr="0025612C">
        <w:rPr>
          <w:rFonts w:ascii="Verdana" w:hAnsi="Verdana"/>
          <w:sz w:val="20"/>
          <w:szCs w:val="20"/>
          <w:u w:val="single"/>
        </w:rPr>
        <w:t>Speciální učební pomůcky</w:t>
      </w:r>
      <w:r>
        <w:rPr>
          <w:rFonts w:ascii="Verdana" w:hAnsi="Verdana"/>
          <w:sz w:val="20"/>
          <w:szCs w:val="20"/>
        </w:rPr>
        <w:t xml:space="preserve"> žádné.</w:t>
      </w:r>
    </w:p>
    <w:p w:rsidR="0025612C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Pr="0025612C" w:rsidRDefault="0025612C" w:rsidP="00DD3A4F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25612C">
        <w:rPr>
          <w:rFonts w:ascii="Verdana" w:hAnsi="Verdana"/>
          <w:sz w:val="20"/>
          <w:szCs w:val="20"/>
          <w:u w:val="single"/>
        </w:rPr>
        <w:t>Zkušenosti z pilotáže</w:t>
      </w:r>
    </w:p>
    <w:p w:rsidR="00DD3A4F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žáci si připom</w:t>
      </w:r>
      <w:r w:rsidR="00D14372">
        <w:rPr>
          <w:rFonts w:ascii="Verdana" w:hAnsi="Verdana"/>
          <w:sz w:val="20"/>
          <w:szCs w:val="20"/>
        </w:rPr>
        <w:t>n</w:t>
      </w:r>
      <w:r>
        <w:rPr>
          <w:rFonts w:ascii="Verdana" w:hAnsi="Verdana"/>
          <w:sz w:val="20"/>
          <w:szCs w:val="20"/>
        </w:rPr>
        <w:t>ěli řadu minerálů, jejich zařazení do sku</w:t>
      </w:r>
      <w:r w:rsidR="0078712E">
        <w:rPr>
          <w:rFonts w:ascii="Verdana" w:hAnsi="Verdana"/>
          <w:sz w:val="20"/>
          <w:szCs w:val="20"/>
        </w:rPr>
        <w:t>pin a jejich význam pro člověka, zopakovali si pomůcky geologa pro práci v terénu.</w:t>
      </w:r>
    </w:p>
    <w:p w:rsidR="005937D2" w:rsidRDefault="005937D2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žáky velmi bavila osmisměrka</w:t>
      </w: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Default="00A62E8D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A62E8D" w:rsidRPr="00982F56" w:rsidRDefault="00982F56" w:rsidP="00A62E8D">
      <w:pPr>
        <w:spacing w:after="0" w:line="240" w:lineRule="auto"/>
        <w:rPr>
          <w:rFonts w:ascii="Verdana" w:hAnsi="Verdana" w:cs="Arial"/>
          <w:sz w:val="24"/>
          <w:szCs w:val="24"/>
          <w:u w:val="single"/>
        </w:rPr>
      </w:pPr>
      <w:r w:rsidRPr="00982F56">
        <w:rPr>
          <w:rFonts w:ascii="Verdana" w:hAnsi="Verdana" w:cs="Arial"/>
          <w:b/>
          <w:sz w:val="24"/>
          <w:szCs w:val="24"/>
          <w:u w:val="single"/>
        </w:rPr>
        <w:lastRenderedPageBreak/>
        <w:t>Opakování - minerály</w:t>
      </w:r>
    </w:p>
    <w:p w:rsidR="00A62E8D" w:rsidRDefault="00A62E8D" w:rsidP="00A62E8D">
      <w:pPr>
        <w:spacing w:after="0" w:line="240" w:lineRule="auto"/>
        <w:rPr>
          <w:rFonts w:ascii="Verdana" w:hAnsi="Verdana" w:cs="Arial"/>
          <w:sz w:val="24"/>
          <w:szCs w:val="24"/>
        </w:rPr>
      </w:pPr>
    </w:p>
    <w:p w:rsidR="00E0277E" w:rsidRDefault="00E0277E" w:rsidP="00A62E8D">
      <w:pPr>
        <w:spacing w:after="0" w:line="240" w:lineRule="auto"/>
        <w:rPr>
          <w:rFonts w:ascii="Verdana" w:hAnsi="Verdana" w:cs="Arial"/>
          <w:sz w:val="24"/>
          <w:szCs w:val="24"/>
        </w:rPr>
      </w:pPr>
    </w:p>
    <w:p w:rsidR="00A62E8D" w:rsidRPr="00E0277E" w:rsidRDefault="00E0277E" w:rsidP="00A62E8D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  <w:r w:rsidRPr="00E0277E">
        <w:rPr>
          <w:rFonts w:ascii="Verdana" w:hAnsi="Verdana" w:cs="Arial"/>
          <w:b/>
          <w:sz w:val="20"/>
          <w:szCs w:val="20"/>
        </w:rPr>
        <w:t xml:space="preserve">1. </w:t>
      </w:r>
      <w:r w:rsidR="00A62E8D" w:rsidRPr="00E0277E">
        <w:rPr>
          <w:rFonts w:ascii="Verdana" w:hAnsi="Verdana" w:cs="Arial"/>
          <w:b/>
          <w:sz w:val="20"/>
          <w:szCs w:val="20"/>
        </w:rPr>
        <w:t>Vyškrtejte názvy minerálů, tajenku tvoří 4 slova.</w:t>
      </w:r>
    </w:p>
    <w:p w:rsidR="00A62E8D" w:rsidRDefault="00A62E8D" w:rsidP="00A62E8D">
      <w:pPr>
        <w:spacing w:after="0" w:line="240" w:lineRule="auto"/>
        <w:rPr>
          <w:rFonts w:ascii="Verdana" w:hAnsi="Verdana" w:cs="Arial"/>
          <w:sz w:val="20"/>
          <w:szCs w:val="20"/>
        </w:rPr>
      </w:pPr>
    </w:p>
    <w:tbl>
      <w:tblPr>
        <w:tblW w:w="8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40"/>
        <w:gridCol w:w="1540"/>
        <w:gridCol w:w="1480"/>
      </w:tblGrid>
      <w:tr w:rsidR="00A62E8D" w:rsidRPr="00262CC5" w:rsidTr="00A206C0">
        <w:trPr>
          <w:trHeight w:val="300"/>
        </w:trPr>
        <w:tc>
          <w:tcPr>
            <w:tcW w:w="3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ACHÁT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HESONIT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ALMANDIN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HYALIT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ANTIMONIT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CHALKOPYRIT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APATIT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CHABAZIT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AZURIT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ILMENIT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BAUXIT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JANTAR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BIOTIT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JASPIS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CITRÍN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KROKOIT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CELESTÝN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KUPRIT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EPIDOT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LAUMONTIT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FLUORIT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LIMONIT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FOSFORIT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OPÁL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GALENIT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PYRIT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GRANÁT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RUTIL</w:t>
            </w:r>
          </w:p>
        </w:tc>
      </w:tr>
      <w:tr w:rsidR="00A62E8D" w:rsidRPr="00262CC5" w:rsidTr="00A206C0">
        <w:trPr>
          <w:trHeight w:val="3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E8D" w:rsidRPr="00262CC5" w:rsidRDefault="00A62E8D" w:rsidP="00A206C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GRAFIT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SÍRA</w:t>
            </w:r>
          </w:p>
        </w:tc>
      </w:tr>
      <w:tr w:rsidR="00A62E8D" w:rsidRPr="00262CC5" w:rsidTr="00A206C0">
        <w:trPr>
          <w:trHeight w:val="3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HEMATIT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E8D" w:rsidRPr="00262CC5" w:rsidRDefault="00A62E8D" w:rsidP="00A206C0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ZLATO</w:t>
            </w:r>
          </w:p>
        </w:tc>
      </w:tr>
    </w:tbl>
    <w:p w:rsidR="00A62E8D" w:rsidRDefault="00A62E8D" w:rsidP="00A62E8D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:rsidR="00E0277E" w:rsidRDefault="00E0277E" w:rsidP="00A62E8D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:rsidR="00DD3A4F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 </w:t>
      </w:r>
      <w:r>
        <w:rPr>
          <w:rFonts w:ascii="Verdana" w:hAnsi="Verdana"/>
          <w:sz w:val="20"/>
          <w:szCs w:val="20"/>
        </w:rPr>
        <w:tab/>
        <w:t xml:space="preserve">--------------------------------------------- </w:t>
      </w: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-----------------------------------------------  </w:t>
      </w:r>
      <w:r>
        <w:rPr>
          <w:rFonts w:ascii="Verdana" w:hAnsi="Verdana"/>
          <w:sz w:val="20"/>
          <w:szCs w:val="20"/>
        </w:rPr>
        <w:tab/>
        <w:t xml:space="preserve">--------------------------------------------- </w:t>
      </w: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E0277E" w:rsidRDefault="00E0277E" w:rsidP="00DD3A4F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0277E">
        <w:rPr>
          <w:rFonts w:ascii="Verdana" w:hAnsi="Verdana"/>
          <w:b/>
          <w:sz w:val="20"/>
          <w:szCs w:val="20"/>
        </w:rPr>
        <w:t>2. Vyjmenuj co nejvíce minerálů začínajících na písmeno „</w:t>
      </w:r>
      <w:r w:rsidR="00CF3ED9">
        <w:rPr>
          <w:rFonts w:ascii="Verdana" w:hAnsi="Verdana"/>
          <w:b/>
          <w:sz w:val="20"/>
          <w:szCs w:val="20"/>
        </w:rPr>
        <w:t xml:space="preserve"> S</w:t>
      </w:r>
      <w:r w:rsidR="00741545">
        <w:rPr>
          <w:rFonts w:ascii="Verdana" w:hAnsi="Verdana"/>
          <w:b/>
          <w:sz w:val="20"/>
          <w:szCs w:val="20"/>
        </w:rPr>
        <w:t xml:space="preserve"> </w:t>
      </w:r>
      <w:r w:rsidRPr="00E0277E">
        <w:rPr>
          <w:rFonts w:ascii="Verdana" w:hAnsi="Verdana"/>
          <w:b/>
          <w:sz w:val="20"/>
          <w:szCs w:val="20"/>
        </w:rPr>
        <w:t xml:space="preserve">“. Zařaď </w:t>
      </w:r>
      <w:r w:rsidR="00741545">
        <w:rPr>
          <w:rFonts w:ascii="Verdana" w:hAnsi="Verdana"/>
          <w:b/>
          <w:sz w:val="20"/>
          <w:szCs w:val="20"/>
        </w:rPr>
        <w:t>minerál</w:t>
      </w:r>
      <w:r w:rsidRPr="00E0277E">
        <w:rPr>
          <w:rFonts w:ascii="Verdana" w:hAnsi="Verdana"/>
          <w:b/>
          <w:sz w:val="20"/>
          <w:szCs w:val="20"/>
        </w:rPr>
        <w:t xml:space="preserve"> do skupiny minerálů. Napiš jeho význam pro člověka.</w:t>
      </w: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4426"/>
      </w:tblGrid>
      <w:tr w:rsidR="00E0277E" w:rsidRPr="00E0277E" w:rsidTr="00E0277E">
        <w:tc>
          <w:tcPr>
            <w:tcW w:w="2376" w:type="dxa"/>
          </w:tcPr>
          <w:p w:rsidR="00E0277E" w:rsidRPr="00E0277E" w:rsidRDefault="00E0277E" w:rsidP="00DD3A4F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minerál</w:t>
            </w:r>
          </w:p>
        </w:tc>
        <w:tc>
          <w:tcPr>
            <w:tcW w:w="2410" w:type="dxa"/>
          </w:tcPr>
          <w:p w:rsidR="00E0277E" w:rsidRPr="00E0277E" w:rsidRDefault="00E0277E" w:rsidP="00DD3A4F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skupina</w:t>
            </w:r>
          </w:p>
        </w:tc>
        <w:tc>
          <w:tcPr>
            <w:tcW w:w="4426" w:type="dxa"/>
          </w:tcPr>
          <w:p w:rsidR="00E0277E" w:rsidRPr="00E0277E" w:rsidRDefault="00E0277E" w:rsidP="00DD3A4F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význam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pro člověka</w:t>
            </w: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65517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0277E" w:rsidTr="00E0277E">
        <w:tc>
          <w:tcPr>
            <w:tcW w:w="237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410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426" w:type="dxa"/>
          </w:tcPr>
          <w:p w:rsidR="00E0277E" w:rsidRDefault="00E0277E" w:rsidP="00DD3A4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5612C" w:rsidRPr="00982F56" w:rsidRDefault="00982F56" w:rsidP="0025612C">
      <w:pPr>
        <w:spacing w:after="0" w:line="240" w:lineRule="auto"/>
        <w:rPr>
          <w:rFonts w:ascii="Verdana" w:hAnsi="Verdana" w:cs="Arial"/>
          <w:sz w:val="24"/>
          <w:szCs w:val="24"/>
          <w:u w:val="single"/>
        </w:rPr>
      </w:pPr>
      <w:r w:rsidRPr="00982F56">
        <w:rPr>
          <w:rFonts w:ascii="Verdana" w:hAnsi="Verdana" w:cs="Arial"/>
          <w:b/>
          <w:sz w:val="24"/>
          <w:szCs w:val="24"/>
          <w:u w:val="single"/>
        </w:rPr>
        <w:lastRenderedPageBreak/>
        <w:t>Opakování - minerály</w:t>
      </w:r>
    </w:p>
    <w:p w:rsidR="0025612C" w:rsidRDefault="0025612C" w:rsidP="0025612C">
      <w:pPr>
        <w:spacing w:after="0" w:line="240" w:lineRule="auto"/>
        <w:rPr>
          <w:rFonts w:ascii="Verdana" w:hAnsi="Verdana" w:cs="Arial"/>
          <w:sz w:val="24"/>
          <w:szCs w:val="24"/>
        </w:rPr>
      </w:pPr>
    </w:p>
    <w:p w:rsidR="0025612C" w:rsidRDefault="0025612C" w:rsidP="0025612C">
      <w:pPr>
        <w:spacing w:after="0" w:line="240" w:lineRule="auto"/>
        <w:rPr>
          <w:rFonts w:ascii="Verdana" w:hAnsi="Verdana" w:cs="Arial"/>
          <w:sz w:val="24"/>
          <w:szCs w:val="24"/>
        </w:rPr>
      </w:pPr>
    </w:p>
    <w:p w:rsidR="0025612C" w:rsidRPr="00E0277E" w:rsidRDefault="0025612C" w:rsidP="0025612C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  <w:r w:rsidRPr="00E0277E">
        <w:rPr>
          <w:rFonts w:ascii="Verdana" w:hAnsi="Verdana" w:cs="Arial"/>
          <w:b/>
          <w:sz w:val="20"/>
          <w:szCs w:val="20"/>
        </w:rPr>
        <w:t>1. Vyškrtejte názvy minerálů, tajenku tvoří 4 slova.</w:t>
      </w:r>
    </w:p>
    <w:p w:rsidR="0025612C" w:rsidRDefault="0025612C" w:rsidP="0025612C">
      <w:pPr>
        <w:spacing w:after="0" w:line="240" w:lineRule="auto"/>
        <w:rPr>
          <w:rFonts w:ascii="Verdana" w:hAnsi="Verdana" w:cs="Arial"/>
          <w:sz w:val="20"/>
          <w:szCs w:val="20"/>
        </w:rPr>
      </w:pPr>
    </w:p>
    <w:tbl>
      <w:tblPr>
        <w:tblW w:w="81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40"/>
        <w:gridCol w:w="1540"/>
        <w:gridCol w:w="1480"/>
      </w:tblGrid>
      <w:tr w:rsidR="0025612C" w:rsidRPr="00262CC5" w:rsidTr="00DB5EA1">
        <w:trPr>
          <w:trHeight w:val="300"/>
        </w:trPr>
        <w:tc>
          <w:tcPr>
            <w:tcW w:w="3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ACHÁT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HESONIT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D14372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D14372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P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ALMANDIN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HYALIT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ANTIMONIT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CHALKOPYRIT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APATIT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CHABAZIT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AZURIT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ILMENIT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Á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BAUXIT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JANTAR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BIOTIT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JASPIS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●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X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CITRÍN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KROKOIT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CELESTÝN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KUPRIT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Ý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EPIDOT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LAUMONTIT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D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Y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FLUORIT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LIMONIT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FOSFORIT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OPÁL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V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GALENIT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PYRIT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K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GRANÁT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RUTIL</w:t>
            </w:r>
          </w:p>
        </w:tc>
      </w:tr>
      <w:tr w:rsidR="0025612C" w:rsidRPr="00262CC5" w:rsidTr="00DB5EA1">
        <w:trPr>
          <w:trHeight w:val="315"/>
        </w:trPr>
        <w:tc>
          <w:tcPr>
            <w:tcW w:w="3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L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U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N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D14372">
              <w:rPr>
                <w:rFonts w:ascii="Verdana" w:eastAsia="Times New Roman" w:hAnsi="Verdana" w:cs="Calibri"/>
                <w:color w:val="000000"/>
                <w:sz w:val="18"/>
                <w:szCs w:val="18"/>
                <w:highlight w:val="green"/>
                <w:lang w:eastAsia="cs-CZ"/>
              </w:rPr>
              <w:t>O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T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Í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R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5612C" w:rsidRPr="00262CC5" w:rsidRDefault="0025612C" w:rsidP="00DB5EA1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GRAFIT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SÍRA</w:t>
            </w:r>
          </w:p>
        </w:tc>
      </w:tr>
      <w:tr w:rsidR="0025612C" w:rsidRPr="00262CC5" w:rsidTr="00DB5EA1">
        <w:trPr>
          <w:trHeight w:val="3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HEMATIT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612C" w:rsidRPr="00262CC5" w:rsidRDefault="0025612C" w:rsidP="00DB5EA1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</w:pPr>
            <w:r w:rsidRPr="00262CC5">
              <w:rPr>
                <w:rFonts w:ascii="Verdana" w:eastAsia="Times New Roman" w:hAnsi="Verdana" w:cs="Calibri"/>
                <w:color w:val="000000"/>
                <w:sz w:val="18"/>
                <w:szCs w:val="18"/>
                <w:lang w:eastAsia="cs-CZ"/>
              </w:rPr>
              <w:t>ZLATO</w:t>
            </w:r>
          </w:p>
        </w:tc>
      </w:tr>
    </w:tbl>
    <w:p w:rsidR="0025612C" w:rsidRDefault="0025612C" w:rsidP="0025612C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:rsidR="0025612C" w:rsidRDefault="0025612C" w:rsidP="0025612C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:rsidR="0025612C" w:rsidRPr="00D14372" w:rsidRDefault="00D14372" w:rsidP="0025612C">
      <w:pPr>
        <w:spacing w:after="0" w:line="240" w:lineRule="auto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KOMPAS, MAPA, DENÍK, KLADÍVKO</w:t>
      </w:r>
    </w:p>
    <w:p w:rsidR="0025612C" w:rsidRDefault="0025612C" w:rsidP="0025612C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Default="0025612C" w:rsidP="0025612C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Pr="00E0277E" w:rsidRDefault="0025612C" w:rsidP="0025612C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0277E">
        <w:rPr>
          <w:rFonts w:ascii="Verdana" w:hAnsi="Verdana"/>
          <w:b/>
          <w:sz w:val="20"/>
          <w:szCs w:val="20"/>
        </w:rPr>
        <w:t>2. Vyjmenuj co nejvíce minerálů začínajících na písmeno „</w:t>
      </w:r>
      <w:r>
        <w:rPr>
          <w:rFonts w:ascii="Verdana" w:hAnsi="Verdana"/>
          <w:b/>
          <w:sz w:val="20"/>
          <w:szCs w:val="20"/>
        </w:rPr>
        <w:t xml:space="preserve"> </w:t>
      </w:r>
      <w:r w:rsidR="00CF3ED9">
        <w:rPr>
          <w:rFonts w:ascii="Verdana" w:hAnsi="Verdana"/>
          <w:b/>
          <w:sz w:val="20"/>
          <w:szCs w:val="20"/>
        </w:rPr>
        <w:t>S</w:t>
      </w:r>
      <w:r>
        <w:rPr>
          <w:rFonts w:ascii="Verdana" w:hAnsi="Verdana"/>
          <w:b/>
          <w:sz w:val="20"/>
          <w:szCs w:val="20"/>
        </w:rPr>
        <w:t xml:space="preserve"> </w:t>
      </w:r>
      <w:r w:rsidRPr="00E0277E">
        <w:rPr>
          <w:rFonts w:ascii="Verdana" w:hAnsi="Verdana"/>
          <w:b/>
          <w:sz w:val="20"/>
          <w:szCs w:val="20"/>
        </w:rPr>
        <w:t xml:space="preserve">“. Zařaď </w:t>
      </w:r>
      <w:r>
        <w:rPr>
          <w:rFonts w:ascii="Verdana" w:hAnsi="Verdana"/>
          <w:b/>
          <w:sz w:val="20"/>
          <w:szCs w:val="20"/>
        </w:rPr>
        <w:t>minerál</w:t>
      </w:r>
      <w:r w:rsidRPr="00E0277E">
        <w:rPr>
          <w:rFonts w:ascii="Verdana" w:hAnsi="Verdana"/>
          <w:b/>
          <w:sz w:val="20"/>
          <w:szCs w:val="20"/>
        </w:rPr>
        <w:t xml:space="preserve"> do skupiny minerálů. Napiš jeho význam pro člověka.</w:t>
      </w:r>
    </w:p>
    <w:p w:rsidR="0025612C" w:rsidRDefault="0025612C" w:rsidP="0025612C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12C" w:rsidRDefault="0025612C" w:rsidP="0025612C">
      <w:pPr>
        <w:spacing w:after="0" w:line="240" w:lineRule="auto"/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4426"/>
      </w:tblGrid>
      <w:tr w:rsidR="0025612C" w:rsidRPr="00E0277E" w:rsidTr="00DB5EA1">
        <w:tc>
          <w:tcPr>
            <w:tcW w:w="2376" w:type="dxa"/>
          </w:tcPr>
          <w:p w:rsidR="0025612C" w:rsidRPr="00E0277E" w:rsidRDefault="0025612C" w:rsidP="00DB5EA1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minerál</w:t>
            </w:r>
          </w:p>
        </w:tc>
        <w:tc>
          <w:tcPr>
            <w:tcW w:w="2410" w:type="dxa"/>
          </w:tcPr>
          <w:p w:rsidR="0025612C" w:rsidRPr="00E0277E" w:rsidRDefault="0025612C" w:rsidP="00DB5EA1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skupina</w:t>
            </w:r>
          </w:p>
        </w:tc>
        <w:tc>
          <w:tcPr>
            <w:tcW w:w="4426" w:type="dxa"/>
          </w:tcPr>
          <w:p w:rsidR="0025612C" w:rsidRPr="00E0277E" w:rsidRDefault="0025612C" w:rsidP="00DB5EA1">
            <w:pPr>
              <w:rPr>
                <w:rFonts w:ascii="Verdana" w:hAnsi="Verdana"/>
                <w:b/>
                <w:sz w:val="20"/>
                <w:szCs w:val="20"/>
              </w:rPr>
            </w:pPr>
            <w:r w:rsidRPr="00E0277E">
              <w:rPr>
                <w:rFonts w:ascii="Verdana" w:hAnsi="Verdana"/>
                <w:b/>
                <w:sz w:val="20"/>
                <w:szCs w:val="20"/>
              </w:rPr>
              <w:t>význam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pro člověka</w:t>
            </w:r>
          </w:p>
        </w:tc>
      </w:tr>
      <w:tr w:rsidR="0025612C" w:rsidTr="00D14372">
        <w:tc>
          <w:tcPr>
            <w:tcW w:w="2376" w:type="dxa"/>
          </w:tcPr>
          <w:p w:rsidR="00D14372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sádrovec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sírany</w:t>
            </w:r>
          </w:p>
        </w:tc>
        <w:tc>
          <w:tcPr>
            <w:tcW w:w="4426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cement, stavebnictví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slída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křemičitany</w:t>
            </w:r>
          </w:p>
        </w:tc>
        <w:tc>
          <w:tcPr>
            <w:tcW w:w="4426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izolační a elektrotechnický materiál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stříbro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prvky</w:t>
            </w:r>
          </w:p>
        </w:tc>
        <w:tc>
          <w:tcPr>
            <w:tcW w:w="4426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 xml:space="preserve">výroba šperků, </w:t>
            </w:r>
            <w:r w:rsidR="005618EC">
              <w:rPr>
                <w:rFonts w:ascii="Verdana" w:hAnsi="Verdana"/>
                <w:color w:val="FF0000"/>
                <w:sz w:val="20"/>
                <w:szCs w:val="20"/>
              </w:rPr>
              <w:t>vodič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síra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prvky</w:t>
            </w:r>
          </w:p>
        </w:tc>
        <w:tc>
          <w:tcPr>
            <w:tcW w:w="4426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chemický průmysl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sfalerit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sulfidy</w:t>
            </w:r>
          </w:p>
        </w:tc>
        <w:tc>
          <w:tcPr>
            <w:tcW w:w="4426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ruda zinku</w:t>
            </w:r>
            <w:r w:rsidR="005618EC">
              <w:rPr>
                <w:rFonts w:ascii="Verdana" w:hAnsi="Verdana"/>
                <w:color w:val="FF0000"/>
                <w:sz w:val="20"/>
                <w:szCs w:val="20"/>
              </w:rPr>
              <w:t>, pozinkování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sůl kamenná</w:t>
            </w:r>
          </w:p>
        </w:tc>
        <w:tc>
          <w:tcPr>
            <w:tcW w:w="2410" w:type="dxa"/>
            <w:vAlign w:val="bottom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halogenidy</w:t>
            </w:r>
          </w:p>
        </w:tc>
        <w:tc>
          <w:tcPr>
            <w:tcW w:w="4426" w:type="dxa"/>
            <w:vAlign w:val="bottom"/>
          </w:tcPr>
          <w:p w:rsidR="0025612C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potravinářský a chemický průmysl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smolinec</w:t>
            </w:r>
          </w:p>
        </w:tc>
        <w:tc>
          <w:tcPr>
            <w:tcW w:w="2410" w:type="dxa"/>
            <w:vAlign w:val="bottom"/>
          </w:tcPr>
          <w:p w:rsidR="0025612C" w:rsidRPr="00D14372" w:rsidRDefault="005618E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 xml:space="preserve">bezvodé </w:t>
            </w:r>
            <w:r w:rsidR="00D14372" w:rsidRPr="00D14372">
              <w:rPr>
                <w:rFonts w:ascii="Verdana" w:hAnsi="Verdana"/>
                <w:color w:val="FF0000"/>
                <w:sz w:val="20"/>
                <w:szCs w:val="20"/>
              </w:rPr>
              <w:t>oxidy</w:t>
            </w:r>
          </w:p>
        </w:tc>
        <w:tc>
          <w:tcPr>
            <w:tcW w:w="4426" w:type="dxa"/>
            <w:vAlign w:val="bottom"/>
          </w:tcPr>
          <w:p w:rsidR="0025612C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uranová ruda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siderit</w:t>
            </w:r>
          </w:p>
        </w:tc>
        <w:tc>
          <w:tcPr>
            <w:tcW w:w="2410" w:type="dxa"/>
            <w:vAlign w:val="bottom"/>
          </w:tcPr>
          <w:p w:rsidR="0025612C" w:rsidRPr="00D14372" w:rsidRDefault="005618E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uhličitany</w:t>
            </w:r>
          </w:p>
        </w:tc>
        <w:tc>
          <w:tcPr>
            <w:tcW w:w="4426" w:type="dxa"/>
            <w:vAlign w:val="bottom"/>
          </w:tcPr>
          <w:p w:rsidR="0025612C" w:rsidRPr="00D14372" w:rsidRDefault="00D14372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D14372">
              <w:rPr>
                <w:rFonts w:ascii="Verdana" w:hAnsi="Verdana"/>
                <w:color w:val="FF0000"/>
                <w:sz w:val="20"/>
                <w:szCs w:val="20"/>
              </w:rPr>
              <w:t>ruda železa</w:t>
            </w:r>
          </w:p>
        </w:tc>
      </w:tr>
      <w:tr w:rsidR="0025612C" w:rsidTr="00D14372">
        <w:tc>
          <w:tcPr>
            <w:tcW w:w="2376" w:type="dxa"/>
          </w:tcPr>
          <w:p w:rsidR="0025612C" w:rsidRPr="00D14372" w:rsidRDefault="0025612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</w:p>
          <w:p w:rsidR="0025612C" w:rsidRPr="00D14372" w:rsidRDefault="005618E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 xml:space="preserve">skalice modrá </w:t>
            </w:r>
          </w:p>
        </w:tc>
        <w:tc>
          <w:tcPr>
            <w:tcW w:w="2410" w:type="dxa"/>
            <w:vAlign w:val="bottom"/>
          </w:tcPr>
          <w:p w:rsidR="0025612C" w:rsidRPr="00D14372" w:rsidRDefault="005618E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sírany</w:t>
            </w:r>
          </w:p>
        </w:tc>
        <w:tc>
          <w:tcPr>
            <w:tcW w:w="4426" w:type="dxa"/>
            <w:vAlign w:val="bottom"/>
          </w:tcPr>
          <w:p w:rsidR="0025612C" w:rsidRPr="00D14372" w:rsidRDefault="005618EC" w:rsidP="00D14372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chemický průmysl</w:t>
            </w:r>
          </w:p>
        </w:tc>
      </w:tr>
    </w:tbl>
    <w:p w:rsidR="00E0277E" w:rsidRDefault="00E0277E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14372" w:rsidRDefault="00D14372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14372" w:rsidRDefault="00D14372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14372" w:rsidRPr="00E0277E" w:rsidRDefault="00D14372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Pr="00982275" w:rsidRDefault="00A62E8D" w:rsidP="00DD3A4F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Zdroj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25612C" w:rsidP="00DD3A4F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DD3A4F">
        <w:rPr>
          <w:rFonts w:ascii="Verdana" w:hAnsi="Verdana"/>
          <w:sz w:val="20"/>
          <w:szCs w:val="20"/>
        </w:rPr>
        <w:t>vlastní tvorba</w:t>
      </w: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DD3A4F" w:rsidRDefault="00DD3A4F" w:rsidP="00DD3A4F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Pr="00B77391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493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0F565F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0B8F"/>
    <w:rsid w:val="00191433"/>
    <w:rsid w:val="001921AF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5612C"/>
    <w:rsid w:val="00262CEA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26A79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18EC"/>
    <w:rsid w:val="0056306A"/>
    <w:rsid w:val="005720EF"/>
    <w:rsid w:val="00580034"/>
    <w:rsid w:val="005874EB"/>
    <w:rsid w:val="00590414"/>
    <w:rsid w:val="0059193D"/>
    <w:rsid w:val="005937D2"/>
    <w:rsid w:val="0059549C"/>
    <w:rsid w:val="005A19AD"/>
    <w:rsid w:val="005A3D1C"/>
    <w:rsid w:val="005A634E"/>
    <w:rsid w:val="005B23C1"/>
    <w:rsid w:val="005B28DB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11C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8B3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12D1F"/>
    <w:rsid w:val="0071384F"/>
    <w:rsid w:val="007160FE"/>
    <w:rsid w:val="0072260B"/>
    <w:rsid w:val="007345BF"/>
    <w:rsid w:val="0074037C"/>
    <w:rsid w:val="00741545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12E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7F6EF2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740A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F56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3E62"/>
    <w:rsid w:val="009B6AF0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8D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6638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4"/>
    <w:rsid w:val="00BF2E16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3682"/>
    <w:rsid w:val="00CE48B5"/>
    <w:rsid w:val="00CE4B7D"/>
    <w:rsid w:val="00CE622A"/>
    <w:rsid w:val="00CE686C"/>
    <w:rsid w:val="00CE6FA9"/>
    <w:rsid w:val="00CF2718"/>
    <w:rsid w:val="00CF2C09"/>
    <w:rsid w:val="00CF3ED9"/>
    <w:rsid w:val="00D025E4"/>
    <w:rsid w:val="00D03BBA"/>
    <w:rsid w:val="00D050B5"/>
    <w:rsid w:val="00D05CD1"/>
    <w:rsid w:val="00D12BD3"/>
    <w:rsid w:val="00D14372"/>
    <w:rsid w:val="00D16582"/>
    <w:rsid w:val="00D216E0"/>
    <w:rsid w:val="00D334FA"/>
    <w:rsid w:val="00D33A1D"/>
    <w:rsid w:val="00D41C82"/>
    <w:rsid w:val="00D45F2C"/>
    <w:rsid w:val="00D4648E"/>
    <w:rsid w:val="00D5508E"/>
    <w:rsid w:val="00D60481"/>
    <w:rsid w:val="00D73232"/>
    <w:rsid w:val="00D81A2F"/>
    <w:rsid w:val="00D81B00"/>
    <w:rsid w:val="00D82D2D"/>
    <w:rsid w:val="00D86890"/>
    <w:rsid w:val="00D91B67"/>
    <w:rsid w:val="00D97C65"/>
    <w:rsid w:val="00DA0F13"/>
    <w:rsid w:val="00DB041B"/>
    <w:rsid w:val="00DC266B"/>
    <w:rsid w:val="00DC6B4D"/>
    <w:rsid w:val="00DC6E31"/>
    <w:rsid w:val="00DD3A4F"/>
    <w:rsid w:val="00DE40C6"/>
    <w:rsid w:val="00DE6E07"/>
    <w:rsid w:val="00DE6F9E"/>
    <w:rsid w:val="00DE7281"/>
    <w:rsid w:val="00DF1299"/>
    <w:rsid w:val="00DF5067"/>
    <w:rsid w:val="00E0277E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C601C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027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6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5</Pages>
  <Words>546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18</cp:revision>
  <cp:lastPrinted>2012-06-11T11:06:00Z</cp:lastPrinted>
  <dcterms:created xsi:type="dcterms:W3CDTF">2011-10-22T12:03:00Z</dcterms:created>
  <dcterms:modified xsi:type="dcterms:W3CDTF">2012-06-11T11:06:00Z</dcterms:modified>
</cp:coreProperties>
</file>