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Pr="0000052C" w:rsidRDefault="00F40A2C" w:rsidP="00F40A2C">
      <w:pPr>
        <w:pStyle w:val="Nzev"/>
        <w:jc w:val="left"/>
      </w:pPr>
    </w:p>
    <w:p w:rsidR="00F40A2C" w:rsidRPr="0000052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0052C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00052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0052C">
        <w:rPr>
          <w:rFonts w:ascii="Calibri" w:hAnsi="Calibri" w:cs="Calibri"/>
          <w:b/>
          <w:sz w:val="56"/>
          <w:szCs w:val="56"/>
        </w:rPr>
        <w:t>VY_12_INOVACE_</w:t>
      </w:r>
      <w:r w:rsidR="00924ED5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Pr="0000052C">
        <w:rPr>
          <w:rFonts w:ascii="Calibri" w:hAnsi="Calibri" w:cs="Calibri"/>
          <w:b/>
          <w:sz w:val="56"/>
          <w:szCs w:val="56"/>
        </w:rPr>
        <w:t>_</w:t>
      </w:r>
      <w:r w:rsidR="00473178" w:rsidRPr="0000052C">
        <w:rPr>
          <w:rFonts w:ascii="Calibri" w:hAnsi="Calibri" w:cs="Calibri"/>
          <w:b/>
          <w:sz w:val="56"/>
          <w:szCs w:val="56"/>
        </w:rPr>
        <w:t>D6</w:t>
      </w:r>
    </w:p>
    <w:p w:rsidR="00F40A2C" w:rsidRPr="0000052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0052C">
        <w:rPr>
          <w:rFonts w:ascii="Calibri" w:hAnsi="Calibri" w:cs="Calibri"/>
          <w:b/>
          <w:sz w:val="56"/>
          <w:szCs w:val="56"/>
        </w:rPr>
        <w:t xml:space="preserve">Téma: </w:t>
      </w:r>
      <w:r w:rsidR="0000052C" w:rsidRPr="0000052C">
        <w:rPr>
          <w:rFonts w:ascii="Calibri" w:hAnsi="Calibri" w:cs="Calibri"/>
          <w:b/>
          <w:sz w:val="56"/>
          <w:szCs w:val="56"/>
        </w:rPr>
        <w:t>Pravěk</w:t>
      </w:r>
    </w:p>
    <w:p w:rsidR="00F40A2C" w:rsidRPr="000005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0005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00052C" w:rsidRDefault="00F40A2C" w:rsidP="00F40A2C">
      <w:pPr>
        <w:rPr>
          <w:rFonts w:ascii="Calibri" w:hAnsi="Calibri" w:cs="Calibri"/>
          <w:sz w:val="56"/>
          <w:szCs w:val="56"/>
        </w:rPr>
      </w:pPr>
      <w:r w:rsidRPr="0000052C">
        <w:rPr>
          <w:rFonts w:ascii="Calibri" w:hAnsi="Calibri" w:cs="Calibri"/>
          <w:sz w:val="56"/>
          <w:szCs w:val="56"/>
        </w:rPr>
        <w:t>Anotace: Pracovní list slouží k</w:t>
      </w:r>
      <w:r w:rsidR="0000052C" w:rsidRPr="0000052C">
        <w:rPr>
          <w:rFonts w:ascii="Calibri" w:hAnsi="Calibri" w:cs="Calibri"/>
          <w:sz w:val="56"/>
          <w:szCs w:val="56"/>
        </w:rPr>
        <w:t> vyvozování základních informací o životě pravěkých lidí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924ED5" w:rsidRDefault="00924ED5" w:rsidP="00924ED5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70DB01A" wp14:editId="4329B055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327DA6" w:rsidRDefault="0000052C" w:rsidP="004D7EBC">
      <w:pPr>
        <w:rPr>
          <w:sz w:val="28"/>
          <w:szCs w:val="28"/>
        </w:rPr>
      </w:pPr>
      <w:r>
        <w:rPr>
          <w:sz w:val="28"/>
          <w:szCs w:val="28"/>
        </w:rPr>
        <w:lastRenderedPageBreak/>
        <w:t>Je mi zima, choulím se k dětem vedle sebe, všude tma a podivné zvuky. Už aby bylo ráno. Již několik dní prší, strážce ohně usnul a nám chybí teplo z plamenů. Lovci byli úspěšní, ale maso jíme opět syrové.</w:t>
      </w:r>
    </w:p>
    <w:p w:rsidR="0000052C" w:rsidRDefault="0000052C" w:rsidP="004D7EBC">
      <w:pPr>
        <w:rPr>
          <w:sz w:val="28"/>
          <w:szCs w:val="28"/>
        </w:rPr>
      </w:pPr>
      <w:r>
        <w:rPr>
          <w:sz w:val="28"/>
          <w:szCs w:val="28"/>
        </w:rPr>
        <w:t xml:space="preserve">Snad brzy silně zaburácí a z nebe sjede zvláštní záře na zem, ze stromu pak vyšlehnou plameny a bude zase dobře. Někdo mě přikryl kůží, jsem rád. V jeskyni žiji s celou tlupou. </w:t>
      </w:r>
    </w:p>
    <w:p w:rsidR="0000052C" w:rsidRDefault="0000052C" w:rsidP="004D7EBC">
      <w:pPr>
        <w:rPr>
          <w:sz w:val="28"/>
          <w:szCs w:val="28"/>
        </w:rPr>
      </w:pPr>
      <w:r>
        <w:rPr>
          <w:sz w:val="28"/>
          <w:szCs w:val="28"/>
        </w:rPr>
        <w:t>Nejstarší lovci klacky malovali do hlíny nějaké přístřešky, které si staví cizí lidé až u velké vody. Mají tam hodně ohňů, zkusí se k nim vydat a oheň získat. Taky chci být velký a vydat se na cestu. Zatím jen sbírám klacky, bobule, chodím pro vodu, hlídám malé děti… Jednou jsem uhnal zajíce, byl poraněný, ale nikomu jsem to nepřiznal…</w:t>
      </w:r>
    </w:p>
    <w:p w:rsidR="00DA7DEB" w:rsidRDefault="00DA7DEB" w:rsidP="004D7EBC">
      <w:pPr>
        <w:rPr>
          <w:sz w:val="28"/>
          <w:szCs w:val="28"/>
        </w:rPr>
      </w:pPr>
    </w:p>
    <w:p w:rsidR="00DA7DEB" w:rsidRPr="00E070E2" w:rsidRDefault="00DA7DEB" w:rsidP="00E070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070E2">
        <w:rPr>
          <w:sz w:val="28"/>
          <w:szCs w:val="28"/>
        </w:rPr>
        <w:t xml:space="preserve">Odpověz na otázky: </w:t>
      </w:r>
    </w:p>
    <w:p w:rsidR="00DA7DEB" w:rsidRPr="00E070E2" w:rsidRDefault="00DA7DEB" w:rsidP="00E070E2">
      <w:pPr>
        <w:pStyle w:val="Odstavecseseznamem"/>
        <w:numPr>
          <w:ilvl w:val="0"/>
          <w:numId w:val="3"/>
        </w:numPr>
        <w:ind w:left="1276"/>
        <w:rPr>
          <w:sz w:val="28"/>
          <w:szCs w:val="28"/>
        </w:rPr>
      </w:pPr>
      <w:r w:rsidRPr="00E070E2">
        <w:rPr>
          <w:sz w:val="28"/>
          <w:szCs w:val="28"/>
        </w:rPr>
        <w:t>Kde náš průvodce bydlí?</w:t>
      </w:r>
    </w:p>
    <w:p w:rsidR="00DA7DEB" w:rsidRPr="00E070E2" w:rsidRDefault="00DA7DEB" w:rsidP="00E070E2">
      <w:pPr>
        <w:pStyle w:val="Odstavecseseznamem"/>
        <w:numPr>
          <w:ilvl w:val="0"/>
          <w:numId w:val="3"/>
        </w:numPr>
        <w:ind w:left="1276"/>
        <w:rPr>
          <w:sz w:val="28"/>
          <w:szCs w:val="28"/>
        </w:rPr>
      </w:pPr>
      <w:r w:rsidRPr="00E070E2">
        <w:rPr>
          <w:sz w:val="28"/>
          <w:szCs w:val="28"/>
        </w:rPr>
        <w:t>Kdy se příběh odehrává?</w:t>
      </w:r>
    </w:p>
    <w:p w:rsidR="00DA7DEB" w:rsidRPr="00E070E2" w:rsidRDefault="00DA7DEB" w:rsidP="00E070E2">
      <w:pPr>
        <w:pStyle w:val="Odstavecseseznamem"/>
        <w:numPr>
          <w:ilvl w:val="0"/>
          <w:numId w:val="3"/>
        </w:numPr>
        <w:ind w:left="1276"/>
        <w:rPr>
          <w:sz w:val="28"/>
          <w:szCs w:val="28"/>
        </w:rPr>
      </w:pPr>
      <w:r w:rsidRPr="00E070E2">
        <w:rPr>
          <w:sz w:val="28"/>
          <w:szCs w:val="28"/>
        </w:rPr>
        <w:t>Co bylo pro pravěké lidi důležité?</w:t>
      </w:r>
    </w:p>
    <w:p w:rsidR="00DA7DEB" w:rsidRPr="00E070E2" w:rsidRDefault="00DA7DEB" w:rsidP="00E070E2">
      <w:pPr>
        <w:pStyle w:val="Odstavecseseznamem"/>
        <w:numPr>
          <w:ilvl w:val="0"/>
          <w:numId w:val="3"/>
        </w:numPr>
        <w:ind w:left="1276"/>
        <w:rPr>
          <w:sz w:val="28"/>
          <w:szCs w:val="28"/>
        </w:rPr>
      </w:pPr>
      <w:r w:rsidRPr="00E070E2">
        <w:rPr>
          <w:sz w:val="28"/>
          <w:szCs w:val="28"/>
        </w:rPr>
        <w:t>Proč potřebují oheň?</w:t>
      </w:r>
    </w:p>
    <w:p w:rsidR="00DA7DEB" w:rsidRPr="00E070E2" w:rsidRDefault="00DA7DEB" w:rsidP="00E070E2">
      <w:pPr>
        <w:pStyle w:val="Odstavecseseznamem"/>
        <w:numPr>
          <w:ilvl w:val="0"/>
          <w:numId w:val="3"/>
        </w:numPr>
        <w:ind w:left="1276"/>
        <w:rPr>
          <w:sz w:val="28"/>
          <w:szCs w:val="28"/>
        </w:rPr>
      </w:pPr>
      <w:r w:rsidRPr="00E070E2">
        <w:rPr>
          <w:sz w:val="28"/>
          <w:szCs w:val="28"/>
        </w:rPr>
        <w:t>Jak oheň získávají?</w:t>
      </w:r>
    </w:p>
    <w:p w:rsidR="00DA7DEB" w:rsidRDefault="00DA7DEB" w:rsidP="00E070E2">
      <w:pPr>
        <w:pStyle w:val="Odstavecseseznamem"/>
        <w:numPr>
          <w:ilvl w:val="0"/>
          <w:numId w:val="3"/>
        </w:numPr>
        <w:ind w:left="1276"/>
        <w:rPr>
          <w:sz w:val="28"/>
          <w:szCs w:val="28"/>
        </w:rPr>
      </w:pPr>
      <w:r w:rsidRPr="00E070E2">
        <w:rPr>
          <w:sz w:val="28"/>
          <w:szCs w:val="28"/>
        </w:rPr>
        <w:t>Kam až došli lovci?</w:t>
      </w:r>
    </w:p>
    <w:p w:rsidR="00E070E2" w:rsidRPr="00E070E2" w:rsidRDefault="00E070E2" w:rsidP="00E070E2">
      <w:pPr>
        <w:pStyle w:val="Odstavecseseznamem"/>
        <w:ind w:left="1276"/>
        <w:rPr>
          <w:sz w:val="28"/>
          <w:szCs w:val="28"/>
        </w:rPr>
      </w:pPr>
    </w:p>
    <w:p w:rsidR="00DA7DEB" w:rsidRPr="00E070E2" w:rsidRDefault="00DA7DEB" w:rsidP="00E070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070E2">
        <w:rPr>
          <w:sz w:val="28"/>
          <w:szCs w:val="28"/>
        </w:rPr>
        <w:t>Vymysli vhodný název příběhu.</w:t>
      </w:r>
    </w:p>
    <w:p w:rsidR="00DA7DEB" w:rsidRDefault="00DA7DEB" w:rsidP="00E070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070E2">
        <w:rPr>
          <w:sz w:val="28"/>
          <w:szCs w:val="28"/>
        </w:rPr>
        <w:t>Jaké povinnosti mělo pravěké dítě? Porovnej je s těmi tvými dnes.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070E2" w:rsidTr="00E070E2">
        <w:trPr>
          <w:cantSplit/>
          <w:trHeight w:val="548"/>
        </w:trPr>
        <w:tc>
          <w:tcPr>
            <w:tcW w:w="4606" w:type="dxa"/>
            <w:vAlign w:val="center"/>
          </w:tcPr>
          <w:p w:rsidR="00E070E2" w:rsidRDefault="00E070E2" w:rsidP="00E07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Pravěké dítě</w:t>
            </w:r>
          </w:p>
        </w:tc>
        <w:tc>
          <w:tcPr>
            <w:tcW w:w="4606" w:type="dxa"/>
            <w:vAlign w:val="center"/>
          </w:tcPr>
          <w:p w:rsidR="00E070E2" w:rsidRDefault="00E070E2" w:rsidP="00E07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</w:t>
            </w:r>
          </w:p>
        </w:tc>
      </w:tr>
      <w:tr w:rsidR="00E070E2" w:rsidTr="00E070E2">
        <w:trPr>
          <w:cantSplit/>
          <w:trHeight w:val="3532"/>
        </w:trPr>
        <w:tc>
          <w:tcPr>
            <w:tcW w:w="4606" w:type="dxa"/>
          </w:tcPr>
          <w:p w:rsidR="00E070E2" w:rsidRDefault="00E070E2" w:rsidP="00E070E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E070E2" w:rsidRDefault="00E070E2" w:rsidP="00E070E2">
            <w:pPr>
              <w:rPr>
                <w:sz w:val="28"/>
                <w:szCs w:val="28"/>
              </w:rPr>
            </w:pPr>
          </w:p>
        </w:tc>
      </w:tr>
    </w:tbl>
    <w:p w:rsidR="00E070E2" w:rsidRPr="00E070E2" w:rsidRDefault="00E070E2" w:rsidP="00E070E2">
      <w:pPr>
        <w:rPr>
          <w:sz w:val="28"/>
          <w:szCs w:val="28"/>
        </w:rPr>
      </w:pPr>
    </w:p>
    <w:sectPr w:rsidR="00E070E2" w:rsidRPr="00E07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A7D" w:rsidRDefault="00C46A7D" w:rsidP="00327DA6">
      <w:pPr>
        <w:spacing w:after="0" w:line="240" w:lineRule="auto"/>
      </w:pPr>
      <w:r>
        <w:separator/>
      </w:r>
    </w:p>
  </w:endnote>
  <w:endnote w:type="continuationSeparator" w:id="0">
    <w:p w:rsidR="00C46A7D" w:rsidRDefault="00C46A7D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A7D" w:rsidRDefault="00C46A7D" w:rsidP="00327DA6">
      <w:pPr>
        <w:spacing w:after="0" w:line="240" w:lineRule="auto"/>
      </w:pPr>
      <w:r>
        <w:separator/>
      </w:r>
    </w:p>
  </w:footnote>
  <w:footnote w:type="continuationSeparator" w:id="0">
    <w:p w:rsidR="00C46A7D" w:rsidRDefault="00C46A7D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460B"/>
    <w:multiLevelType w:val="hybridMultilevel"/>
    <w:tmpl w:val="E458C3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02C4A"/>
    <w:multiLevelType w:val="multilevel"/>
    <w:tmpl w:val="9788CBE0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C24358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0052C"/>
    <w:rsid w:val="00055F79"/>
    <w:rsid w:val="000B7A59"/>
    <w:rsid w:val="00122889"/>
    <w:rsid w:val="00327DA6"/>
    <w:rsid w:val="00466694"/>
    <w:rsid w:val="00473178"/>
    <w:rsid w:val="004962EA"/>
    <w:rsid w:val="004D7EBC"/>
    <w:rsid w:val="00585489"/>
    <w:rsid w:val="006202B3"/>
    <w:rsid w:val="007A242F"/>
    <w:rsid w:val="00924ED5"/>
    <w:rsid w:val="00972E33"/>
    <w:rsid w:val="00AA78DA"/>
    <w:rsid w:val="00B22E34"/>
    <w:rsid w:val="00C46A7D"/>
    <w:rsid w:val="00CF3530"/>
    <w:rsid w:val="00D02DB9"/>
    <w:rsid w:val="00DA7DEB"/>
    <w:rsid w:val="00DB73D2"/>
    <w:rsid w:val="00DC215D"/>
    <w:rsid w:val="00E070E2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70E2"/>
    <w:pPr>
      <w:ind w:left="720"/>
      <w:contextualSpacing/>
    </w:pPr>
  </w:style>
  <w:style w:type="table" w:styleId="Mkatabulky">
    <w:name w:val="Table Grid"/>
    <w:basedOn w:val="Normlntabulka"/>
    <w:uiPriority w:val="59"/>
    <w:rsid w:val="00E07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70E2"/>
    <w:pPr>
      <w:ind w:left="720"/>
      <w:contextualSpacing/>
    </w:pPr>
  </w:style>
  <w:style w:type="table" w:styleId="Mkatabulky">
    <w:name w:val="Table Grid"/>
    <w:basedOn w:val="Normlntabulka"/>
    <w:uiPriority w:val="59"/>
    <w:rsid w:val="00E07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2012-01-27T13:04:00Z</dcterms:created>
  <dcterms:modified xsi:type="dcterms:W3CDTF">2012-03-15T07:36:00Z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1D1uSiAP8HvZXFq2JOhsISSKZp98Vg8SQOzKvu9tHuGU</vt:lpwstr>
  </property>
  <property fmtid="{D5CDD505-2E9C-101B-9397-08002B2CF9AE}" pid="4" name="Google.Documents.RevisionId">
    <vt:lpwstr>12055915476348031951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