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1E4F91">
              <w:rPr>
                <w:sz w:val="36"/>
                <w:szCs w:val="36"/>
              </w:rPr>
              <w:t xml:space="preserve"> </w:t>
            </w:r>
            <w:r w:rsidR="00C70197">
              <w:rPr>
                <w:sz w:val="36"/>
                <w:szCs w:val="36"/>
              </w:rPr>
              <w:t>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1E4F91">
              <w:rPr>
                <w:sz w:val="36"/>
                <w:szCs w:val="36"/>
              </w:rPr>
              <w:t xml:space="preserve"> Mgr. Šárka Fantová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 w:rsidP="00430CAA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NÁZEV: VY_32_INOVACE_</w:t>
            </w:r>
            <w:r w:rsidR="00430CAA">
              <w:rPr>
                <w:sz w:val="36"/>
                <w:szCs w:val="36"/>
              </w:rPr>
              <w:t>07</w:t>
            </w:r>
            <w:r w:rsidR="00430CAA">
              <w:rPr>
                <w:sz w:val="36"/>
                <w:szCs w:val="36"/>
              </w:rPr>
              <w:t>_ČAS2</w:t>
            </w:r>
            <w:r w:rsidR="0098402B">
              <w:rPr>
                <w:sz w:val="36"/>
                <w:szCs w:val="36"/>
              </w:rPr>
              <w:t>_</w:t>
            </w:r>
            <w:r w:rsidR="00430CAA">
              <w:rPr>
                <w:sz w:val="36"/>
                <w:szCs w:val="36"/>
              </w:rPr>
              <w:t>Pří</w:t>
            </w:r>
            <w:r w:rsidR="0098402B">
              <w:rPr>
                <w:sz w:val="36"/>
                <w:szCs w:val="36"/>
              </w:rPr>
              <w:t>chod věrozvěstů Cyrila a Metoděje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 w:rsidP="0098402B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98402B">
              <w:rPr>
                <w:sz w:val="36"/>
                <w:szCs w:val="36"/>
              </w:rPr>
              <w:t xml:space="preserve"> Příchod věrozvěstů</w:t>
            </w:r>
            <w:bookmarkStart w:id="0" w:name="_GoBack"/>
            <w:bookmarkEnd w:id="0"/>
            <w:r w:rsidR="001E4F91">
              <w:rPr>
                <w:sz w:val="36"/>
                <w:szCs w:val="36"/>
              </w:rPr>
              <w:t xml:space="preserve"> Cyrila a Metoděje</w:t>
            </w:r>
          </w:p>
        </w:tc>
      </w:tr>
      <w:tr w:rsidR="00430CAA" w:rsidRPr="00250553" w:rsidTr="00412845">
        <w:tc>
          <w:tcPr>
            <w:tcW w:w="9212" w:type="dxa"/>
          </w:tcPr>
          <w:p w:rsidR="00430CAA" w:rsidRPr="00250553" w:rsidRDefault="00430CA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1E4F91" w:rsidRDefault="001E4F91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C70197">
      <w:r>
        <w:rPr>
          <w:noProof/>
          <w:lang w:eastAsia="cs-CZ"/>
        </w:rPr>
        <w:drawing>
          <wp:inline distT="0" distB="0" distL="0" distR="0" wp14:anchorId="465130D4" wp14:editId="0FFA39C0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3A04FB" w:rsidRDefault="003A04FB"/>
    <w:p w:rsidR="00412845" w:rsidRPr="00BE3C8E" w:rsidRDefault="001E4F91">
      <w:pPr>
        <w:rPr>
          <w:rFonts w:ascii="Times New Roman" w:hAnsi="Times New Roman" w:cs="Times New Roman"/>
          <w:b/>
          <w:sz w:val="32"/>
          <w:szCs w:val="32"/>
        </w:rPr>
      </w:pPr>
      <w:r w:rsidRPr="00BE3C8E">
        <w:rPr>
          <w:rFonts w:ascii="Times New Roman" w:hAnsi="Times New Roman" w:cs="Times New Roman"/>
          <w:b/>
          <w:sz w:val="32"/>
          <w:szCs w:val="32"/>
        </w:rPr>
        <w:t>5. červenec</w:t>
      </w:r>
    </w:p>
    <w:p w:rsidR="001E4F91" w:rsidRPr="00BE3C8E" w:rsidRDefault="001E4F91">
      <w:pPr>
        <w:rPr>
          <w:rFonts w:ascii="Times New Roman" w:hAnsi="Times New Roman" w:cs="Times New Roman"/>
          <w:b/>
          <w:sz w:val="32"/>
          <w:szCs w:val="32"/>
        </w:rPr>
      </w:pPr>
      <w:r w:rsidRPr="00BE3C8E">
        <w:rPr>
          <w:rFonts w:ascii="Times New Roman" w:hAnsi="Times New Roman" w:cs="Times New Roman"/>
          <w:b/>
          <w:sz w:val="32"/>
          <w:szCs w:val="32"/>
        </w:rPr>
        <w:t>Den slovanských věrozvěstů Cyrila a Metoděje</w:t>
      </w:r>
    </w:p>
    <w:p w:rsidR="001E4F91" w:rsidRPr="00BE3C8E" w:rsidRDefault="001E4F91">
      <w:pPr>
        <w:rPr>
          <w:rFonts w:ascii="Times New Roman" w:hAnsi="Times New Roman" w:cs="Times New Roman"/>
          <w:sz w:val="32"/>
          <w:szCs w:val="32"/>
        </w:rPr>
      </w:pPr>
      <w:r w:rsidRPr="00BE3C8E">
        <w:rPr>
          <w:rFonts w:ascii="Times New Roman" w:hAnsi="Times New Roman" w:cs="Times New Roman"/>
          <w:sz w:val="32"/>
          <w:szCs w:val="32"/>
        </w:rPr>
        <w:t>Státní svátek</w:t>
      </w:r>
    </w:p>
    <w:p w:rsidR="00BE3C8E" w:rsidRDefault="001E4F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Svatí Cyril a Metoděj byli bratři, kteří pocházeli z řeckého města Soluně (</w:t>
      </w:r>
      <w:proofErr w:type="spellStart"/>
      <w:r>
        <w:rPr>
          <w:rFonts w:ascii="Times New Roman" w:hAnsi="Times New Roman" w:cs="Times New Roman"/>
        </w:rPr>
        <w:t>Thessalonike</w:t>
      </w:r>
      <w:proofErr w:type="spellEnd"/>
      <w:r>
        <w:rPr>
          <w:rFonts w:ascii="Times New Roman" w:hAnsi="Times New Roman" w:cs="Times New Roman"/>
        </w:rPr>
        <w:t>). Oba byli velmi vzdělaní. Metoděj byl původně úředník, potom se stal mnichem. Konstantin (později se přejmenoval na Cyrila) byl knězem, uměl mnoho jazyků, učil na vysoké škole.</w:t>
      </w:r>
    </w:p>
    <w:p w:rsidR="00BE3C8E" w:rsidRDefault="001E4F91" w:rsidP="00BE3C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Na žádost moravského knížete Rastislava přišli v roce 863 oba bratři na Velkou Moravu, aby vzdělávali lidi. Svatý Cyril sestavil písmena pro slovanský jazyk (písmo se jmenovalo hlaholice), do kterého s bratrem přeložili náboženské knihy. </w:t>
      </w:r>
    </w:p>
    <w:p w:rsidR="001E4F91" w:rsidRDefault="001E4F91" w:rsidP="00BE3C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Více než 4 roky působili Cyril a Metoděj na Moravě, učili kněze, překládali knihy do staroslověnštiny. Ve svém poslání byli velmi úspěšní právě proto, že používali</w:t>
      </w:r>
      <w:r w:rsidR="00BE3C8E">
        <w:rPr>
          <w:rFonts w:ascii="Times New Roman" w:hAnsi="Times New Roman" w:cs="Times New Roman"/>
        </w:rPr>
        <w:t xml:space="preserve"> tento</w:t>
      </w:r>
      <w:r>
        <w:rPr>
          <w:rFonts w:ascii="Times New Roman" w:hAnsi="Times New Roman" w:cs="Times New Roman"/>
        </w:rPr>
        <w:t xml:space="preserve"> srozumitelný jazyk.</w:t>
      </w:r>
      <w:r w:rsidR="00BE3C8E">
        <w:rPr>
          <w:rFonts w:ascii="Times New Roman" w:hAnsi="Times New Roman" w:cs="Times New Roman"/>
        </w:rPr>
        <w:t xml:space="preserve"> Na Moravě bylo mnoho vzdělaných lidí, kteří uměli číst a psát a mohli své znalosti předávat dále. </w:t>
      </w:r>
      <w:r>
        <w:rPr>
          <w:rFonts w:ascii="Times New Roman" w:hAnsi="Times New Roman" w:cs="Times New Roman"/>
        </w:rPr>
        <w:t xml:space="preserve"> </w:t>
      </w:r>
    </w:p>
    <w:p w:rsidR="00BE3C8E" w:rsidRDefault="00BE3C8E" w:rsidP="00BE3C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</w:p>
    <w:p w:rsidR="00BE3C8E" w:rsidRDefault="00BE3C8E" w:rsidP="00BE3C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DÚ – Pokus se zjistit význam slova </w:t>
      </w:r>
      <w:r>
        <w:rPr>
          <w:rFonts w:ascii="Times New Roman" w:hAnsi="Times New Roman" w:cs="Times New Roman"/>
          <w:b/>
          <w:i/>
          <w:sz w:val="28"/>
          <w:szCs w:val="28"/>
        </w:rPr>
        <w:t>věrozvěst.</w:t>
      </w:r>
    </w:p>
    <w:p w:rsidR="00BE3C8E" w:rsidRDefault="00BE3C8E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BE3C8E" w:rsidRDefault="00B2323B" w:rsidP="00BE3C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</w:t>
      </w:r>
      <w:r w:rsidR="00BE3C8E">
        <w:rPr>
          <w:rFonts w:ascii="Times New Roman" w:hAnsi="Times New Roman" w:cs="Times New Roman"/>
          <w:b/>
          <w:sz w:val="28"/>
          <w:szCs w:val="28"/>
        </w:rPr>
        <w:t>OLY:</w:t>
      </w:r>
    </w:p>
    <w:p w:rsidR="00BE3C8E" w:rsidRDefault="00BE3C8E" w:rsidP="00BE3C8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A9482B" w:rsidRDefault="00A9482B" w:rsidP="00A9482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B2323B" w:rsidRDefault="00B2323B" w:rsidP="00B2323B">
      <w:pPr>
        <w:rPr>
          <w:b/>
          <w:sz w:val="28"/>
          <w:szCs w:val="28"/>
        </w:rPr>
      </w:pPr>
    </w:p>
    <w:p w:rsidR="00B2323B" w:rsidRPr="00B2323B" w:rsidRDefault="00B2323B" w:rsidP="00B2323B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PRO SKUPINU:</w:t>
      </w:r>
    </w:p>
    <w:p w:rsidR="00BE3C8E" w:rsidRPr="00B2323B" w:rsidRDefault="00A9482B" w:rsidP="00B2323B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2323B">
        <w:rPr>
          <w:rFonts w:ascii="Times New Roman" w:hAnsi="Times New Roman" w:cs="Times New Roman"/>
          <w:b/>
          <w:sz w:val="28"/>
          <w:szCs w:val="28"/>
        </w:rPr>
        <w:t xml:space="preserve">Rozdělte se do skupin a pokuste se zjistit, jak vypadá písmo </w:t>
      </w:r>
      <w:r w:rsidRPr="00B2323B">
        <w:rPr>
          <w:rFonts w:ascii="Times New Roman" w:hAnsi="Times New Roman" w:cs="Times New Roman"/>
          <w:b/>
          <w:i/>
          <w:sz w:val="28"/>
          <w:szCs w:val="28"/>
        </w:rPr>
        <w:t>hlaholice.</w:t>
      </w:r>
    </w:p>
    <w:p w:rsidR="00A9482B" w:rsidRDefault="00A9482B" w:rsidP="00A9482B">
      <w:pPr>
        <w:rPr>
          <w:rFonts w:ascii="Times New Roman" w:hAnsi="Times New Roman" w:cs="Times New Roman"/>
          <w:b/>
          <w:sz w:val="28"/>
          <w:szCs w:val="28"/>
        </w:rPr>
      </w:pPr>
    </w:p>
    <w:p w:rsidR="003A04FB" w:rsidRDefault="003A04FB" w:rsidP="00A9482B">
      <w:pPr>
        <w:rPr>
          <w:rFonts w:ascii="Times New Roman" w:hAnsi="Times New Roman" w:cs="Times New Roman"/>
          <w:b/>
          <w:sz w:val="28"/>
          <w:szCs w:val="28"/>
        </w:rPr>
      </w:pPr>
    </w:p>
    <w:p w:rsidR="003A04FB" w:rsidRDefault="003A04FB" w:rsidP="00A9482B">
      <w:pPr>
        <w:rPr>
          <w:rFonts w:ascii="Times New Roman" w:hAnsi="Times New Roman" w:cs="Times New Roman"/>
          <w:b/>
          <w:sz w:val="28"/>
          <w:szCs w:val="28"/>
        </w:rPr>
      </w:pPr>
    </w:p>
    <w:p w:rsidR="003A04FB" w:rsidRDefault="003A04FB" w:rsidP="00A9482B">
      <w:pPr>
        <w:rPr>
          <w:rFonts w:ascii="Times New Roman" w:hAnsi="Times New Roman" w:cs="Times New Roman"/>
          <w:b/>
          <w:sz w:val="28"/>
          <w:szCs w:val="28"/>
        </w:rPr>
      </w:pPr>
    </w:p>
    <w:p w:rsidR="003A04FB" w:rsidRDefault="003A04FB" w:rsidP="00A9482B">
      <w:pPr>
        <w:rPr>
          <w:rFonts w:ascii="Times New Roman" w:hAnsi="Times New Roman" w:cs="Times New Roman"/>
          <w:b/>
          <w:sz w:val="28"/>
          <w:szCs w:val="28"/>
        </w:rPr>
      </w:pPr>
    </w:p>
    <w:p w:rsidR="003A04FB" w:rsidRDefault="003A04FB" w:rsidP="00A9482B">
      <w:pPr>
        <w:rPr>
          <w:rFonts w:ascii="Times New Roman" w:hAnsi="Times New Roman" w:cs="Times New Roman"/>
          <w:b/>
          <w:sz w:val="28"/>
          <w:szCs w:val="28"/>
        </w:rPr>
      </w:pPr>
    </w:p>
    <w:p w:rsidR="00A9482B" w:rsidRDefault="00B2323B" w:rsidP="00A948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VE DVOJICI </w:t>
      </w:r>
      <w:r w:rsidR="00A9482B">
        <w:rPr>
          <w:rFonts w:ascii="Times New Roman" w:hAnsi="Times New Roman" w:cs="Times New Roman"/>
          <w:b/>
          <w:sz w:val="28"/>
          <w:szCs w:val="28"/>
        </w:rPr>
        <w:t>ODPOVĚZTE NA OTÁZKY:</w:t>
      </w:r>
    </w:p>
    <w:p w:rsidR="00A9482B" w:rsidRDefault="00A9482B" w:rsidP="00A948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Odkud pocházeli věrozvěsti Cyril a Metoděj?</w:t>
      </w:r>
    </w:p>
    <w:p w:rsidR="00A9482B" w:rsidRDefault="00A9482B" w:rsidP="00A948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Najdi toto území na mapě, zakresli do slepé mapy Evropy, urči poloostrov.</w:t>
      </w:r>
    </w:p>
    <w:p w:rsidR="00A9482B" w:rsidRDefault="00A9482B" w:rsidP="00A948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jmenoval jazyk a písmo, které využívali Cyril a Metoděj?</w:t>
      </w:r>
    </w:p>
    <w:p w:rsidR="00A9482B" w:rsidRPr="00A9482B" w:rsidRDefault="00A9482B" w:rsidP="00A9482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Proč byl podle tebe příchod Cyrila a Metoděje až tak důležitý, že v den jejich příchodu k nám slavíme STÁTNÍ SVÁTEK?</w:t>
      </w:r>
    </w:p>
    <w:p w:rsidR="00BE3C8E" w:rsidRDefault="00BE3C8E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244759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p w:rsidR="00350E43" w:rsidRPr="00350E43" w:rsidRDefault="00350E43" w:rsidP="002447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</w:t>
      </w:r>
      <w:r w:rsidR="009A7D82">
        <w:rPr>
          <w:sz w:val="28"/>
          <w:szCs w:val="28"/>
        </w:rPr>
        <w:t> interaktivní, popř. lze použít jako pracovní list</w:t>
      </w:r>
    </w:p>
    <w:p w:rsidR="00350E43" w:rsidRDefault="00350E43" w:rsidP="00244759">
      <w:pPr>
        <w:rPr>
          <w:b/>
          <w:sz w:val="28"/>
          <w:szCs w:val="28"/>
        </w:rPr>
      </w:pPr>
    </w:p>
    <w:p w:rsidR="00244759" w:rsidRDefault="00244759" w:rsidP="002447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244759" w:rsidRPr="00B227B5" w:rsidRDefault="00244759" w:rsidP="00244759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244759" w:rsidRPr="00BE3C8E" w:rsidRDefault="00244759" w:rsidP="00BE3C8E">
      <w:pPr>
        <w:rPr>
          <w:rFonts w:ascii="Times New Roman" w:hAnsi="Times New Roman" w:cs="Times New Roman"/>
          <w:b/>
          <w:sz w:val="28"/>
          <w:szCs w:val="28"/>
        </w:rPr>
      </w:pPr>
    </w:p>
    <w:sectPr w:rsidR="00244759" w:rsidRPr="00BE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70B8E"/>
    <w:multiLevelType w:val="hybridMultilevel"/>
    <w:tmpl w:val="E808F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B1ED8"/>
    <w:multiLevelType w:val="hybridMultilevel"/>
    <w:tmpl w:val="890644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348A7"/>
    <w:multiLevelType w:val="hybridMultilevel"/>
    <w:tmpl w:val="FA787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40395"/>
    <w:multiLevelType w:val="hybridMultilevel"/>
    <w:tmpl w:val="16D2D8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F91"/>
    <w:rsid w:val="001E4F91"/>
    <w:rsid w:val="00244759"/>
    <w:rsid w:val="00250553"/>
    <w:rsid w:val="00350E43"/>
    <w:rsid w:val="003A04FB"/>
    <w:rsid w:val="00412845"/>
    <w:rsid w:val="00430CAA"/>
    <w:rsid w:val="005D258B"/>
    <w:rsid w:val="00854935"/>
    <w:rsid w:val="0098402B"/>
    <w:rsid w:val="009A7D82"/>
    <w:rsid w:val="009E3365"/>
    <w:rsid w:val="00A9482B"/>
    <w:rsid w:val="00B2323B"/>
    <w:rsid w:val="00B67969"/>
    <w:rsid w:val="00BE3C8E"/>
    <w:rsid w:val="00C70197"/>
    <w:rsid w:val="00FC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4741F-46CD-45E0-A667-EF61BF07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3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36</TotalTime>
  <Pages>1</Pages>
  <Words>313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11</cp:revision>
  <dcterms:created xsi:type="dcterms:W3CDTF">2013-03-08T16:48:00Z</dcterms:created>
  <dcterms:modified xsi:type="dcterms:W3CDTF">2013-06-23T16:32:00Z</dcterms:modified>
</cp:coreProperties>
</file>