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5DD" w:rsidRDefault="009535DD" w:rsidP="009535DD">
      <w:pPr>
        <w:rPr>
          <w:rFonts w:ascii="Times New Roman" w:hAnsi="Times New Roman"/>
          <w:bCs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643255</wp:posOffset>
            </wp:positionH>
            <wp:positionV relativeFrom="paragraph">
              <wp:posOffset>-354330</wp:posOffset>
            </wp:positionV>
            <wp:extent cx="5052060" cy="1020445"/>
            <wp:effectExtent l="0" t="0" r="0" b="8255"/>
            <wp:wrapTight wrapText="bothSides">
              <wp:wrapPolygon edited="0">
                <wp:start x="0" y="0"/>
                <wp:lineTo x="0" y="21371"/>
                <wp:lineTo x="21502" y="21371"/>
                <wp:lineTo x="21502" y="0"/>
                <wp:lineTo x="0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35DD" w:rsidRDefault="009535DD" w:rsidP="009535DD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</w:t>
      </w:r>
    </w:p>
    <w:p w:rsidR="009535DD" w:rsidRPr="00B112C7" w:rsidRDefault="009535DD" w:rsidP="009535DD">
      <w:pPr>
        <w:jc w:val="center"/>
        <w:rPr>
          <w:rFonts w:ascii="Times New Roman" w:hAnsi="Times New Roman"/>
          <w:b/>
          <w:bCs/>
          <w:color w:val="E36C0A"/>
          <w:sz w:val="96"/>
          <w:szCs w:val="40"/>
        </w:rPr>
      </w:pPr>
      <w:r>
        <w:rPr>
          <w:rFonts w:ascii="Times New Roman" w:hAnsi="Times New Roman"/>
          <w:b/>
          <w:bCs/>
          <w:color w:val="E36C0A"/>
          <w:sz w:val="40"/>
          <w:szCs w:val="20"/>
        </w:rPr>
        <w:t>EU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</w:r>
      <w:r>
        <w:rPr>
          <w:rFonts w:ascii="Times New Roman" w:hAnsi="Times New Roman"/>
          <w:b/>
          <w:bCs/>
          <w:color w:val="E36C0A"/>
          <w:sz w:val="40"/>
          <w:szCs w:val="20"/>
        </w:rPr>
        <w:softHyphen/>
        <w:t>_52_sada 2_02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_PP_</w:t>
      </w:r>
      <w:r>
        <w:rPr>
          <w:rFonts w:ascii="Times New Roman" w:hAnsi="Times New Roman"/>
          <w:b/>
          <w:bCs/>
          <w:color w:val="E36C0A"/>
          <w:sz w:val="40"/>
          <w:szCs w:val="20"/>
        </w:rPr>
        <w:t>Ovoce</w:t>
      </w:r>
      <w:r w:rsidRPr="00B112C7">
        <w:rPr>
          <w:rFonts w:ascii="Times New Roman" w:hAnsi="Times New Roman"/>
          <w:b/>
          <w:bCs/>
          <w:color w:val="E36C0A"/>
          <w:sz w:val="40"/>
          <w:szCs w:val="20"/>
        </w:rPr>
        <w:t>_Duch</w:t>
      </w:r>
    </w:p>
    <w:tbl>
      <w:tblPr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Mgr. Renáta Duchová</w:t>
            </w:r>
          </w:p>
        </w:tc>
      </w:tr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Materiál slouží k upevňo</w:t>
            </w:r>
            <w:r>
              <w:rPr>
                <w:sz w:val="24"/>
                <w:szCs w:val="24"/>
              </w:rPr>
              <w:t xml:space="preserve">vání znalostí o významu ovoce a vhodnosti zařazování </w:t>
            </w:r>
            <w:proofErr w:type="gramStart"/>
            <w:r>
              <w:rPr>
                <w:sz w:val="24"/>
                <w:szCs w:val="24"/>
              </w:rPr>
              <w:t xml:space="preserve">ovoce </w:t>
            </w:r>
            <w:r w:rsidRPr="00B112C7">
              <w:rPr>
                <w:sz w:val="24"/>
                <w:szCs w:val="24"/>
              </w:rPr>
              <w:t xml:space="preserve"> do</w:t>
            </w:r>
            <w:proofErr w:type="gramEnd"/>
            <w:r w:rsidRPr="00B112C7">
              <w:rPr>
                <w:sz w:val="24"/>
                <w:szCs w:val="24"/>
              </w:rPr>
              <w:t xml:space="preserve"> jídelníčku.</w:t>
            </w: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Odborné činnosti</w:t>
            </w:r>
          </w:p>
        </w:tc>
      </w:tr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Příprava pokrmů</w:t>
            </w:r>
          </w:p>
        </w:tc>
      </w:tr>
      <w:tr w:rsidR="009535DD" w:rsidRPr="00B112C7" w:rsidTr="00CD5F03">
        <w:trPr>
          <w:trHeight w:val="653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pokrmů/Ovoce</w:t>
            </w:r>
          </w:p>
        </w:tc>
      </w:tr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Osvojit správné stravovací návyky.</w:t>
            </w:r>
          </w:p>
          <w:p w:rsidR="009535DD" w:rsidRPr="00B112C7" w:rsidRDefault="009535DD" w:rsidP="00CD5F03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rFonts w:ascii="Calibri" w:hAnsi="Calibri"/>
                <w:szCs w:val="22"/>
              </w:rPr>
            </w:pPr>
            <w:r w:rsidRPr="00B112C7">
              <w:rPr>
                <w:rFonts w:ascii="Calibri" w:hAnsi="Calibri"/>
                <w:szCs w:val="22"/>
              </w:rPr>
              <w:t>Chápat důležitost správné výživy.</w:t>
            </w:r>
          </w:p>
          <w:p w:rsidR="009535DD" w:rsidRPr="00B112C7" w:rsidRDefault="009535DD" w:rsidP="00CD5F03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  <w:r w:rsidRPr="00B112C7">
              <w:rPr>
                <w:rFonts w:ascii="Calibri" w:hAnsi="Calibri"/>
                <w:szCs w:val="22"/>
              </w:rPr>
              <w:t>Rozlišit základní skupiny potravin.</w:t>
            </w:r>
          </w:p>
        </w:tc>
      </w:tr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  </w:t>
            </w: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Druhy ovoce</w:t>
            </w:r>
            <w:r w:rsidRPr="00B112C7">
              <w:rPr>
                <w:sz w:val="24"/>
                <w:szCs w:val="24"/>
              </w:rPr>
              <w:t>, jídelníček, výživa, vitamíny.</w:t>
            </w:r>
          </w:p>
        </w:tc>
      </w:tr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pracovní list</w:t>
            </w:r>
          </w:p>
        </w:tc>
      </w:tr>
      <w:tr w:rsidR="009535DD" w:rsidRPr="00B112C7" w:rsidTr="00CD5F03">
        <w:trPr>
          <w:trHeight w:val="653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9535DD" w:rsidRPr="00B112C7" w:rsidTr="00CD5F03">
        <w:trPr>
          <w:trHeight w:val="675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sz w:val="24"/>
                <w:szCs w:val="24"/>
              </w:rPr>
            </w:pPr>
            <w:r w:rsidRPr="00B112C7">
              <w:rPr>
                <w:sz w:val="24"/>
                <w:szCs w:val="24"/>
              </w:rPr>
              <w:t xml:space="preserve">Datum: 1. 10. </w:t>
            </w:r>
            <w:proofErr w:type="gramStart"/>
            <w:r w:rsidRPr="00B112C7">
              <w:rPr>
                <w:sz w:val="24"/>
                <w:szCs w:val="24"/>
              </w:rPr>
              <w:t>2013,    Třída</w:t>
            </w:r>
            <w:proofErr w:type="gramEnd"/>
            <w:r w:rsidRPr="00B112C7">
              <w:rPr>
                <w:sz w:val="24"/>
                <w:szCs w:val="24"/>
              </w:rPr>
              <w:t>: I. PRŠ 2</w:t>
            </w:r>
          </w:p>
        </w:tc>
      </w:tr>
      <w:tr w:rsidR="009535DD" w:rsidRPr="00B112C7" w:rsidTr="00CD5F03">
        <w:trPr>
          <w:trHeight w:val="697"/>
        </w:trPr>
        <w:tc>
          <w:tcPr>
            <w:tcW w:w="2836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112C7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  <w:shd w:val="clear" w:color="auto" w:fill="auto"/>
          </w:tcPr>
          <w:p w:rsidR="009535DD" w:rsidRPr="00B112C7" w:rsidRDefault="009535DD" w:rsidP="00CD5F03">
            <w:pPr>
              <w:spacing w:after="0" w:line="240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9535DD" w:rsidRPr="00B112C7" w:rsidRDefault="009535DD" w:rsidP="00CD5F03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B112C7">
              <w:rPr>
                <w:rFonts w:cs="Calibri"/>
                <w:sz w:val="24"/>
                <w:szCs w:val="24"/>
              </w:rPr>
              <w:t xml:space="preserve">[online]. [30-09-2013]. Dostupné z URL: &lt;http://office.microsoft.com&gt; </w:t>
            </w:r>
          </w:p>
          <w:p w:rsidR="009535DD" w:rsidRPr="00B112C7" w:rsidRDefault="009535DD" w:rsidP="00CD5F03">
            <w:pPr>
              <w:spacing w:after="0" w:line="240" w:lineRule="auto"/>
              <w:rPr>
                <w:rFonts w:ascii="Times New Roman" w:eastAsia="Times New Roman" w:hAnsi="Times New Roman"/>
                <w:vanish/>
                <w:sz w:val="20"/>
                <w:szCs w:val="20"/>
              </w:rPr>
            </w:pPr>
          </w:p>
          <w:p w:rsidR="009535DD" w:rsidRPr="00B112C7" w:rsidRDefault="009535DD" w:rsidP="00CD5F03">
            <w:pPr>
              <w:spacing w:after="0" w:line="240" w:lineRule="auto"/>
            </w:pPr>
          </w:p>
        </w:tc>
      </w:tr>
    </w:tbl>
    <w:p w:rsidR="009535DD" w:rsidRDefault="009535DD" w:rsidP="009535DD">
      <w:pPr>
        <w:rPr>
          <w:b/>
          <w:sz w:val="40"/>
        </w:rPr>
      </w:pPr>
    </w:p>
    <w:p w:rsidR="009535DD" w:rsidRDefault="009535DD" w:rsidP="009535DD">
      <w:pPr>
        <w:rPr>
          <w:b/>
          <w:sz w:val="40"/>
        </w:rPr>
      </w:pPr>
    </w:p>
    <w:p w:rsidR="009535DD" w:rsidRDefault="009535DD" w:rsidP="009535DD">
      <w:pPr>
        <w:rPr>
          <w:b/>
          <w:sz w:val="40"/>
        </w:rPr>
      </w:pPr>
    </w:p>
    <w:p w:rsidR="001F2325" w:rsidRPr="001F2325" w:rsidRDefault="001F2325" w:rsidP="001F2325">
      <w:pPr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  <w:lang w:eastAsia="cs-CZ"/>
        </w:rPr>
        <w:lastRenderedPageBreak/>
        <w:drawing>
          <wp:inline distT="0" distB="0" distL="0" distR="0" wp14:anchorId="2D92C457" wp14:editId="7282F679">
            <wp:extent cx="1530928" cy="1024277"/>
            <wp:effectExtent l="0" t="0" r="0" b="4445"/>
            <wp:docPr id="39" name="Obrázek 39" descr="C:\Users\Duchová\AppData\Local\Microsoft\Windows\Temporary Internet Files\Content.IE5\DC0D8ZWD\MP9004387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uchová\AppData\Local\Microsoft\Windows\Temporary Internet Files\Content.IE5\DC0D8ZWD\MP900438787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340" cy="1027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B050"/>
          <w:sz w:val="32"/>
          <w:szCs w:val="32"/>
        </w:rPr>
        <w:t xml:space="preserve">          </w:t>
      </w:r>
      <w:r w:rsidRPr="006A4637">
        <w:rPr>
          <w:b/>
          <w:color w:val="00B050"/>
          <w:sz w:val="32"/>
          <w:szCs w:val="32"/>
        </w:rPr>
        <w:t xml:space="preserve"> </w:t>
      </w:r>
      <w:r w:rsidRPr="006A4637">
        <w:rPr>
          <w:rFonts w:ascii="Times New Roman" w:hAnsi="Times New Roman"/>
          <w:b/>
          <w:color w:val="FF0000"/>
          <w:sz w:val="32"/>
          <w:szCs w:val="32"/>
        </w:rPr>
        <w:t>OVOCE</w:t>
      </w:r>
      <w:r w:rsidRPr="001F2325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Pr="001F2325">
        <w:rPr>
          <w:rFonts w:ascii="Times New Roman" w:hAnsi="Times New Roman"/>
          <w:b/>
          <w:color w:val="00B050"/>
          <w:sz w:val="24"/>
          <w:szCs w:val="24"/>
        </w:rPr>
        <w:t xml:space="preserve">                  </w:t>
      </w:r>
      <w:r w:rsidR="006A4637">
        <w:rPr>
          <w:rFonts w:ascii="Times New Roman" w:hAnsi="Times New Roman"/>
          <w:b/>
          <w:sz w:val="24"/>
          <w:szCs w:val="24"/>
        </w:rPr>
        <w:t xml:space="preserve"> </w:t>
      </w:r>
      <w:r w:rsidRPr="001F2325"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1F2325">
        <w:rPr>
          <w:rFonts w:ascii="Times New Roman" w:hAnsi="Times New Roman"/>
          <w:color w:val="000000"/>
          <w:sz w:val="24"/>
          <w:szCs w:val="24"/>
          <w:lang w:val="en"/>
        </w:rPr>
        <w:t xml:space="preserve">                                                                                                                                                 </w:t>
      </w:r>
    </w:p>
    <w:p w:rsidR="001F2325" w:rsidRPr="001F2325" w:rsidRDefault="001F2325" w:rsidP="001F2325">
      <w:pPr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>1. Máme jíst hodně ovoce. Víš proč?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 xml:space="preserve">2. Věda, která se zabývá posuzováním jednotlivých odrůd ovoce, se nazývá 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___ ___ ___ ___ ___ ___ ___ ___ ___.</w:t>
      </w:r>
    </w:p>
    <w:p w:rsidR="006A4637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(napoví ti písmena jednotlivých slov, která musíš doplnit)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__</w:t>
      </w:r>
      <w:proofErr w:type="spellStart"/>
      <w:r w:rsidRPr="001F2325">
        <w:rPr>
          <w:rFonts w:ascii="Times New Roman" w:hAnsi="Times New Roman"/>
          <w:sz w:val="24"/>
          <w:szCs w:val="24"/>
        </w:rPr>
        <w:t>omelo</w:t>
      </w:r>
      <w:proofErr w:type="spellEnd"/>
      <w:r w:rsidRPr="001F2325">
        <w:rPr>
          <w:rFonts w:ascii="Times New Roman" w:hAnsi="Times New Roman"/>
          <w:sz w:val="24"/>
          <w:szCs w:val="24"/>
        </w:rPr>
        <w:t>, __</w:t>
      </w:r>
      <w:proofErr w:type="spellStart"/>
      <w:r w:rsidRPr="001F2325">
        <w:rPr>
          <w:rFonts w:ascii="Times New Roman" w:hAnsi="Times New Roman"/>
          <w:sz w:val="24"/>
          <w:szCs w:val="24"/>
        </w:rPr>
        <w:t>řechy</w:t>
      </w:r>
      <w:proofErr w:type="spellEnd"/>
      <w:r w:rsidRPr="001F2325">
        <w:rPr>
          <w:rFonts w:ascii="Times New Roman" w:hAnsi="Times New Roman"/>
          <w:sz w:val="24"/>
          <w:szCs w:val="24"/>
        </w:rPr>
        <w:t>, __</w:t>
      </w:r>
      <w:proofErr w:type="spellStart"/>
      <w:r w:rsidRPr="001F2325">
        <w:rPr>
          <w:rFonts w:ascii="Times New Roman" w:hAnsi="Times New Roman"/>
          <w:sz w:val="24"/>
          <w:szCs w:val="24"/>
        </w:rPr>
        <w:t>arakuja</w:t>
      </w:r>
      <w:proofErr w:type="spellEnd"/>
      <w:r w:rsidRPr="001F232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F2325">
        <w:rPr>
          <w:rFonts w:ascii="Times New Roman" w:hAnsi="Times New Roman"/>
          <w:sz w:val="24"/>
          <w:szCs w:val="24"/>
        </w:rPr>
        <w:t>av</w:t>
      </w:r>
      <w:proofErr w:type="spellEnd"/>
      <w:r w:rsidRPr="001F2325">
        <w:rPr>
          <w:rFonts w:ascii="Times New Roman" w:hAnsi="Times New Roman"/>
          <w:sz w:val="24"/>
          <w:szCs w:val="24"/>
        </w:rPr>
        <w:t>__</w:t>
      </w:r>
      <w:proofErr w:type="spellStart"/>
      <w:r w:rsidRPr="001F2325">
        <w:rPr>
          <w:rFonts w:ascii="Times New Roman" w:hAnsi="Times New Roman"/>
          <w:sz w:val="24"/>
          <w:szCs w:val="24"/>
        </w:rPr>
        <w:t>kádo</w:t>
      </w:r>
      <w:proofErr w:type="spellEnd"/>
      <w:r w:rsidRPr="001F2325">
        <w:rPr>
          <w:rFonts w:ascii="Times New Roman" w:hAnsi="Times New Roman"/>
          <w:sz w:val="24"/>
          <w:szCs w:val="24"/>
        </w:rPr>
        <w:t>, __</w:t>
      </w:r>
      <w:proofErr w:type="spellStart"/>
      <w:r w:rsidRPr="001F2325">
        <w:rPr>
          <w:rFonts w:ascii="Times New Roman" w:hAnsi="Times New Roman"/>
          <w:sz w:val="24"/>
          <w:szCs w:val="24"/>
        </w:rPr>
        <w:t>iči</w:t>
      </w:r>
      <w:proofErr w:type="spellEnd"/>
      <w:r w:rsidRPr="001F2325">
        <w:rPr>
          <w:rFonts w:ascii="Times New Roman" w:hAnsi="Times New Roman"/>
          <w:sz w:val="24"/>
          <w:szCs w:val="24"/>
        </w:rPr>
        <w:t xml:space="preserve">, </w:t>
      </w:r>
    </w:p>
    <w:p w:rsidR="001F2325" w:rsidRDefault="001F2325" w:rsidP="006A4637">
      <w:pPr>
        <w:spacing w:after="0"/>
        <w:rPr>
          <w:rFonts w:ascii="Times New Roman" w:hAnsi="Times New Roman"/>
          <w:noProof/>
          <w:color w:val="0000FF"/>
          <w:sz w:val="24"/>
          <w:szCs w:val="24"/>
          <w:shd w:val="clear" w:color="auto" w:fill="CCCCCC"/>
          <w:lang w:eastAsia="cs-CZ"/>
        </w:rPr>
      </w:pPr>
      <w:r w:rsidRPr="001F2325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1F2325">
        <w:rPr>
          <w:rFonts w:ascii="Times New Roman" w:hAnsi="Times New Roman"/>
          <w:sz w:val="24"/>
          <w:szCs w:val="24"/>
        </w:rPr>
        <w:t>k__kosový</w:t>
      </w:r>
      <w:proofErr w:type="spellEnd"/>
      <w:r w:rsidRPr="001F2325">
        <w:rPr>
          <w:rFonts w:ascii="Times New Roman" w:hAnsi="Times New Roman"/>
          <w:sz w:val="24"/>
          <w:szCs w:val="24"/>
        </w:rPr>
        <w:t xml:space="preserve"> ořech, __</w:t>
      </w:r>
      <w:proofErr w:type="spellStart"/>
      <w:r w:rsidRPr="001F2325">
        <w:rPr>
          <w:rFonts w:ascii="Times New Roman" w:hAnsi="Times New Roman"/>
          <w:sz w:val="24"/>
          <w:szCs w:val="24"/>
        </w:rPr>
        <w:t>rapefruit</w:t>
      </w:r>
      <w:proofErr w:type="spellEnd"/>
      <w:r w:rsidRPr="001F2325">
        <w:rPr>
          <w:rFonts w:ascii="Times New Roman" w:hAnsi="Times New Roman"/>
          <w:sz w:val="24"/>
          <w:szCs w:val="24"/>
        </w:rPr>
        <w:t>, v__</w:t>
      </w:r>
      <w:proofErr w:type="spellStart"/>
      <w:r w:rsidRPr="001F2325">
        <w:rPr>
          <w:rFonts w:ascii="Times New Roman" w:hAnsi="Times New Roman"/>
          <w:sz w:val="24"/>
          <w:szCs w:val="24"/>
        </w:rPr>
        <w:t>šně</w:t>
      </w:r>
      <w:proofErr w:type="spellEnd"/>
      <w:r w:rsidRPr="001F2325">
        <w:rPr>
          <w:rFonts w:ascii="Times New Roman" w:hAnsi="Times New Roman"/>
          <w:sz w:val="24"/>
          <w:szCs w:val="24"/>
        </w:rPr>
        <w:t>, mandl__</w:t>
      </w:r>
      <w:r w:rsidRPr="001F2325">
        <w:rPr>
          <w:rFonts w:ascii="Times New Roman" w:hAnsi="Times New Roman"/>
          <w:noProof/>
          <w:color w:val="0000FF"/>
          <w:sz w:val="24"/>
          <w:szCs w:val="24"/>
          <w:shd w:val="clear" w:color="auto" w:fill="CCCCCC"/>
          <w:lang w:eastAsia="cs-CZ"/>
        </w:rPr>
        <w:t xml:space="preserve"> </w:t>
      </w:r>
    </w:p>
    <w:p w:rsidR="006A4637" w:rsidRPr="001F2325" w:rsidRDefault="006A4637" w:rsidP="006A4637">
      <w:pPr>
        <w:spacing w:after="0"/>
        <w:rPr>
          <w:rFonts w:ascii="Times New Roman" w:hAnsi="Times New Roman"/>
          <w:noProof/>
          <w:color w:val="0000FF"/>
          <w:sz w:val="24"/>
          <w:szCs w:val="24"/>
          <w:shd w:val="clear" w:color="auto" w:fill="CCCCCC"/>
          <w:lang w:eastAsia="cs-CZ"/>
        </w:rPr>
      </w:pP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>3. Škrtni to, co není správné.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Ovoce:</w:t>
      </w:r>
    </w:p>
    <w:p w:rsidR="001F2325" w:rsidRPr="001F2325" w:rsidRDefault="001F2325" w:rsidP="006A46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a) Je významným zdrojem vitamínů</w:t>
      </w:r>
    </w:p>
    <w:p w:rsidR="001F2325" w:rsidRPr="001F2325" w:rsidRDefault="001F2325" w:rsidP="006A46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b) Obsahuje hodně tuků</w:t>
      </w:r>
    </w:p>
    <w:p w:rsidR="001F2325" w:rsidRDefault="001F2325" w:rsidP="006A463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c) Snižuje odolnost proti nemocem</w:t>
      </w:r>
    </w:p>
    <w:p w:rsidR="006A4637" w:rsidRPr="001F2325" w:rsidRDefault="006A4637" w:rsidP="006A46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F2325" w:rsidRPr="001F2325" w:rsidRDefault="001F2325" w:rsidP="001F2325">
      <w:pPr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>4. Uveď recept na jídlo z ovoce.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>5. Zařaď druhy ovoce podle skupiny.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Ovoce mírného pásu:</w:t>
      </w:r>
      <w:r w:rsidRPr="001F2325">
        <w:rPr>
          <w:rFonts w:ascii="Times New Roman" w:hAnsi="Times New Roman"/>
          <w:b/>
          <w:sz w:val="24"/>
          <w:szCs w:val="24"/>
        </w:rPr>
        <w:t xml:space="preserve"> </w:t>
      </w:r>
      <w:r w:rsidRPr="001F2325">
        <w:rPr>
          <w:rFonts w:ascii="Times New Roman" w:hAnsi="Times New Roman"/>
          <w:sz w:val="24"/>
          <w:szCs w:val="24"/>
        </w:rPr>
        <w:t xml:space="preserve">_______________________________________________________   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_________________________________________________________________________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Tropické a subtropické ovoce: _________________________________________________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__________________________________________________________________________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(Jablko, hruška, citron, kiwi, banán, trnka, mandarinka, rybíz, datle, fíky, vlašský ořech,</w:t>
      </w:r>
    </w:p>
    <w:p w:rsid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višně, mandle, jahody)</w:t>
      </w:r>
    </w:p>
    <w:p w:rsidR="006A4637" w:rsidRPr="001F2325" w:rsidRDefault="006A4637" w:rsidP="006A4637">
      <w:pPr>
        <w:spacing w:after="0"/>
        <w:rPr>
          <w:rFonts w:ascii="Times New Roman" w:hAnsi="Times New Roman"/>
          <w:sz w:val="24"/>
          <w:szCs w:val="24"/>
        </w:rPr>
      </w:pPr>
    </w:p>
    <w:p w:rsidR="001F2325" w:rsidRPr="006A4637" w:rsidRDefault="001F2325" w:rsidP="001F2325">
      <w:pPr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 xml:space="preserve">6. Označ </w:t>
      </w:r>
      <w:proofErr w:type="gramStart"/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>písmeny (A,B,C,D) tři</w:t>
      </w:r>
      <w:proofErr w:type="gramEnd"/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 xml:space="preserve"> rámečky, které k sobě patří.</w:t>
      </w:r>
    </w:p>
    <w:tbl>
      <w:tblPr>
        <w:tblStyle w:val="Motiv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1F2325" w:rsidRPr="001F2325" w:rsidTr="00CD5F03">
        <w:trPr>
          <w:trHeight w:val="821"/>
        </w:trPr>
        <w:tc>
          <w:tcPr>
            <w:tcW w:w="3070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CD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MALVICE</w:t>
            </w:r>
          </w:p>
        </w:tc>
        <w:tc>
          <w:tcPr>
            <w:tcW w:w="3071" w:type="dxa"/>
          </w:tcPr>
          <w:p w:rsidR="001F2325" w:rsidRPr="001F2325" w:rsidRDefault="001F2325" w:rsidP="00CD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2460CD74" wp14:editId="30B6B44E">
                  <wp:extent cx="644236" cy="644236"/>
                  <wp:effectExtent l="0" t="0" r="0" b="0"/>
                  <wp:docPr id="5" name="Obrázek 5" descr="C:\Users\Duchová\AppData\Local\Microsoft\Windows\Temporary Internet Files\Content.IE5\2AH9G2V5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uchová\AppData\Local\Microsoft\Windows\Temporary Internet Files\Content.IE5\2AH9G2V5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128" cy="644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Jsou energeticky bohatým zdrojem. Využívají se hlavně v pekařství a cukrářství.</w:t>
            </w:r>
          </w:p>
        </w:tc>
      </w:tr>
      <w:tr w:rsidR="001F2325" w:rsidRPr="001F2325" w:rsidTr="00CD5F03">
        <w:tc>
          <w:tcPr>
            <w:tcW w:w="3070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CD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SKOŘÁPKOVINY</w:t>
            </w:r>
          </w:p>
        </w:tc>
        <w:tc>
          <w:tcPr>
            <w:tcW w:w="3071" w:type="dxa"/>
          </w:tcPr>
          <w:p w:rsidR="001F2325" w:rsidRPr="001F2325" w:rsidRDefault="001F2325" w:rsidP="00CD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noProof/>
                <w:color w:val="CE5C00"/>
                <w:sz w:val="24"/>
                <w:szCs w:val="24"/>
              </w:rPr>
              <w:drawing>
                <wp:inline distT="0" distB="0" distL="0" distR="0" wp14:anchorId="6C2FF404" wp14:editId="06B13BF0">
                  <wp:extent cx="789709" cy="574963"/>
                  <wp:effectExtent l="0" t="0" r="0" b="0"/>
                  <wp:docPr id="4" name="Obrázek 4" descr="C:\Users\Duchová\AppData\Local\Microsoft\Windows\Temporary Internet Files\Content.IE5\32OSD3OA\MP9004031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uchová\AppData\Local\Microsoft\Windows\Temporary Internet Files\Content.IE5\32OSD3OA\MP9004031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354" cy="579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Modré až fialové barvy, mírně nasládlé chuti. Vyrábějí se z nich povidla.</w:t>
            </w:r>
          </w:p>
        </w:tc>
      </w:tr>
      <w:tr w:rsidR="001F2325" w:rsidRPr="001F2325" w:rsidTr="00CD5F03">
        <w:tc>
          <w:tcPr>
            <w:tcW w:w="3070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CD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PECKOVICE</w:t>
            </w:r>
          </w:p>
        </w:tc>
        <w:tc>
          <w:tcPr>
            <w:tcW w:w="3071" w:type="dxa"/>
          </w:tcPr>
          <w:p w:rsidR="001F2325" w:rsidRPr="001F2325" w:rsidRDefault="001F2325" w:rsidP="00CD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8550AAD" wp14:editId="51877A4B">
                  <wp:extent cx="699654" cy="699654"/>
                  <wp:effectExtent l="0" t="0" r="0" b="0"/>
                  <wp:docPr id="27" name="Obrázek 27" descr="C:\Users\Duchová\AppData\Local\Microsoft\Windows\Temporary Internet Files\Content.IE5\ZXS6S28D\MC9004369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uchová\AppData\Local\Microsoft\Windows\Temporary Internet Files\Content.IE5\ZXS6S28D\MC9004369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539" cy="69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Zvyšují imunitu. Vyrábí se z nich mošty, džusy, džemy, kompoty, čaje.</w:t>
            </w:r>
          </w:p>
        </w:tc>
      </w:tr>
      <w:tr w:rsidR="001F2325" w:rsidRPr="001F2325" w:rsidTr="00CD5F03">
        <w:tc>
          <w:tcPr>
            <w:tcW w:w="3070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CD5F0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BOBULE</w:t>
            </w:r>
          </w:p>
        </w:tc>
        <w:tc>
          <w:tcPr>
            <w:tcW w:w="3071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1F2325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556B7B37" wp14:editId="1762E35F">
                  <wp:extent cx="720436" cy="579347"/>
                  <wp:effectExtent l="0" t="0" r="3810" b="0"/>
                  <wp:docPr id="9" name="Obrázek 9" descr="C:\Users\Duchová\AppData\Local\Microsoft\Windows\Temporary Internet Files\Content.IE5\ESVB3GZ0\MC9001932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uchová\AppData\Local\Microsoft\Windows\Temporary Internet Files\Content.IE5\ESVB3GZ0\MC9001932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40" cy="582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Obsahují vitamín C, niacin a</w:t>
            </w:r>
          </w:p>
          <w:p w:rsidR="001F2325" w:rsidRPr="001F2325" w:rsidRDefault="001F2325" w:rsidP="00CD5F03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riboflavin. Vyrábí se z nich šťávy, rosoly, nápoje a sorbety.</w:t>
            </w:r>
          </w:p>
        </w:tc>
      </w:tr>
    </w:tbl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lastRenderedPageBreak/>
        <w:t xml:space="preserve">7. Škrtni, co se nehodí. 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Pokud najdeš chybné tvrzení, vysvětli, proč je tvrzení nesprávné.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Ovoce obsahuje nejvíce vitamínu C, B, A.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Vitamíny nepomáhají tělu překonávat infekce.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Citlivé osoby reagují na požití některého ovoce alergií.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Sušením ovoce získáme co nejvíce vitamínů.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Za zdroj vody považujeme i ovoce.</w:t>
      </w:r>
    </w:p>
    <w:p w:rsid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Ovoce s označením BIO se pěstuje s použitím chemických hnojiv.</w:t>
      </w:r>
    </w:p>
    <w:p w:rsidR="006A4637" w:rsidRPr="001F2325" w:rsidRDefault="006A4637" w:rsidP="006A4637">
      <w:pPr>
        <w:spacing w:after="0"/>
        <w:rPr>
          <w:rFonts w:ascii="Times New Roman" w:hAnsi="Times New Roman"/>
          <w:sz w:val="24"/>
          <w:szCs w:val="24"/>
        </w:rPr>
      </w:pP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>8. Napiš správný název k obrázkům ovoce.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  <w:r w:rsidRPr="001F2325">
        <w:rPr>
          <w:rFonts w:ascii="Times New Roman" w:hAnsi="Times New Roman"/>
          <w:b/>
          <w:color w:val="1F497D" w:themeColor="text2"/>
          <w:sz w:val="24"/>
          <w:szCs w:val="24"/>
        </w:rPr>
        <w:t xml:space="preserve">    Vysvětli, jaké je jejich využití v kuchyni. 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noProof/>
          <w:color w:val="0000CC"/>
          <w:sz w:val="24"/>
          <w:szCs w:val="24"/>
          <w:lang w:eastAsia="cs-CZ"/>
        </w:rPr>
        <w:drawing>
          <wp:inline distT="0" distB="0" distL="0" distR="0" wp14:anchorId="7C11753D" wp14:editId="44CBA24A">
            <wp:extent cx="644237" cy="644237"/>
            <wp:effectExtent l="0" t="0" r="3810" b="0"/>
            <wp:docPr id="28" name="Obrázek 28" descr="C:\Users\Duchová\AppData\Local\Microsoft\Windows\Temporary Internet Files\Content.IE5\DC0D8ZWD\MC9004417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uchová\AppData\Local\Microsoft\Windows\Temporary Internet Files\Content.IE5\DC0D8ZWD\MC90044171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237" cy="64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2325">
        <w:rPr>
          <w:rFonts w:ascii="Times New Roman" w:hAnsi="Times New Roman"/>
          <w:sz w:val="24"/>
          <w:szCs w:val="24"/>
        </w:rPr>
        <w:t xml:space="preserve">            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noProof/>
          <w:color w:val="0000CC"/>
          <w:sz w:val="24"/>
          <w:szCs w:val="24"/>
          <w:lang w:eastAsia="cs-CZ"/>
        </w:rPr>
        <w:drawing>
          <wp:inline distT="0" distB="0" distL="0" distR="0" wp14:anchorId="3AF0D61E" wp14:editId="445319E2">
            <wp:extent cx="526473" cy="526473"/>
            <wp:effectExtent l="0" t="0" r="0" b="6985"/>
            <wp:docPr id="32" name="Obrázek 32" descr="C:\Users\Duchová\AppData\Local\Microsoft\Windows\Temporary Internet Files\Content.IE5\U4AO9AZ4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uchová\AppData\Local\Microsoft\Windows\Temporary Internet Files\Content.IE5\U4AO9AZ4\MC90044170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3" cy="526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2325">
        <w:rPr>
          <w:rFonts w:ascii="Times New Roman" w:hAnsi="Times New Roman"/>
          <w:sz w:val="24"/>
          <w:szCs w:val="24"/>
        </w:rPr>
        <w:t xml:space="preserve">                 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noProof/>
          <w:color w:val="0000CC"/>
          <w:sz w:val="24"/>
          <w:szCs w:val="24"/>
          <w:lang w:eastAsia="cs-CZ"/>
        </w:rPr>
        <w:drawing>
          <wp:inline distT="0" distB="0" distL="0" distR="0" wp14:anchorId="126B4FAE" wp14:editId="39DC7DCF">
            <wp:extent cx="1122219" cy="955586"/>
            <wp:effectExtent l="0" t="0" r="1905" b="0"/>
            <wp:docPr id="30" name="Obrázek 30" descr="C:\Users\Duchová\AppData\Local\Microsoft\Windows\Temporary Internet Files\Content.IE5\ZXS6S28D\MP9004052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uchová\AppData\Local\Microsoft\Windows\Temporary Internet Files\Content.IE5\ZXS6S28D\MP90040525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219" cy="955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2325">
        <w:rPr>
          <w:rFonts w:ascii="Times New Roman" w:hAnsi="Times New Roman"/>
          <w:sz w:val="24"/>
          <w:szCs w:val="24"/>
        </w:rPr>
        <w:t>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noProof/>
          <w:color w:val="0000CC"/>
          <w:sz w:val="24"/>
          <w:szCs w:val="24"/>
          <w:lang w:eastAsia="cs-CZ"/>
        </w:rPr>
        <w:drawing>
          <wp:inline distT="0" distB="0" distL="0" distR="0" wp14:anchorId="7537C80B" wp14:editId="78025730">
            <wp:extent cx="484910" cy="484910"/>
            <wp:effectExtent l="0" t="0" r="0" b="0"/>
            <wp:docPr id="31" name="Obrázek 31" descr="C:\Users\Duchová\AppData\Local\Microsoft\Windows\Temporary Internet Files\Content.IE5\ESVB3GZ0\MC90043691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uchová\AppData\Local\Microsoft\Windows\Temporary Internet Files\Content.IE5\ESVB3GZ0\MC900436910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30" cy="48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2325">
        <w:rPr>
          <w:rFonts w:ascii="Times New Roman" w:hAnsi="Times New Roman"/>
          <w:sz w:val="24"/>
          <w:szCs w:val="24"/>
        </w:rPr>
        <w:t xml:space="preserve">                   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noProof/>
          <w:color w:val="0000CC"/>
          <w:sz w:val="24"/>
          <w:szCs w:val="24"/>
          <w:lang w:eastAsia="cs-CZ"/>
        </w:rPr>
        <w:drawing>
          <wp:inline distT="0" distB="0" distL="0" distR="0" wp14:anchorId="4B711CBE" wp14:editId="4D687CB0">
            <wp:extent cx="436419" cy="436419"/>
            <wp:effectExtent l="0" t="0" r="1905" b="1905"/>
            <wp:docPr id="34" name="Obrázek 34" descr="C:\Users\Duchová\AppData\Local\Microsoft\Windows\Temporary Internet Files\Content.IE5\PU9OQPJT\MC9004368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uchová\AppData\Local\Microsoft\Windows\Temporary Internet Files\Content.IE5\PU9OQPJT\MC900436899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46" cy="436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2325">
        <w:rPr>
          <w:rFonts w:ascii="Times New Roman" w:hAnsi="Times New Roman"/>
          <w:sz w:val="24"/>
          <w:szCs w:val="24"/>
        </w:rPr>
        <w:t xml:space="preserve">                    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noProof/>
          <w:color w:val="0000CC"/>
          <w:sz w:val="24"/>
          <w:szCs w:val="24"/>
          <w:lang w:eastAsia="cs-CZ"/>
        </w:rPr>
        <w:drawing>
          <wp:inline distT="0" distB="0" distL="0" distR="0" wp14:anchorId="3C725291" wp14:editId="08D6480A">
            <wp:extent cx="581891" cy="581891"/>
            <wp:effectExtent l="0" t="0" r="8890" b="8890"/>
            <wp:docPr id="35" name="Obrázek 35" descr="C:\Users\Duchová\AppData\Local\Microsoft\Windows\Temporary Internet Files\Content.IE5\ZUWKSEPO\MC9004368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uchová\AppData\Local\Microsoft\Windows\Temporary Internet Files\Content.IE5\ZUWKSEPO\MC900436897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93" cy="581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2325">
        <w:rPr>
          <w:rFonts w:ascii="Times New Roman" w:hAnsi="Times New Roman"/>
          <w:sz w:val="24"/>
          <w:szCs w:val="24"/>
        </w:rPr>
        <w:t xml:space="preserve">                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  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noProof/>
          <w:color w:val="0000CC"/>
          <w:sz w:val="24"/>
          <w:szCs w:val="24"/>
          <w:lang w:eastAsia="cs-CZ"/>
        </w:rPr>
        <w:drawing>
          <wp:inline distT="0" distB="0" distL="0" distR="0" wp14:anchorId="35923759" wp14:editId="456231C4">
            <wp:extent cx="678873" cy="678873"/>
            <wp:effectExtent l="0" t="0" r="0" b="0"/>
            <wp:docPr id="36" name="Obrázek 36" descr="C:\Users\Duchová\AppData\Local\Microsoft\Windows\Temporary Internet Files\Content.IE5\IN0SGZ7T\MC9004369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uchová\AppData\Local\Microsoft\Windows\Temporary Internet Files\Content.IE5\IN0SGZ7T\MC900436906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59" cy="678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2325">
        <w:rPr>
          <w:rFonts w:ascii="Times New Roman" w:hAnsi="Times New Roman"/>
          <w:sz w:val="24"/>
          <w:szCs w:val="24"/>
        </w:rPr>
        <w:t xml:space="preserve">               _____________________________________________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                               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</w:t>
      </w:r>
      <w:r w:rsidRPr="001F2325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 wp14:anchorId="2A52054E" wp14:editId="27A24A18">
            <wp:extent cx="491836" cy="491836"/>
            <wp:effectExtent l="0" t="0" r="3810" b="3810"/>
            <wp:docPr id="38" name="Obrázek 38" descr="C:\Users\Duchová\AppData\Local\Microsoft\Windows\Temporary Internet Files\Content.IE5\AAMFAD8Y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Duchová\AppData\Local\Microsoft\Windows\Temporary Internet Files\Content.IE5\AAMFAD8Y\MC900441720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39" cy="491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2325">
        <w:rPr>
          <w:rFonts w:ascii="Times New Roman" w:hAnsi="Times New Roman"/>
          <w:sz w:val="24"/>
          <w:szCs w:val="24"/>
        </w:rPr>
        <w:t xml:space="preserve">                 _____________________________________________</w:t>
      </w:r>
    </w:p>
    <w:p w:rsidR="001F2325" w:rsidRPr="001F2325" w:rsidRDefault="001F2325" w:rsidP="001F2325">
      <w:pPr>
        <w:rPr>
          <w:rFonts w:ascii="Times New Roman" w:hAnsi="Times New Roman"/>
          <w:sz w:val="24"/>
          <w:szCs w:val="24"/>
        </w:rPr>
      </w:pPr>
    </w:p>
    <w:p w:rsidR="001F2325" w:rsidRPr="001F2325" w:rsidRDefault="006A4637" w:rsidP="001F232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sz w:val="24"/>
          <w:szCs w:val="24"/>
        </w:rPr>
      </w:pPr>
      <w:r w:rsidRPr="001F2325">
        <w:rPr>
          <w:rFonts w:ascii="Times New Roman" w:hAnsi="Times New Roman"/>
          <w:b/>
          <w:sz w:val="24"/>
          <w:szCs w:val="24"/>
        </w:rPr>
        <w:lastRenderedPageBreak/>
        <w:t xml:space="preserve">ŘEŠENÍ:      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sz w:val="24"/>
          <w:szCs w:val="24"/>
        </w:rPr>
      </w:pPr>
      <w:r w:rsidRPr="001F2325">
        <w:rPr>
          <w:rFonts w:ascii="Times New Roman" w:hAnsi="Times New Roman"/>
          <w:b/>
          <w:sz w:val="24"/>
          <w:szCs w:val="24"/>
        </w:rPr>
        <w:t xml:space="preserve">                    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b/>
          <w:sz w:val="24"/>
          <w:szCs w:val="24"/>
        </w:rPr>
        <w:t>1.</w:t>
      </w:r>
      <w:r w:rsidRPr="001F2325">
        <w:rPr>
          <w:rFonts w:ascii="Times New Roman" w:hAnsi="Times New Roman"/>
          <w:sz w:val="24"/>
          <w:szCs w:val="24"/>
        </w:rPr>
        <w:t xml:space="preserve"> Je důležitou složkou potravy pro svůj vysoký obsah vitamínů. Je nezbytnou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součástí zdravé výživy.</w:t>
      </w:r>
      <w:r w:rsidRPr="001F2325">
        <w:rPr>
          <w:rFonts w:ascii="Times New Roman" w:hAnsi="Times New Roman"/>
          <w:b/>
          <w:sz w:val="24"/>
          <w:szCs w:val="24"/>
        </w:rPr>
        <w:t xml:space="preserve"> 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b/>
          <w:sz w:val="24"/>
          <w:szCs w:val="24"/>
        </w:rPr>
        <w:t>2.</w:t>
      </w:r>
      <w:r w:rsidRPr="001F2325">
        <w:rPr>
          <w:rFonts w:ascii="Times New Roman" w:hAnsi="Times New Roman"/>
          <w:sz w:val="24"/>
          <w:szCs w:val="24"/>
        </w:rPr>
        <w:t xml:space="preserve"> Pomologie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(</w:t>
      </w:r>
      <w:proofErr w:type="spellStart"/>
      <w:r w:rsidRPr="001F2325">
        <w:rPr>
          <w:rFonts w:ascii="Times New Roman" w:hAnsi="Times New Roman"/>
          <w:sz w:val="24"/>
          <w:szCs w:val="24"/>
        </w:rPr>
        <w:t>pomelo</w:t>
      </w:r>
      <w:proofErr w:type="spellEnd"/>
      <w:r w:rsidRPr="001F2325">
        <w:rPr>
          <w:rFonts w:ascii="Times New Roman" w:hAnsi="Times New Roman"/>
          <w:sz w:val="24"/>
          <w:szCs w:val="24"/>
        </w:rPr>
        <w:t xml:space="preserve">, ořechy, </w:t>
      </w:r>
      <w:proofErr w:type="spellStart"/>
      <w:r w:rsidRPr="001F2325">
        <w:rPr>
          <w:rFonts w:ascii="Times New Roman" w:hAnsi="Times New Roman"/>
          <w:sz w:val="24"/>
          <w:szCs w:val="24"/>
        </w:rPr>
        <w:t>marakuja</w:t>
      </w:r>
      <w:proofErr w:type="spellEnd"/>
      <w:r w:rsidRPr="001F2325">
        <w:rPr>
          <w:rFonts w:ascii="Times New Roman" w:hAnsi="Times New Roman"/>
          <w:sz w:val="24"/>
          <w:szCs w:val="24"/>
        </w:rPr>
        <w:t>, avokádo, liči, kokosový ořech, grapefruit, višně, mandle)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b/>
          <w:sz w:val="24"/>
          <w:szCs w:val="24"/>
        </w:rPr>
        <w:t>3</w:t>
      </w:r>
      <w:r w:rsidRPr="001F2325">
        <w:rPr>
          <w:rFonts w:ascii="Times New Roman" w:hAnsi="Times New Roman"/>
          <w:sz w:val="24"/>
          <w:szCs w:val="24"/>
        </w:rPr>
        <w:t>. Je významným zdrojem vitamínů.</w:t>
      </w:r>
    </w:p>
    <w:p w:rsidR="001F2325" w:rsidRPr="001F2325" w:rsidRDefault="001F2325" w:rsidP="006A4637">
      <w:pPr>
        <w:spacing w:after="0"/>
        <w:rPr>
          <w:rFonts w:ascii="Times New Roman" w:hAnsi="Times New Roman"/>
          <w:b/>
          <w:color w:val="1F497D" w:themeColor="text2"/>
          <w:sz w:val="24"/>
          <w:szCs w:val="24"/>
        </w:rPr>
      </w:pP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b/>
          <w:sz w:val="24"/>
          <w:szCs w:val="24"/>
        </w:rPr>
        <w:t>5.</w:t>
      </w:r>
      <w:r w:rsidRPr="001F2325">
        <w:rPr>
          <w:rFonts w:ascii="Times New Roman" w:hAnsi="Times New Roman"/>
          <w:sz w:val="24"/>
          <w:szCs w:val="24"/>
        </w:rPr>
        <w:t xml:space="preserve"> Ovoce mírného pásu: jablko, hruška, trnka, rybíz, vlašský ořech, višně, jahody   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Tropické a subtropické ovoce: citron, kiwi, banán, mandarinka, datle, fíky, mandle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</w:p>
    <w:p w:rsidR="001F2325" w:rsidRPr="001F2325" w:rsidRDefault="001F2325" w:rsidP="006A4637">
      <w:pPr>
        <w:spacing w:after="0"/>
        <w:rPr>
          <w:rFonts w:ascii="Times New Roman" w:hAnsi="Times New Roman"/>
          <w:b/>
          <w:sz w:val="24"/>
          <w:szCs w:val="24"/>
        </w:rPr>
      </w:pPr>
      <w:r w:rsidRPr="001F2325">
        <w:rPr>
          <w:rFonts w:ascii="Times New Roman" w:hAnsi="Times New Roman"/>
          <w:b/>
          <w:sz w:val="24"/>
          <w:szCs w:val="24"/>
        </w:rPr>
        <w:t>6.</w:t>
      </w:r>
    </w:p>
    <w:tbl>
      <w:tblPr>
        <w:tblStyle w:val="Motiv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1F2325" w:rsidRPr="001F2325" w:rsidTr="00CD5F03">
        <w:trPr>
          <w:trHeight w:val="821"/>
        </w:trPr>
        <w:tc>
          <w:tcPr>
            <w:tcW w:w="3070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MALVICE</w:t>
            </w:r>
          </w:p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3071" w:type="dxa"/>
          </w:tcPr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25479DC8" wp14:editId="477CC22B">
                  <wp:extent cx="644236" cy="644236"/>
                  <wp:effectExtent l="0" t="0" r="0" b="0"/>
                  <wp:docPr id="40" name="Obrázek 40" descr="C:\Users\Duchová\AppData\Local\Microsoft\Windows\Temporary Internet Files\Content.IE5\2AH9G2V5\MC90043691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uchová\AppData\Local\Microsoft\Windows\Temporary Internet Files\Content.IE5\2AH9G2V5\MC90043691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128" cy="644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2325">
              <w:rPr>
                <w:rFonts w:ascii="Times New Roman" w:hAnsi="Times New Roman"/>
                <w:color w:val="00B0F0"/>
                <w:sz w:val="24"/>
                <w:szCs w:val="24"/>
              </w:rPr>
              <w:t>C</w:t>
            </w:r>
          </w:p>
        </w:tc>
        <w:tc>
          <w:tcPr>
            <w:tcW w:w="3071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 xml:space="preserve">Jsou energeticky bohatým zdrojem. Využívají se hlavně v pekařství a cukrářství. </w:t>
            </w:r>
            <w:r w:rsidRPr="001F2325">
              <w:rPr>
                <w:rFonts w:ascii="Times New Roman" w:hAnsi="Times New Roman"/>
                <w:color w:val="984806" w:themeColor="accent6" w:themeShade="80"/>
                <w:sz w:val="24"/>
                <w:szCs w:val="24"/>
              </w:rPr>
              <w:t xml:space="preserve"> B</w:t>
            </w:r>
          </w:p>
        </w:tc>
      </w:tr>
      <w:tr w:rsidR="001F2325" w:rsidRPr="001F2325" w:rsidTr="00CD5F03">
        <w:tc>
          <w:tcPr>
            <w:tcW w:w="3070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SKOŘÁPKOVINY</w:t>
            </w:r>
          </w:p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color w:val="984806" w:themeColor="accent6" w:themeShade="80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color w:val="984806" w:themeColor="accent6" w:themeShade="80"/>
                <w:sz w:val="24"/>
                <w:szCs w:val="24"/>
              </w:rPr>
              <w:t>B</w:t>
            </w:r>
          </w:p>
        </w:tc>
        <w:tc>
          <w:tcPr>
            <w:tcW w:w="3071" w:type="dxa"/>
          </w:tcPr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noProof/>
                <w:color w:val="CE5C00"/>
                <w:sz w:val="24"/>
                <w:szCs w:val="24"/>
              </w:rPr>
              <w:drawing>
                <wp:inline distT="0" distB="0" distL="0" distR="0" wp14:anchorId="1831D486" wp14:editId="4AB2D78B">
                  <wp:extent cx="789709" cy="574963"/>
                  <wp:effectExtent l="0" t="0" r="0" b="0"/>
                  <wp:docPr id="41" name="Obrázek 41" descr="C:\Users\Duchová\AppData\Local\Microsoft\Windows\Temporary Internet Files\Content.IE5\32OSD3OA\MP9004031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uchová\AppData\Local\Microsoft\Windows\Temporary Internet Files\Content.IE5\32OSD3OA\MP9004031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354" cy="579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2325">
              <w:rPr>
                <w:rFonts w:ascii="Times New Roman" w:hAnsi="Times New Roman"/>
                <w:color w:val="FF0000"/>
                <w:sz w:val="24"/>
                <w:szCs w:val="24"/>
              </w:rPr>
              <w:t>A</w:t>
            </w:r>
          </w:p>
        </w:tc>
        <w:tc>
          <w:tcPr>
            <w:tcW w:w="3071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 xml:space="preserve">Modré až fialové barvy, mírně nasládlé chuti. Vyrábějí se z nich povidla. </w:t>
            </w:r>
            <w:r w:rsidRPr="001F2325">
              <w:rPr>
                <w:rFonts w:ascii="Times New Roman" w:hAnsi="Times New Roman"/>
                <w:color w:val="00B0F0"/>
                <w:sz w:val="24"/>
                <w:szCs w:val="24"/>
              </w:rPr>
              <w:t>C</w:t>
            </w:r>
          </w:p>
        </w:tc>
      </w:tr>
      <w:tr w:rsidR="001F2325" w:rsidRPr="001F2325" w:rsidTr="00CD5F03">
        <w:tc>
          <w:tcPr>
            <w:tcW w:w="3070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PECKOVICE</w:t>
            </w:r>
          </w:p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color w:val="0070C0"/>
                <w:sz w:val="24"/>
                <w:szCs w:val="24"/>
              </w:rPr>
              <w:t>C</w:t>
            </w:r>
          </w:p>
        </w:tc>
        <w:tc>
          <w:tcPr>
            <w:tcW w:w="3071" w:type="dxa"/>
          </w:tcPr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4A03D88C" wp14:editId="10973FAA">
                  <wp:extent cx="699654" cy="699654"/>
                  <wp:effectExtent l="0" t="0" r="0" b="0"/>
                  <wp:docPr id="42" name="Obrázek 42" descr="C:\Users\Duchová\AppData\Local\Microsoft\Windows\Temporary Internet Files\Content.IE5\ZXS6S28D\MC9004369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uchová\AppData\Local\Microsoft\Windows\Temporary Internet Files\Content.IE5\ZXS6S28D\MC9004369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539" cy="69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2325">
              <w:rPr>
                <w:rFonts w:ascii="Times New Roman" w:hAnsi="Times New Roman"/>
                <w:color w:val="00B050"/>
                <w:sz w:val="24"/>
                <w:szCs w:val="24"/>
              </w:rPr>
              <w:t>D</w:t>
            </w:r>
          </w:p>
        </w:tc>
        <w:tc>
          <w:tcPr>
            <w:tcW w:w="3071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 xml:space="preserve">Zvyšují imunitu. Vyrábí se z nich mošty, džusy, džemy, kompoty, čaje.   </w:t>
            </w:r>
            <w:r w:rsidRPr="001F2325">
              <w:rPr>
                <w:rFonts w:ascii="Times New Roman" w:hAnsi="Times New Roman"/>
                <w:color w:val="FF0000"/>
                <w:sz w:val="24"/>
                <w:szCs w:val="24"/>
              </w:rPr>
              <w:t>A</w:t>
            </w:r>
          </w:p>
        </w:tc>
      </w:tr>
      <w:tr w:rsidR="001F2325" w:rsidRPr="001F2325" w:rsidTr="00CD5F03">
        <w:tc>
          <w:tcPr>
            <w:tcW w:w="3070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BOBULE</w:t>
            </w:r>
          </w:p>
          <w:p w:rsidR="001F2325" w:rsidRPr="001F2325" w:rsidRDefault="001F2325" w:rsidP="006A4637">
            <w:pPr>
              <w:jc w:val="center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color w:val="00B050"/>
                <w:sz w:val="24"/>
                <w:szCs w:val="24"/>
              </w:rPr>
              <w:t>D</w:t>
            </w:r>
          </w:p>
        </w:tc>
        <w:tc>
          <w:tcPr>
            <w:tcW w:w="3071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1F2325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5721734" wp14:editId="54F0F371">
                  <wp:extent cx="720436" cy="579347"/>
                  <wp:effectExtent l="0" t="0" r="3810" b="0"/>
                  <wp:docPr id="43" name="Obrázek 43" descr="C:\Users\Duchová\AppData\Local\Microsoft\Windows\Temporary Internet Files\Content.IE5\ESVB3GZ0\MC9001932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Duchová\AppData\Local\Microsoft\Windows\Temporary Internet Files\Content.IE5\ESVB3GZ0\MC9001932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40" cy="582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2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2325">
              <w:rPr>
                <w:rFonts w:ascii="Times New Roman" w:hAnsi="Times New Roman"/>
                <w:color w:val="984806" w:themeColor="accent6" w:themeShade="80"/>
                <w:sz w:val="24"/>
                <w:szCs w:val="24"/>
              </w:rPr>
              <w:t>B</w:t>
            </w:r>
          </w:p>
        </w:tc>
        <w:tc>
          <w:tcPr>
            <w:tcW w:w="3071" w:type="dxa"/>
          </w:tcPr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>Obsahují vitamín C, niacin a</w:t>
            </w:r>
          </w:p>
          <w:p w:rsidR="001F2325" w:rsidRPr="001F2325" w:rsidRDefault="001F2325" w:rsidP="006A4637">
            <w:pPr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1F2325">
              <w:rPr>
                <w:rFonts w:ascii="Times New Roman" w:hAnsi="Times New Roman"/>
                <w:sz w:val="24"/>
                <w:szCs w:val="24"/>
              </w:rPr>
              <w:t xml:space="preserve">riboflavin. Vyrábí se z nich šťávy, rosoly, nápoje a sorbety.  </w:t>
            </w:r>
            <w:r w:rsidRPr="001F2325">
              <w:rPr>
                <w:rFonts w:ascii="Times New Roman" w:hAnsi="Times New Roman"/>
                <w:color w:val="00B050"/>
                <w:sz w:val="24"/>
                <w:szCs w:val="24"/>
              </w:rPr>
              <w:t>D</w:t>
            </w:r>
          </w:p>
          <w:p w:rsidR="001F2325" w:rsidRPr="001F2325" w:rsidRDefault="001F2325" w:rsidP="006A463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2325" w:rsidRPr="001F2325" w:rsidRDefault="001F2325" w:rsidP="006A4637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b/>
          <w:sz w:val="24"/>
          <w:szCs w:val="24"/>
        </w:rPr>
        <w:t>7</w:t>
      </w:r>
      <w:r w:rsidRPr="001F2325">
        <w:rPr>
          <w:rFonts w:ascii="Times New Roman" w:hAnsi="Times New Roman"/>
          <w:sz w:val="24"/>
          <w:szCs w:val="24"/>
        </w:rPr>
        <w:t>. Ovoce obsahuje nejvíce vitamínu C, B, A.</w:t>
      </w:r>
    </w:p>
    <w:p w:rsidR="001F2325" w:rsidRPr="001F2325" w:rsidRDefault="001F2325" w:rsidP="006A4637">
      <w:pPr>
        <w:spacing w:after="0"/>
        <w:rPr>
          <w:rFonts w:ascii="Times New Roman" w:hAnsi="Times New Roman"/>
          <w:sz w:val="24"/>
          <w:szCs w:val="24"/>
        </w:rPr>
      </w:pPr>
      <w:r w:rsidRPr="001F2325">
        <w:rPr>
          <w:rFonts w:ascii="Times New Roman" w:hAnsi="Times New Roman"/>
          <w:sz w:val="24"/>
          <w:szCs w:val="24"/>
        </w:rPr>
        <w:t xml:space="preserve">    </w:t>
      </w:r>
      <w:r w:rsidRPr="001F2325">
        <w:rPr>
          <w:rFonts w:ascii="Times New Roman" w:hAnsi="Times New Roman"/>
          <w:sz w:val="24"/>
          <w:szCs w:val="24"/>
          <w:u w:val="single"/>
        </w:rPr>
        <w:t>Vitamíny nepomáhají tělu překonávat infekce.</w:t>
      </w:r>
    </w:p>
    <w:p w:rsidR="001F2325" w:rsidRPr="004D6002" w:rsidRDefault="001F2325" w:rsidP="006A4637">
      <w:pPr>
        <w:spacing w:after="0"/>
        <w:rPr>
          <w:b/>
        </w:rPr>
      </w:pPr>
      <w:r w:rsidRPr="001F2325">
        <w:rPr>
          <w:rFonts w:ascii="Times New Roman" w:hAnsi="Times New Roman"/>
          <w:sz w:val="24"/>
          <w:szCs w:val="24"/>
        </w:rPr>
        <w:t xml:space="preserve">    </w:t>
      </w:r>
      <w:r w:rsidRPr="001F2325">
        <w:rPr>
          <w:rFonts w:ascii="Times New Roman" w:hAnsi="Times New Roman"/>
          <w:b/>
          <w:sz w:val="24"/>
          <w:szCs w:val="24"/>
        </w:rPr>
        <w:t>Vitamíny napomáhají</w:t>
      </w:r>
      <w:r w:rsidRPr="004D6002">
        <w:rPr>
          <w:b/>
        </w:rPr>
        <w:t xml:space="preserve"> tělu překonávat infekce.</w:t>
      </w:r>
    </w:p>
    <w:p w:rsidR="001F2325" w:rsidRDefault="001F2325" w:rsidP="006A4637">
      <w:pPr>
        <w:spacing w:after="0"/>
      </w:pPr>
      <w:r>
        <w:t xml:space="preserve">    Citlivé osoby reagují na požití některého ovoce alergií.</w:t>
      </w:r>
    </w:p>
    <w:p w:rsidR="001F2325" w:rsidRDefault="001F2325" w:rsidP="006A4637">
      <w:pPr>
        <w:spacing w:after="0"/>
        <w:rPr>
          <w:u w:val="single"/>
        </w:rPr>
      </w:pPr>
      <w:r>
        <w:t xml:space="preserve">    </w:t>
      </w:r>
      <w:r w:rsidRPr="004D6002">
        <w:rPr>
          <w:u w:val="single"/>
        </w:rPr>
        <w:t>Sušením ovoce získáme co nejvíce vitamínů.</w:t>
      </w:r>
    </w:p>
    <w:p w:rsidR="001F2325" w:rsidRPr="004D6002" w:rsidRDefault="001F2325" w:rsidP="006A4637">
      <w:pPr>
        <w:spacing w:after="0"/>
        <w:rPr>
          <w:b/>
        </w:rPr>
      </w:pPr>
      <w:r w:rsidRPr="004D6002">
        <w:t xml:space="preserve">    </w:t>
      </w:r>
      <w:r>
        <w:rPr>
          <w:b/>
        </w:rPr>
        <w:t>Sušením</w:t>
      </w:r>
      <w:r w:rsidRPr="004D6002">
        <w:rPr>
          <w:b/>
        </w:rPr>
        <w:t xml:space="preserve"> ztrác</w:t>
      </w:r>
      <w:r>
        <w:rPr>
          <w:b/>
        </w:rPr>
        <w:t xml:space="preserve">í ovoce </w:t>
      </w:r>
      <w:r w:rsidRPr="004D6002">
        <w:rPr>
          <w:b/>
        </w:rPr>
        <w:t>vitamíny.</w:t>
      </w:r>
    </w:p>
    <w:p w:rsidR="001F2325" w:rsidRDefault="001F2325" w:rsidP="006A4637">
      <w:pPr>
        <w:spacing w:after="0"/>
      </w:pPr>
      <w:r>
        <w:t xml:space="preserve">    Za zdroj vody považujeme i ovoce.</w:t>
      </w:r>
    </w:p>
    <w:p w:rsidR="001F2325" w:rsidRPr="004D6002" w:rsidRDefault="001F2325" w:rsidP="006A4637">
      <w:pPr>
        <w:spacing w:after="0"/>
        <w:rPr>
          <w:u w:val="single"/>
        </w:rPr>
      </w:pPr>
      <w:r>
        <w:t xml:space="preserve">    </w:t>
      </w:r>
      <w:r w:rsidRPr="004D6002">
        <w:rPr>
          <w:u w:val="single"/>
        </w:rPr>
        <w:t>Ovoce s označením BIO se pěstuje s použitím chemických hnojiv.</w:t>
      </w:r>
    </w:p>
    <w:p w:rsidR="001F2325" w:rsidRDefault="001F2325" w:rsidP="006A4637">
      <w:pPr>
        <w:spacing w:after="0"/>
        <w:rPr>
          <w:b/>
        </w:rPr>
      </w:pPr>
      <w:r>
        <w:t xml:space="preserve">    </w:t>
      </w:r>
      <w:r w:rsidRPr="004D6002">
        <w:rPr>
          <w:b/>
        </w:rPr>
        <w:t>Ovoce s označením BIO se pěstuje bez použití chemických hnojiv.</w:t>
      </w:r>
    </w:p>
    <w:p w:rsidR="001F2325" w:rsidRDefault="001F2325" w:rsidP="006A4637">
      <w:pPr>
        <w:spacing w:after="0"/>
        <w:rPr>
          <w:b/>
        </w:rPr>
      </w:pPr>
    </w:p>
    <w:p w:rsidR="001F2325" w:rsidRPr="004D6002" w:rsidRDefault="001F2325" w:rsidP="006A4637">
      <w:pPr>
        <w:spacing w:after="0"/>
      </w:pPr>
      <w:r>
        <w:rPr>
          <w:b/>
        </w:rPr>
        <w:t xml:space="preserve">8. </w:t>
      </w:r>
      <w:r>
        <w:t>Banány, jablko, ananas, švestka, jahoda, kiwi, hruška, pomeranč</w:t>
      </w:r>
    </w:p>
    <w:p w:rsidR="001F2325" w:rsidRDefault="001F2325" w:rsidP="006A4637">
      <w:pPr>
        <w:spacing w:after="0"/>
      </w:pPr>
    </w:p>
    <w:p w:rsidR="0003230E" w:rsidRDefault="0003230E" w:rsidP="001F2325"/>
    <w:p w:rsidR="001F2325" w:rsidRDefault="001F2325" w:rsidP="001F2325"/>
    <w:p w:rsidR="001F2325" w:rsidRPr="00716A03" w:rsidRDefault="001F2325" w:rsidP="001F2325">
      <w:pPr>
        <w:rPr>
          <w:b/>
        </w:rPr>
      </w:pPr>
      <w:bookmarkStart w:id="0" w:name="_GoBack"/>
      <w:bookmarkEnd w:id="0"/>
    </w:p>
    <w:p w:rsidR="001F2325" w:rsidRDefault="001F2325" w:rsidP="001F2325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      </w:t>
      </w:r>
    </w:p>
    <w:p w:rsidR="001F2325" w:rsidRDefault="001F2325" w:rsidP="001F2325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   </w:t>
      </w:r>
    </w:p>
    <w:p w:rsidR="001F2325" w:rsidRPr="00FA3A96" w:rsidRDefault="001F2325" w:rsidP="001F2325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</w:t>
      </w:r>
    </w:p>
    <w:p w:rsidR="001F2325" w:rsidRDefault="001F2325" w:rsidP="001F2325">
      <w:r>
        <w:rPr>
          <w:rFonts w:ascii="Arial" w:hAnsi="Arial" w:cs="Arial"/>
          <w:sz w:val="19"/>
          <w:szCs w:val="19"/>
        </w:rPr>
        <w:t xml:space="preserve">             </w:t>
      </w:r>
    </w:p>
    <w:p w:rsidR="001F2325" w:rsidRDefault="001F2325" w:rsidP="001F2325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</w:t>
      </w:r>
    </w:p>
    <w:p w:rsidR="001F2325" w:rsidRDefault="001F2325" w:rsidP="001F2325">
      <w:r>
        <w:rPr>
          <w:rFonts w:ascii="Arial" w:hAnsi="Arial" w:cs="Arial"/>
          <w:sz w:val="19"/>
          <w:szCs w:val="19"/>
        </w:rPr>
        <w:t xml:space="preserve">      </w:t>
      </w:r>
    </w:p>
    <w:p w:rsidR="001F2325" w:rsidRDefault="001F2325" w:rsidP="001F2325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     </w:t>
      </w:r>
    </w:p>
    <w:p w:rsidR="001F2325" w:rsidRDefault="001F2325" w:rsidP="001F2325">
      <w:pPr>
        <w:rPr>
          <w:rFonts w:ascii="Arial" w:hAnsi="Arial" w:cs="Arial"/>
          <w:sz w:val="19"/>
          <w:szCs w:val="19"/>
        </w:rPr>
      </w:pPr>
    </w:p>
    <w:p w:rsidR="001F2325" w:rsidRPr="003D3CA0" w:rsidRDefault="001F2325" w:rsidP="001F2325"/>
    <w:p w:rsidR="001F2325" w:rsidRDefault="001F2325" w:rsidP="001F2325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                                   </w:t>
      </w:r>
    </w:p>
    <w:p w:rsidR="001F2325" w:rsidRDefault="001F2325" w:rsidP="001F2325">
      <w:pPr>
        <w:rPr>
          <w:rFonts w:ascii="Arial" w:hAnsi="Arial" w:cs="Arial"/>
          <w:sz w:val="19"/>
          <w:szCs w:val="19"/>
        </w:rPr>
      </w:pPr>
    </w:p>
    <w:p w:rsidR="001F2325" w:rsidRPr="00AE0351" w:rsidRDefault="001F2325" w:rsidP="001F2325">
      <w:pPr>
        <w:rPr>
          <w:rFonts w:ascii="Arial" w:hAnsi="Arial" w:cs="Arial"/>
          <w:b/>
        </w:rPr>
      </w:pPr>
    </w:p>
    <w:p w:rsidR="001F2325" w:rsidRDefault="001F2325" w:rsidP="001F2325">
      <w:pPr>
        <w:rPr>
          <w:rFonts w:ascii="Arial" w:hAnsi="Arial" w:cs="Arial"/>
          <w:sz w:val="19"/>
          <w:szCs w:val="19"/>
        </w:rPr>
      </w:pPr>
    </w:p>
    <w:p w:rsidR="001F2325" w:rsidRDefault="001F2325" w:rsidP="001F2325"/>
    <w:p w:rsidR="001F2325" w:rsidRDefault="001F2325" w:rsidP="001F2325"/>
    <w:p w:rsidR="009535DD" w:rsidRPr="00716A03" w:rsidRDefault="009535DD" w:rsidP="009535DD">
      <w:pPr>
        <w:spacing w:after="0" w:line="240" w:lineRule="auto"/>
        <w:rPr>
          <w:b/>
        </w:rPr>
      </w:pPr>
    </w:p>
    <w:p w:rsidR="009535DD" w:rsidRDefault="009535DD" w:rsidP="009535DD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       </w:t>
      </w:r>
    </w:p>
    <w:p w:rsidR="00EE1CC7" w:rsidRDefault="00EE1CC7"/>
    <w:sectPr w:rsidR="00EE1CC7" w:rsidSect="00362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30E" w:rsidRDefault="0003230E" w:rsidP="0003230E">
      <w:pPr>
        <w:spacing w:after="0" w:line="240" w:lineRule="auto"/>
      </w:pPr>
      <w:r>
        <w:separator/>
      </w:r>
    </w:p>
  </w:endnote>
  <w:endnote w:type="continuationSeparator" w:id="0">
    <w:p w:rsidR="0003230E" w:rsidRDefault="0003230E" w:rsidP="0003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30E" w:rsidRDefault="0003230E" w:rsidP="0003230E">
      <w:pPr>
        <w:spacing w:after="0" w:line="240" w:lineRule="auto"/>
      </w:pPr>
      <w:r>
        <w:separator/>
      </w:r>
    </w:p>
  </w:footnote>
  <w:footnote w:type="continuationSeparator" w:id="0">
    <w:p w:rsidR="0003230E" w:rsidRDefault="0003230E" w:rsidP="00032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5DD"/>
    <w:rsid w:val="0003230E"/>
    <w:rsid w:val="00041DD3"/>
    <w:rsid w:val="000A30A4"/>
    <w:rsid w:val="000A601B"/>
    <w:rsid w:val="000C63F7"/>
    <w:rsid w:val="000E57B3"/>
    <w:rsid w:val="000E5908"/>
    <w:rsid w:val="0010510B"/>
    <w:rsid w:val="001159E4"/>
    <w:rsid w:val="00120328"/>
    <w:rsid w:val="00122BBE"/>
    <w:rsid w:val="00144DC8"/>
    <w:rsid w:val="001A241A"/>
    <w:rsid w:val="001E21BF"/>
    <w:rsid w:val="001F2325"/>
    <w:rsid w:val="00200DC3"/>
    <w:rsid w:val="002131DE"/>
    <w:rsid w:val="00230A69"/>
    <w:rsid w:val="00231234"/>
    <w:rsid w:val="002626D9"/>
    <w:rsid w:val="0026270B"/>
    <w:rsid w:val="0026657A"/>
    <w:rsid w:val="002C1825"/>
    <w:rsid w:val="002C5D0A"/>
    <w:rsid w:val="002C602C"/>
    <w:rsid w:val="002E0D26"/>
    <w:rsid w:val="002E77FD"/>
    <w:rsid w:val="003045DA"/>
    <w:rsid w:val="0033172A"/>
    <w:rsid w:val="0034014C"/>
    <w:rsid w:val="00343EEA"/>
    <w:rsid w:val="00363618"/>
    <w:rsid w:val="00376486"/>
    <w:rsid w:val="003D5C6D"/>
    <w:rsid w:val="003D70F2"/>
    <w:rsid w:val="003E0AAA"/>
    <w:rsid w:val="003F4544"/>
    <w:rsid w:val="003F74C0"/>
    <w:rsid w:val="004109DB"/>
    <w:rsid w:val="004404BC"/>
    <w:rsid w:val="004502BC"/>
    <w:rsid w:val="00473D62"/>
    <w:rsid w:val="004761D3"/>
    <w:rsid w:val="004B268C"/>
    <w:rsid w:val="004C1395"/>
    <w:rsid w:val="004C5787"/>
    <w:rsid w:val="004E6944"/>
    <w:rsid w:val="00500C5E"/>
    <w:rsid w:val="00527568"/>
    <w:rsid w:val="005322C1"/>
    <w:rsid w:val="00532F58"/>
    <w:rsid w:val="00536E24"/>
    <w:rsid w:val="0054249E"/>
    <w:rsid w:val="00563F76"/>
    <w:rsid w:val="00590342"/>
    <w:rsid w:val="005C44E8"/>
    <w:rsid w:val="005D2165"/>
    <w:rsid w:val="005D3D97"/>
    <w:rsid w:val="005E38CA"/>
    <w:rsid w:val="00645CEC"/>
    <w:rsid w:val="00653B36"/>
    <w:rsid w:val="006A4637"/>
    <w:rsid w:val="006B2EAD"/>
    <w:rsid w:val="006F5D52"/>
    <w:rsid w:val="00707FDB"/>
    <w:rsid w:val="0072436E"/>
    <w:rsid w:val="00725CB5"/>
    <w:rsid w:val="00791044"/>
    <w:rsid w:val="007A283F"/>
    <w:rsid w:val="007A2ED7"/>
    <w:rsid w:val="007D41FF"/>
    <w:rsid w:val="007F16BC"/>
    <w:rsid w:val="00806B2E"/>
    <w:rsid w:val="00821D9C"/>
    <w:rsid w:val="00823521"/>
    <w:rsid w:val="008A7358"/>
    <w:rsid w:val="008B2E67"/>
    <w:rsid w:val="008B4C51"/>
    <w:rsid w:val="008D39C4"/>
    <w:rsid w:val="00911324"/>
    <w:rsid w:val="009535DD"/>
    <w:rsid w:val="0096692B"/>
    <w:rsid w:val="009B4C24"/>
    <w:rsid w:val="009C020A"/>
    <w:rsid w:val="009D7D26"/>
    <w:rsid w:val="00A24B27"/>
    <w:rsid w:val="00A42886"/>
    <w:rsid w:val="00A463E6"/>
    <w:rsid w:val="00A66B70"/>
    <w:rsid w:val="00A72DF0"/>
    <w:rsid w:val="00A927DE"/>
    <w:rsid w:val="00B202D2"/>
    <w:rsid w:val="00B37F59"/>
    <w:rsid w:val="00B8048C"/>
    <w:rsid w:val="00B8623C"/>
    <w:rsid w:val="00B9444F"/>
    <w:rsid w:val="00B97ADF"/>
    <w:rsid w:val="00BC3404"/>
    <w:rsid w:val="00BE344A"/>
    <w:rsid w:val="00C50D99"/>
    <w:rsid w:val="00C6611A"/>
    <w:rsid w:val="00C76394"/>
    <w:rsid w:val="00CC4B1E"/>
    <w:rsid w:val="00CC77B0"/>
    <w:rsid w:val="00CF48E9"/>
    <w:rsid w:val="00D07A0E"/>
    <w:rsid w:val="00D4786E"/>
    <w:rsid w:val="00D70F85"/>
    <w:rsid w:val="00D74DC0"/>
    <w:rsid w:val="00D878F0"/>
    <w:rsid w:val="00D91DC8"/>
    <w:rsid w:val="00DE12D8"/>
    <w:rsid w:val="00DE37B0"/>
    <w:rsid w:val="00DF65C5"/>
    <w:rsid w:val="00E00FDD"/>
    <w:rsid w:val="00E05407"/>
    <w:rsid w:val="00E10AA7"/>
    <w:rsid w:val="00E2324E"/>
    <w:rsid w:val="00E31C6C"/>
    <w:rsid w:val="00E3547E"/>
    <w:rsid w:val="00E42865"/>
    <w:rsid w:val="00E47428"/>
    <w:rsid w:val="00E532A1"/>
    <w:rsid w:val="00E667AB"/>
    <w:rsid w:val="00EB090D"/>
    <w:rsid w:val="00EE1CC7"/>
    <w:rsid w:val="00F140CC"/>
    <w:rsid w:val="00F3559C"/>
    <w:rsid w:val="00F579DE"/>
    <w:rsid w:val="00F74785"/>
    <w:rsid w:val="00FC3830"/>
    <w:rsid w:val="00FD57ED"/>
    <w:rsid w:val="00FE61C7"/>
    <w:rsid w:val="00FF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5D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3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35DD"/>
    <w:rPr>
      <w:rFonts w:ascii="Calibri" w:eastAsia="Calibri" w:hAnsi="Calibri" w:cs="Times New Roman"/>
    </w:rPr>
  </w:style>
  <w:style w:type="paragraph" w:styleId="Seznamsodrkami2">
    <w:name w:val="List Bullet 2"/>
    <w:basedOn w:val="Normln"/>
    <w:rsid w:val="009535DD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3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35DD"/>
    <w:rPr>
      <w:rFonts w:ascii="Tahoma" w:eastAsia="Calibri" w:hAnsi="Tahoma" w:cs="Tahoma"/>
      <w:sz w:val="16"/>
      <w:szCs w:val="16"/>
    </w:rPr>
  </w:style>
  <w:style w:type="table" w:styleId="Motivtabulky">
    <w:name w:val="Table Theme"/>
    <w:basedOn w:val="Normlntabulka"/>
    <w:rsid w:val="001F23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032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230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5D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35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35DD"/>
    <w:rPr>
      <w:rFonts w:ascii="Calibri" w:eastAsia="Calibri" w:hAnsi="Calibri" w:cs="Times New Roman"/>
    </w:rPr>
  </w:style>
  <w:style w:type="paragraph" w:styleId="Seznamsodrkami2">
    <w:name w:val="List Bullet 2"/>
    <w:basedOn w:val="Normln"/>
    <w:rsid w:val="009535DD"/>
    <w:pPr>
      <w:widowControl w:val="0"/>
      <w:numPr>
        <w:numId w:val="1"/>
      </w:numPr>
      <w:spacing w:before="60" w:after="60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35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35DD"/>
    <w:rPr>
      <w:rFonts w:ascii="Tahoma" w:eastAsia="Calibri" w:hAnsi="Tahoma" w:cs="Tahoma"/>
      <w:sz w:val="16"/>
      <w:szCs w:val="16"/>
    </w:rPr>
  </w:style>
  <w:style w:type="table" w:styleId="Motivtabulky">
    <w:name w:val="Table Theme"/>
    <w:basedOn w:val="Normlntabulka"/>
    <w:rsid w:val="001F23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0323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230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722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6</cp:revision>
  <dcterms:created xsi:type="dcterms:W3CDTF">2013-10-07T15:53:00Z</dcterms:created>
  <dcterms:modified xsi:type="dcterms:W3CDTF">2013-10-07T16:16:00Z</dcterms:modified>
</cp:coreProperties>
</file>