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Default Extension="wmf" ContentType="image/x-wmf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CE1" w:rsidRDefault="00441CE1" w:rsidP="00441CE1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41CE1" w:rsidRDefault="00441CE1" w:rsidP="00441CE1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41CE1" w:rsidRPr="00990177" w:rsidRDefault="00441CE1" w:rsidP="00441CE1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41CE1" w:rsidRPr="00990177" w:rsidRDefault="00441CE1" w:rsidP="00441CE1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41CE1" w:rsidRPr="00990177" w:rsidRDefault="00441CE1" w:rsidP="00441CE1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CE1" w:rsidRPr="00990177" w:rsidRDefault="00441CE1" w:rsidP="00441CE1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41CE1" w:rsidRPr="00990177" w:rsidRDefault="00441CE1" w:rsidP="00441CE1">
      <w:pPr>
        <w:jc w:val="center"/>
        <w:rPr>
          <w:b/>
          <w:color w:val="00B050"/>
          <w:szCs w:val="24"/>
        </w:rPr>
      </w:pPr>
    </w:p>
    <w:p w:rsidR="00441CE1" w:rsidRPr="00990177" w:rsidRDefault="00441CE1" w:rsidP="00441CE1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41CE1" w:rsidRPr="00990177" w:rsidRDefault="00441CE1" w:rsidP="00441CE1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441CE1" w:rsidRPr="00990177" w:rsidRDefault="00441CE1" w:rsidP="00441CE1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441CE1" w:rsidRPr="00990177" w:rsidRDefault="00441CE1" w:rsidP="00441CE1">
      <w:pPr>
        <w:jc w:val="center"/>
        <w:rPr>
          <w:szCs w:val="24"/>
        </w:rPr>
      </w:pPr>
    </w:p>
    <w:p w:rsidR="00441CE1" w:rsidRPr="00990177" w:rsidRDefault="00441CE1" w:rsidP="00441CE1">
      <w:pPr>
        <w:jc w:val="center"/>
        <w:rPr>
          <w:szCs w:val="24"/>
        </w:rPr>
      </w:pPr>
    </w:p>
    <w:p w:rsidR="00441CE1" w:rsidRPr="00990177" w:rsidRDefault="00441CE1" w:rsidP="00441CE1">
      <w:pPr>
        <w:jc w:val="center"/>
        <w:rPr>
          <w:szCs w:val="24"/>
        </w:rPr>
      </w:pPr>
    </w:p>
    <w:p w:rsidR="00441CE1" w:rsidRPr="00990177" w:rsidRDefault="00441CE1" w:rsidP="00441CE1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441CE1" w:rsidRPr="00990177" w:rsidRDefault="00441CE1" w:rsidP="00441CE1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441CE1" w:rsidRPr="00990177" w:rsidRDefault="00441CE1" w:rsidP="00441CE1">
      <w:pPr>
        <w:jc w:val="center"/>
        <w:rPr>
          <w:szCs w:val="24"/>
        </w:rPr>
      </w:pPr>
    </w:p>
    <w:p w:rsidR="00441CE1" w:rsidRPr="00990177" w:rsidRDefault="00441CE1" w:rsidP="00441CE1">
      <w:pPr>
        <w:jc w:val="center"/>
        <w:rPr>
          <w:szCs w:val="24"/>
        </w:rPr>
      </w:pPr>
    </w:p>
    <w:p w:rsidR="00441CE1" w:rsidRPr="00990177" w:rsidRDefault="00441CE1" w:rsidP="00441CE1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441CE1" w:rsidRPr="00990177" w:rsidRDefault="00441CE1" w:rsidP="00441CE1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441CE1" w:rsidRPr="00990177" w:rsidRDefault="00441CE1" w:rsidP="00441CE1">
      <w:pPr>
        <w:jc w:val="center"/>
        <w:rPr>
          <w:szCs w:val="24"/>
        </w:rPr>
      </w:pPr>
    </w:p>
    <w:p w:rsidR="00441CE1" w:rsidRPr="00990177" w:rsidRDefault="00441CE1" w:rsidP="00441CE1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441CE1" w:rsidRPr="00990177" w:rsidRDefault="00441CE1" w:rsidP="00441CE1">
      <w:pPr>
        <w:tabs>
          <w:tab w:val="left" w:pos="5840"/>
        </w:tabs>
        <w:rPr>
          <w:szCs w:val="24"/>
        </w:rPr>
      </w:pPr>
    </w:p>
    <w:p w:rsidR="00441CE1" w:rsidRPr="00990177" w:rsidRDefault="00441CE1" w:rsidP="00441CE1">
      <w:pPr>
        <w:tabs>
          <w:tab w:val="left" w:pos="5840"/>
        </w:tabs>
        <w:rPr>
          <w:szCs w:val="24"/>
        </w:rPr>
      </w:pPr>
    </w:p>
    <w:p w:rsidR="00441CE1" w:rsidRPr="00990177" w:rsidRDefault="00441CE1" w:rsidP="00441CE1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441CE1" w:rsidRPr="00990177" w:rsidRDefault="00441CE1" w:rsidP="00441CE1">
      <w:pPr>
        <w:rPr>
          <w:rFonts w:asciiTheme="minorHAnsi" w:hAnsiTheme="minorHAnsi" w:cstheme="minorHAnsi"/>
          <w:szCs w:val="24"/>
        </w:rPr>
      </w:pPr>
    </w:p>
    <w:p w:rsidR="00441CE1" w:rsidRPr="00990177" w:rsidRDefault="00441CE1" w:rsidP="00441CE1">
      <w:pPr>
        <w:rPr>
          <w:rFonts w:asciiTheme="minorHAnsi" w:hAnsiTheme="minorHAnsi" w:cstheme="minorHAnsi"/>
          <w:sz w:val="32"/>
          <w:szCs w:val="32"/>
        </w:rPr>
      </w:pPr>
    </w:p>
    <w:p w:rsidR="00441CE1" w:rsidRPr="00EA5884" w:rsidRDefault="00441CE1" w:rsidP="00441CE1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441CE1" w:rsidRPr="00EA5884" w:rsidRDefault="00441CE1" w:rsidP="00441CE1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0E7633">
        <w:rPr>
          <w:b/>
          <w:color w:val="0070C0"/>
          <w:sz w:val="32"/>
          <w:szCs w:val="32"/>
        </w:rPr>
        <w:t>6.</w:t>
      </w:r>
    </w:p>
    <w:p w:rsidR="00441CE1" w:rsidRPr="00EA5884" w:rsidRDefault="00441CE1" w:rsidP="00441CE1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Měření hmotnosti</w:t>
      </w:r>
    </w:p>
    <w:p w:rsidR="00441CE1" w:rsidRPr="00EA5884" w:rsidRDefault="00441CE1" w:rsidP="00441CE1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441CE1" w:rsidRPr="00EA5884" w:rsidRDefault="00441CE1" w:rsidP="00441CE1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4. 10. 2012</w:t>
      </w:r>
    </w:p>
    <w:p w:rsidR="00441CE1" w:rsidRPr="00990177" w:rsidRDefault="00441CE1" w:rsidP="00441CE1">
      <w:pPr>
        <w:rPr>
          <w:rFonts w:asciiTheme="minorHAnsi" w:hAnsiTheme="minorHAnsi" w:cstheme="minorHAnsi"/>
          <w:sz w:val="32"/>
          <w:szCs w:val="32"/>
        </w:rPr>
      </w:pPr>
    </w:p>
    <w:p w:rsidR="00441CE1" w:rsidRDefault="00441CE1" w:rsidP="00441CE1">
      <w:pPr>
        <w:rPr>
          <w:rFonts w:asciiTheme="minorHAnsi" w:hAnsiTheme="minorHAnsi" w:cstheme="minorHAnsi"/>
          <w:sz w:val="32"/>
          <w:szCs w:val="32"/>
        </w:rPr>
      </w:pPr>
    </w:p>
    <w:p w:rsidR="00441CE1" w:rsidRPr="00990177" w:rsidRDefault="00441CE1" w:rsidP="00441CE1">
      <w:pPr>
        <w:rPr>
          <w:rFonts w:asciiTheme="minorHAnsi" w:hAnsiTheme="minorHAnsi" w:cstheme="minorHAnsi"/>
          <w:sz w:val="32"/>
          <w:szCs w:val="32"/>
        </w:rPr>
      </w:pPr>
    </w:p>
    <w:p w:rsidR="00441CE1" w:rsidRPr="00990177" w:rsidRDefault="00441CE1" w:rsidP="00441CE1">
      <w:pPr>
        <w:rPr>
          <w:rFonts w:asciiTheme="minorHAnsi" w:hAnsiTheme="minorHAnsi" w:cstheme="minorHAnsi"/>
          <w:sz w:val="32"/>
          <w:szCs w:val="32"/>
        </w:rPr>
      </w:pPr>
    </w:p>
    <w:p w:rsidR="00441CE1" w:rsidRPr="00990177" w:rsidRDefault="00441CE1" w:rsidP="00441CE1">
      <w:pPr>
        <w:rPr>
          <w:rFonts w:asciiTheme="minorHAnsi" w:hAnsiTheme="minorHAnsi" w:cstheme="minorHAnsi"/>
          <w:sz w:val="32"/>
          <w:szCs w:val="32"/>
        </w:rPr>
      </w:pPr>
    </w:p>
    <w:p w:rsidR="00441CE1" w:rsidRPr="00EA5884" w:rsidRDefault="00441CE1" w:rsidP="00441CE1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VY_32_INOVACE_27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441CE1" w:rsidRPr="00990177" w:rsidRDefault="00441CE1" w:rsidP="00441CE1">
      <w:pPr>
        <w:rPr>
          <w:rFonts w:asciiTheme="minorHAnsi" w:hAnsiTheme="minorHAnsi" w:cstheme="minorHAnsi"/>
          <w:sz w:val="32"/>
          <w:szCs w:val="32"/>
        </w:rPr>
      </w:pPr>
    </w:p>
    <w:p w:rsidR="00441CE1" w:rsidRPr="00990177" w:rsidRDefault="00441CE1" w:rsidP="00441CE1">
      <w:pPr>
        <w:rPr>
          <w:rFonts w:asciiTheme="minorHAnsi" w:hAnsiTheme="minorHAnsi" w:cstheme="minorHAnsi"/>
          <w:sz w:val="32"/>
          <w:szCs w:val="32"/>
        </w:rPr>
      </w:pPr>
    </w:p>
    <w:p w:rsidR="00441CE1" w:rsidRPr="00990177" w:rsidRDefault="00441CE1" w:rsidP="00441CE1">
      <w:pPr>
        <w:rPr>
          <w:rFonts w:asciiTheme="minorHAnsi" w:hAnsiTheme="minorHAnsi" w:cstheme="minorHAnsi"/>
          <w:sz w:val="32"/>
          <w:szCs w:val="32"/>
        </w:rPr>
      </w:pPr>
    </w:p>
    <w:p w:rsidR="00441CE1" w:rsidRPr="00990177" w:rsidRDefault="00441CE1" w:rsidP="00441CE1">
      <w:pPr>
        <w:rPr>
          <w:rFonts w:asciiTheme="minorHAnsi" w:hAnsiTheme="minorHAnsi" w:cstheme="minorHAnsi"/>
          <w:sz w:val="32"/>
          <w:szCs w:val="32"/>
        </w:rPr>
      </w:pPr>
    </w:p>
    <w:p w:rsidR="00441CE1" w:rsidRPr="00990177" w:rsidRDefault="00441CE1" w:rsidP="00441CE1">
      <w:pPr>
        <w:pStyle w:val="dum"/>
        <w:shd w:val="clear" w:color="auto" w:fill="FFFFFF" w:themeFill="background1"/>
        <w:spacing w:before="0" w:after="240"/>
        <w:ind w:left="2832" w:firstLine="708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lastRenderedPageBreak/>
        <w:t>ANOTACE:</w:t>
      </w:r>
    </w:p>
    <w:p w:rsidR="00441CE1" w:rsidRPr="00990177" w:rsidRDefault="00441CE1" w:rsidP="00441CE1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536899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441CE1" w:rsidRDefault="00441CE1" w:rsidP="00441CE1">
      <w:pPr>
        <w:pStyle w:val="Odstavecseseznamem"/>
        <w:numPr>
          <w:ilvl w:val="0"/>
          <w:numId w:val="1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 xml:space="preserve">Měření </w:t>
      </w:r>
      <w:r w:rsidR="0086082C">
        <w:rPr>
          <w:rFonts w:cstheme="minorHAnsi"/>
          <w:sz w:val="32"/>
          <w:szCs w:val="32"/>
        </w:rPr>
        <w:t>hmotnosti</w:t>
      </w:r>
      <w:r>
        <w:rPr>
          <w:rFonts w:cstheme="minorHAnsi"/>
          <w:sz w:val="32"/>
          <w:szCs w:val="32"/>
        </w:rPr>
        <w:t>.</w:t>
      </w:r>
    </w:p>
    <w:p w:rsidR="00441CE1" w:rsidRPr="00D921BD" w:rsidRDefault="00441CE1" w:rsidP="00441CE1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441CE1" w:rsidRPr="00940D5D" w:rsidRDefault="00441CE1" w:rsidP="00441CE1">
      <w:pPr>
        <w:pStyle w:val="Odstavecseseznamem"/>
        <w:numPr>
          <w:ilvl w:val="0"/>
          <w:numId w:val="1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</w:t>
      </w:r>
      <w:r w:rsidR="0086082C">
        <w:rPr>
          <w:rFonts w:cstheme="minorHAnsi"/>
          <w:sz w:val="32"/>
          <w:szCs w:val="32"/>
        </w:rPr>
        <w:t xml:space="preserve"> různými druhy vah a způsoby </w:t>
      </w:r>
      <w:r>
        <w:rPr>
          <w:rFonts w:cstheme="minorHAnsi"/>
          <w:sz w:val="32"/>
          <w:szCs w:val="32"/>
        </w:rPr>
        <w:t xml:space="preserve">měření </w:t>
      </w:r>
      <w:r w:rsidR="0086082C">
        <w:rPr>
          <w:rFonts w:cstheme="minorHAnsi"/>
          <w:sz w:val="32"/>
          <w:szCs w:val="32"/>
        </w:rPr>
        <w:t xml:space="preserve">hmotnosti. </w:t>
      </w:r>
      <w:r>
        <w:rPr>
          <w:rFonts w:cstheme="minorHAnsi"/>
          <w:sz w:val="32"/>
          <w:szCs w:val="32"/>
        </w:rPr>
        <w:t xml:space="preserve">Shrnutí a zopakování dosavadních znalostí a dovedností při </w:t>
      </w:r>
      <w:r w:rsidR="0086082C">
        <w:rPr>
          <w:rFonts w:cstheme="minorHAnsi"/>
          <w:sz w:val="32"/>
          <w:szCs w:val="32"/>
        </w:rPr>
        <w:t>vážení</w:t>
      </w:r>
      <w:r>
        <w:rPr>
          <w:rFonts w:cstheme="minorHAnsi"/>
          <w:sz w:val="32"/>
          <w:szCs w:val="32"/>
        </w:rPr>
        <w:t>.</w:t>
      </w:r>
    </w:p>
    <w:p w:rsidR="005973CB" w:rsidRPr="005973CB" w:rsidRDefault="00441CE1" w:rsidP="00441CE1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5973CB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5973CB" w:rsidRPr="005973CB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441CE1" w:rsidRDefault="00441CE1" w:rsidP="005973CB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Přehled učiva – stručný zápis do sešitu. </w:t>
      </w:r>
    </w:p>
    <w:p w:rsidR="00441CE1" w:rsidRDefault="0086082C" w:rsidP="00441CE1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Praktické ú</w:t>
      </w:r>
      <w:r w:rsidR="00441CE1">
        <w:rPr>
          <w:rFonts w:asciiTheme="minorHAnsi" w:hAnsiTheme="minorHAnsi" w:cstheme="minorHAnsi"/>
          <w:b w:val="0"/>
          <w:color w:val="auto"/>
          <w:sz w:val="32"/>
          <w:szCs w:val="32"/>
        </w:rPr>
        <w:t>koly k procvičení, p</w:t>
      </w:r>
      <w:r w:rsidR="00441CE1"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rověrka, opakování, s</w:t>
      </w:r>
      <w:r w:rsidR="00441CE1"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="00441CE1"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441CE1" w:rsidRPr="00C57BC7" w:rsidRDefault="00441CE1" w:rsidP="00441CE1">
      <w:pPr>
        <w:rPr>
          <w:lang w:eastAsia="en-US"/>
        </w:rPr>
      </w:pPr>
    </w:p>
    <w:p w:rsidR="00441CE1" w:rsidRPr="00990177" w:rsidRDefault="00441CE1" w:rsidP="00441CE1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441CE1" w:rsidRPr="00C57BC7" w:rsidRDefault="00441CE1" w:rsidP="00441CE1">
      <w:pPr>
        <w:tabs>
          <w:tab w:val="left" w:pos="709"/>
        </w:tabs>
        <w:ind w:left="851" w:hanging="425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1. </w:t>
      </w:r>
      <w:r w:rsidRPr="00B418F0">
        <w:rPr>
          <w:rFonts w:asciiTheme="minorHAnsi" w:hAnsiTheme="minorHAnsi" w:cstheme="minorHAnsi"/>
          <w:sz w:val="32"/>
          <w:szCs w:val="32"/>
        </w:rPr>
        <w:t xml:space="preserve">ze stručného přehledu teorie a </w:t>
      </w:r>
      <w:r>
        <w:rPr>
          <w:rFonts w:asciiTheme="minorHAnsi" w:hAnsiTheme="minorHAnsi" w:cstheme="minorHAnsi"/>
          <w:sz w:val="32"/>
          <w:szCs w:val="32"/>
        </w:rPr>
        <w:t>ilustračních obrázků</w:t>
      </w:r>
    </w:p>
    <w:p w:rsidR="00441CE1" w:rsidRPr="00C57BC7" w:rsidRDefault="00441CE1" w:rsidP="00441CE1">
      <w:pPr>
        <w:pStyle w:val="Nadpis1"/>
        <w:numPr>
          <w:ilvl w:val="0"/>
          <w:numId w:val="4"/>
        </w:numPr>
        <w:shd w:val="clear" w:color="auto" w:fill="FFFFFF" w:themeFill="background1"/>
        <w:tabs>
          <w:tab w:val="left" w:pos="709"/>
        </w:tabs>
        <w:spacing w:before="0"/>
        <w:ind w:left="851" w:hanging="425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B418F0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 praktických úkolů a převodů jednotek délky</w:t>
      </w:r>
    </w:p>
    <w:p w:rsidR="00441CE1" w:rsidRDefault="00441CE1" w:rsidP="00441CE1">
      <w:pPr>
        <w:pStyle w:val="Nadpis1"/>
        <w:numPr>
          <w:ilvl w:val="0"/>
          <w:numId w:val="4"/>
        </w:numPr>
        <w:shd w:val="clear" w:color="auto" w:fill="FFFFFF" w:themeFill="background1"/>
        <w:tabs>
          <w:tab w:val="left" w:pos="709"/>
        </w:tabs>
        <w:spacing w:before="0" w:after="240"/>
        <w:ind w:left="851" w:hanging="425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441CE1" w:rsidRDefault="00441CE1" w:rsidP="00441CE1">
      <w:pPr>
        <w:rPr>
          <w:lang w:eastAsia="en-US"/>
        </w:rPr>
      </w:pPr>
    </w:p>
    <w:p w:rsidR="0086082C" w:rsidRDefault="0086082C" w:rsidP="00441CE1">
      <w:pPr>
        <w:rPr>
          <w:lang w:eastAsia="en-US"/>
        </w:rPr>
      </w:pPr>
    </w:p>
    <w:p w:rsidR="0086082C" w:rsidRPr="008C7AEB" w:rsidRDefault="0086082C" w:rsidP="00441CE1">
      <w:pPr>
        <w:rPr>
          <w:lang w:eastAsia="en-US"/>
        </w:rPr>
      </w:pPr>
    </w:p>
    <w:p w:rsidR="00441CE1" w:rsidRPr="00EA5884" w:rsidRDefault="00441CE1" w:rsidP="00441CE1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 w:rsidRPr="003A1CA1">
        <w:rPr>
          <w:rFonts w:asciiTheme="minorHAnsi" w:hAnsiTheme="minorHAnsi" w:cstheme="minorHAnsi"/>
          <w:b/>
          <w:sz w:val="72"/>
          <w:szCs w:val="72"/>
        </w:rPr>
        <w:tab/>
      </w:r>
    </w:p>
    <w:p w:rsidR="00441CE1" w:rsidRPr="008C7AEB" w:rsidRDefault="00441CE1" w:rsidP="00441CE1">
      <w:pPr>
        <w:pStyle w:val="Odstavecseseznamem"/>
        <w:numPr>
          <w:ilvl w:val="0"/>
          <w:numId w:val="2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přehledná osnova učiva a jako zápis do školního sešitu, který si žáci mohou doplnit obrázky. Buď vytištěnými, nebo vlastnoručně namalovanými.</w:t>
      </w:r>
    </w:p>
    <w:p w:rsidR="00441CE1" w:rsidRDefault="00441CE1" w:rsidP="00441CE1">
      <w:pPr>
        <w:pStyle w:val="Odstavecseseznamem"/>
        <w:numPr>
          <w:ilvl w:val="0"/>
          <w:numId w:val="2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 procvičovací části jsou otázky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441CE1" w:rsidRPr="00835260" w:rsidRDefault="00441CE1" w:rsidP="00441CE1">
      <w:pPr>
        <w:pStyle w:val="Odstavecseseznamem"/>
        <w:numPr>
          <w:ilvl w:val="0"/>
          <w:numId w:val="2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Otázky</w:t>
      </w:r>
      <w:r w:rsidRPr="00835260">
        <w:rPr>
          <w:rFonts w:cstheme="minorHAnsi"/>
          <w:sz w:val="32"/>
          <w:szCs w:val="32"/>
        </w:rPr>
        <w:t xml:space="preserve"> jsou řazeny od</w:t>
      </w:r>
      <w:r>
        <w:rPr>
          <w:rFonts w:cstheme="minorHAnsi"/>
          <w:sz w:val="32"/>
          <w:szCs w:val="32"/>
        </w:rPr>
        <w:t xml:space="preserve"> nejjednodušších, což vyhovuje</w:t>
      </w:r>
      <w:r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441CE1" w:rsidRDefault="00441CE1" w:rsidP="00441CE1">
      <w:pPr>
        <w:pStyle w:val="Odstavecseseznamem"/>
        <w:numPr>
          <w:ilvl w:val="0"/>
          <w:numId w:val="3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Prověrka je stručným shrnutím kapitoly „</w:t>
      </w:r>
      <w:r w:rsidR="0086082C">
        <w:rPr>
          <w:rFonts w:cstheme="minorHAnsi"/>
          <w:sz w:val="32"/>
          <w:szCs w:val="32"/>
        </w:rPr>
        <w:t>Hmotnost</w:t>
      </w:r>
      <w:r>
        <w:rPr>
          <w:rFonts w:cstheme="minorHAnsi"/>
          <w:sz w:val="32"/>
          <w:szCs w:val="32"/>
        </w:rPr>
        <w:t>“, takže umožňuje prověřit, jak žáci zvládli základní učivo i převod jednotek.</w:t>
      </w:r>
    </w:p>
    <w:p w:rsidR="00441CE1" w:rsidRDefault="00441CE1" w:rsidP="00441CE1">
      <w:pPr>
        <w:pStyle w:val="Odstavecseseznamem"/>
        <w:numPr>
          <w:ilvl w:val="0"/>
          <w:numId w:val="3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odpovědí.</w:t>
      </w:r>
    </w:p>
    <w:p w:rsidR="00441CE1" w:rsidRPr="00E433DC" w:rsidRDefault="00532A3C" w:rsidP="00532A3C">
      <w:pPr>
        <w:tabs>
          <w:tab w:val="left" w:pos="1620"/>
        </w:tabs>
        <w:ind w:left="1620"/>
        <w:rPr>
          <w:rFonts w:ascii="Comic Sans MS" w:hAnsi="Comic Sans MS"/>
          <w:b/>
          <w:color w:val="FF0000"/>
          <w:sz w:val="40"/>
          <w:szCs w:val="40"/>
        </w:rPr>
      </w:pPr>
      <w:r w:rsidRPr="00532A3C">
        <w:rPr>
          <w:rFonts w:ascii="Comic Sans MS" w:hAnsi="Comic Sans MS"/>
          <w:b/>
          <w:color w:val="FF0000"/>
          <w:sz w:val="40"/>
          <w:szCs w:val="40"/>
        </w:rPr>
        <w:lastRenderedPageBreak/>
        <w:tab/>
      </w:r>
      <w:r w:rsidR="00441CE1" w:rsidRPr="00367EAB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MĚŘENÍ HMOTNOS</w:t>
      </w:r>
      <w:bookmarkStart w:id="0" w:name="_GoBack"/>
      <w:bookmarkEnd w:id="0"/>
      <w:r w:rsidR="00441CE1" w:rsidRPr="00367EAB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TI</w:t>
      </w:r>
      <w:r w:rsidR="00441CE1" w:rsidRPr="001A7279">
        <w:rPr>
          <w:rFonts w:ascii="Comic Sans MS" w:hAnsi="Comic Sans MS"/>
          <w:color w:val="000000" w:themeColor="text1"/>
          <w:sz w:val="40"/>
          <w:szCs w:val="40"/>
        </w:rPr>
        <w:tab/>
      </w:r>
      <w:r w:rsidR="00441CE1" w:rsidRPr="001A7279">
        <w:rPr>
          <w:rFonts w:ascii="Comic Sans MS" w:hAnsi="Comic Sans MS"/>
          <w:color w:val="000000" w:themeColor="text1"/>
          <w:sz w:val="40"/>
          <w:szCs w:val="40"/>
        </w:rPr>
        <w:tab/>
      </w:r>
    </w:p>
    <w:p w:rsidR="00441CE1" w:rsidRPr="00E433DC" w:rsidRDefault="00441CE1" w:rsidP="00441CE1">
      <w:pPr>
        <w:tabs>
          <w:tab w:val="left" w:pos="1620"/>
        </w:tabs>
        <w:rPr>
          <w:rFonts w:ascii="Comic Sans MS" w:hAnsi="Comic Sans MS"/>
          <w:b/>
          <w:sz w:val="16"/>
          <w:szCs w:val="16"/>
        </w:rPr>
      </w:pPr>
    </w:p>
    <w:p w:rsidR="00221799" w:rsidRDefault="00441CE1" w:rsidP="00221799">
      <w:pPr>
        <w:tabs>
          <w:tab w:val="left" w:pos="1620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 xml:space="preserve">K měření hmotnosti, využíváme </w:t>
      </w:r>
      <w:r w:rsidRPr="00367EAB">
        <w:rPr>
          <w:rFonts w:ascii="Comic Sans MS" w:hAnsi="Comic Sans MS"/>
          <w:color w:val="0000FF"/>
          <w:sz w:val="40"/>
          <w:szCs w:val="40"/>
        </w:rPr>
        <w:t>GRAVITAČNÍ SÍLY</w:t>
      </w:r>
      <w:r w:rsidRPr="00367EAB">
        <w:rPr>
          <w:rFonts w:ascii="Comic Sans MS" w:hAnsi="Comic Sans MS"/>
          <w:sz w:val="40"/>
          <w:szCs w:val="40"/>
        </w:rPr>
        <w:t xml:space="preserve">, </w:t>
      </w:r>
    </w:p>
    <w:p w:rsidR="00441CE1" w:rsidRPr="00367EAB" w:rsidRDefault="00221799" w:rsidP="00532A3C">
      <w:pPr>
        <w:tabs>
          <w:tab w:val="left" w:pos="1620"/>
        </w:tabs>
        <w:spacing w:after="24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3616416</wp:posOffset>
            </wp:positionH>
            <wp:positionV relativeFrom="paragraph">
              <wp:posOffset>264795</wp:posOffset>
            </wp:positionV>
            <wp:extent cx="1659255" cy="1512570"/>
            <wp:effectExtent l="0" t="0" r="0" b="0"/>
            <wp:wrapNone/>
            <wp:docPr id="4" name="obrázek 4" descr="MCj02379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237909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51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1CE1" w:rsidRPr="00367EAB">
        <w:rPr>
          <w:rFonts w:ascii="Comic Sans MS" w:hAnsi="Comic Sans MS"/>
          <w:sz w:val="40"/>
          <w:szCs w:val="40"/>
        </w:rPr>
        <w:t>tj. síly, kterou jsou všechna tělesa přitahována k zemi.</w:t>
      </w:r>
    </w:p>
    <w:p w:rsidR="00221799" w:rsidRDefault="008456AF" w:rsidP="00441CE1">
      <w:pPr>
        <w:tabs>
          <w:tab w:val="left" w:pos="1620"/>
        </w:tabs>
        <w:rPr>
          <w:rFonts w:ascii="Comic Sans MS" w:hAnsi="Comic Sans MS"/>
          <w:color w:val="008000"/>
          <w:sz w:val="40"/>
          <w:szCs w:val="40"/>
          <w:u w:val="single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3352800" cy="999067"/>
            <wp:effectExtent l="1905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="00221799">
        <w:rPr>
          <w:rFonts w:ascii="Comic Sans MS" w:hAnsi="Comic Sans MS"/>
          <w:color w:val="008000"/>
          <w:sz w:val="40"/>
          <w:szCs w:val="40"/>
          <w:u w:val="single"/>
        </w:rPr>
        <w:t xml:space="preserve"> </w:t>
      </w:r>
    </w:p>
    <w:p w:rsidR="00441CE1" w:rsidRPr="00367EAB" w:rsidRDefault="00532A3C" w:rsidP="00441CE1">
      <w:pPr>
        <w:tabs>
          <w:tab w:val="left" w:pos="162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4892675</wp:posOffset>
            </wp:positionH>
            <wp:positionV relativeFrom="paragraph">
              <wp:posOffset>80857</wp:posOffset>
            </wp:positionV>
            <wp:extent cx="1936267" cy="1915886"/>
            <wp:effectExtent l="0" t="0" r="6985" b="8255"/>
            <wp:wrapNone/>
            <wp:docPr id="6" name="obrázek 6" descr="MCj031155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j03115500000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267" cy="1915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1CE1" w:rsidRPr="00367EAB">
        <w:rPr>
          <w:rFonts w:ascii="Comic Sans MS" w:hAnsi="Comic Sans MS"/>
          <w:color w:val="008000"/>
          <w:sz w:val="40"/>
          <w:szCs w:val="40"/>
          <w:u w:val="single"/>
        </w:rPr>
        <w:t>Druhy vah</w:t>
      </w:r>
      <w:r w:rsidR="00441CE1" w:rsidRPr="00367EAB">
        <w:rPr>
          <w:rFonts w:ascii="Comic Sans MS" w:hAnsi="Comic Sans MS"/>
          <w:sz w:val="40"/>
          <w:szCs w:val="40"/>
        </w:rPr>
        <w:t>: rovnoramenné váhy</w:t>
      </w:r>
    </w:p>
    <w:p w:rsidR="00441CE1" w:rsidRPr="00367EAB" w:rsidRDefault="00441CE1" w:rsidP="00441CE1">
      <w:pPr>
        <w:tabs>
          <w:tab w:val="left" w:pos="1620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>(obr.</w:t>
      </w:r>
      <w:r>
        <w:rPr>
          <w:rFonts w:ascii="Comic Sans MS" w:hAnsi="Comic Sans MS"/>
          <w:sz w:val="40"/>
          <w:szCs w:val="40"/>
        </w:rPr>
        <w:t xml:space="preserve"> 30)</w:t>
      </w:r>
      <w:r>
        <w:rPr>
          <w:rFonts w:ascii="Comic Sans MS" w:hAnsi="Comic Sans MS"/>
          <w:sz w:val="40"/>
          <w:szCs w:val="40"/>
        </w:rPr>
        <w:tab/>
      </w:r>
      <w:r w:rsidRPr="00367EAB">
        <w:rPr>
          <w:rFonts w:ascii="Comic Sans MS" w:hAnsi="Comic Sans MS"/>
          <w:sz w:val="40"/>
          <w:szCs w:val="40"/>
        </w:rPr>
        <w:t>laboratorní váhy</w:t>
      </w:r>
    </w:p>
    <w:p w:rsidR="00441CE1" w:rsidRPr="00367EAB" w:rsidRDefault="00441CE1" w:rsidP="00441CE1">
      <w:pPr>
        <w:tabs>
          <w:tab w:val="left" w:pos="1620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ab/>
      </w:r>
      <w:r w:rsidRPr="00367EAB">
        <w:rPr>
          <w:rFonts w:ascii="Comic Sans MS" w:hAnsi="Comic Sans MS"/>
          <w:sz w:val="40"/>
          <w:szCs w:val="40"/>
        </w:rPr>
        <w:tab/>
        <w:t>osobní váhy</w:t>
      </w:r>
    </w:p>
    <w:p w:rsidR="00441CE1" w:rsidRPr="00367EAB" w:rsidRDefault="00441CE1" w:rsidP="00441CE1">
      <w:pPr>
        <w:tabs>
          <w:tab w:val="left" w:pos="1620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ab/>
      </w:r>
      <w:r w:rsidRPr="00367EAB">
        <w:rPr>
          <w:rFonts w:ascii="Comic Sans MS" w:hAnsi="Comic Sans MS"/>
          <w:sz w:val="40"/>
          <w:szCs w:val="40"/>
        </w:rPr>
        <w:tab/>
        <w:t>obchodní váhy</w:t>
      </w:r>
    </w:p>
    <w:p w:rsidR="00441CE1" w:rsidRDefault="00441CE1" w:rsidP="00441CE1">
      <w:pPr>
        <w:tabs>
          <w:tab w:val="left" w:pos="1620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ab/>
      </w:r>
      <w:r w:rsidRPr="00367EAB">
        <w:rPr>
          <w:rFonts w:ascii="Comic Sans MS" w:hAnsi="Comic Sans MS"/>
          <w:sz w:val="40"/>
          <w:szCs w:val="40"/>
        </w:rPr>
        <w:tab/>
        <w:t>kuchyňské, nákladní váhy…</w:t>
      </w:r>
    </w:p>
    <w:p w:rsidR="00441CE1" w:rsidRPr="00367EAB" w:rsidRDefault="00441CE1" w:rsidP="00441CE1">
      <w:pPr>
        <w:tabs>
          <w:tab w:val="left" w:pos="1620"/>
        </w:tabs>
        <w:rPr>
          <w:rFonts w:ascii="Comic Sans MS" w:hAnsi="Comic Sans MS"/>
          <w:sz w:val="40"/>
          <w:szCs w:val="40"/>
        </w:rPr>
      </w:pPr>
    </w:p>
    <w:p w:rsidR="00441CE1" w:rsidRPr="00532A3C" w:rsidRDefault="00532A3C" w:rsidP="00532A3C">
      <w:pPr>
        <w:pStyle w:val="Odstavecseseznamem"/>
        <w:numPr>
          <w:ilvl w:val="0"/>
          <w:numId w:val="6"/>
        </w:numPr>
        <w:tabs>
          <w:tab w:val="left" w:pos="1620"/>
        </w:tabs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u w:val="single"/>
        </w:rPr>
        <w:t>Úkol</w:t>
      </w:r>
      <w:r w:rsidR="00441CE1" w:rsidRPr="00532A3C">
        <w:rPr>
          <w:rFonts w:ascii="Comic Sans MS" w:hAnsi="Comic Sans MS"/>
          <w:sz w:val="40"/>
          <w:szCs w:val="40"/>
        </w:rPr>
        <w:t>: zjisti a zapiš hmotnost</w:t>
      </w:r>
      <w:r>
        <w:rPr>
          <w:rFonts w:ascii="Comic Sans MS" w:hAnsi="Comic Sans MS"/>
          <w:sz w:val="40"/>
          <w:szCs w:val="40"/>
        </w:rPr>
        <w:t>i těles:</w:t>
      </w:r>
    </w:p>
    <w:tbl>
      <w:tblPr>
        <w:tblStyle w:val="Mkatabulky"/>
        <w:tblpPr w:leftFromText="141" w:rightFromText="141" w:vertAnchor="text" w:horzAnchor="page" w:tblpX="1588" w:tblpY="214"/>
        <w:tblW w:w="0" w:type="auto"/>
        <w:tblLook w:val="04A0"/>
      </w:tblPr>
      <w:tblGrid>
        <w:gridCol w:w="3756"/>
        <w:gridCol w:w="2097"/>
        <w:gridCol w:w="1842"/>
      </w:tblGrid>
      <w:tr w:rsidR="00532A3C" w:rsidTr="00532A3C">
        <w:trPr>
          <w:trHeight w:val="672"/>
        </w:trPr>
        <w:tc>
          <w:tcPr>
            <w:tcW w:w="3756" w:type="dxa"/>
            <w:shd w:val="clear" w:color="auto" w:fill="DBE5F1" w:themeFill="accent1" w:themeFillTint="33"/>
            <w:vAlign w:val="center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těleso</w:t>
            </w:r>
          </w:p>
        </w:tc>
        <w:tc>
          <w:tcPr>
            <w:tcW w:w="2097" w:type="dxa"/>
            <w:shd w:val="clear" w:color="auto" w:fill="DBE5F1" w:themeFill="accent1" w:themeFillTint="33"/>
            <w:vAlign w:val="center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 [g]</w:t>
            </w:r>
          </w:p>
        </w:tc>
        <w:tc>
          <w:tcPr>
            <w:tcW w:w="1842" w:type="dxa"/>
            <w:shd w:val="clear" w:color="auto" w:fill="DBE5F1" w:themeFill="accent1" w:themeFillTint="33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 [kg]</w:t>
            </w:r>
          </w:p>
        </w:tc>
      </w:tr>
      <w:tr w:rsidR="00532A3C" w:rsidTr="00532A3C">
        <w:trPr>
          <w:trHeight w:val="672"/>
        </w:trPr>
        <w:tc>
          <w:tcPr>
            <w:tcW w:w="3756" w:type="dxa"/>
            <w:vAlign w:val="center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propiska (tužka)</w:t>
            </w:r>
          </w:p>
        </w:tc>
        <w:tc>
          <w:tcPr>
            <w:tcW w:w="2097" w:type="dxa"/>
            <w:vAlign w:val="center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842" w:type="dxa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32A3C" w:rsidTr="00532A3C">
        <w:trPr>
          <w:trHeight w:val="672"/>
        </w:trPr>
        <w:tc>
          <w:tcPr>
            <w:tcW w:w="3756" w:type="dxa"/>
            <w:vAlign w:val="center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67EAB">
              <w:rPr>
                <w:rFonts w:ascii="Comic Sans MS" w:hAnsi="Comic Sans MS"/>
                <w:sz w:val="40"/>
                <w:szCs w:val="40"/>
              </w:rPr>
              <w:t>učebnici</w:t>
            </w:r>
          </w:p>
        </w:tc>
        <w:tc>
          <w:tcPr>
            <w:tcW w:w="2097" w:type="dxa"/>
            <w:vAlign w:val="center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842" w:type="dxa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32A3C" w:rsidTr="00532A3C">
        <w:trPr>
          <w:trHeight w:val="672"/>
        </w:trPr>
        <w:tc>
          <w:tcPr>
            <w:tcW w:w="3756" w:type="dxa"/>
            <w:vAlign w:val="center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kalkulačku (mobil)</w:t>
            </w:r>
          </w:p>
        </w:tc>
        <w:tc>
          <w:tcPr>
            <w:tcW w:w="2097" w:type="dxa"/>
            <w:vAlign w:val="center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842" w:type="dxa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32A3C" w:rsidTr="00532A3C">
        <w:trPr>
          <w:trHeight w:val="693"/>
        </w:trPr>
        <w:tc>
          <w:tcPr>
            <w:tcW w:w="3756" w:type="dxa"/>
            <w:vAlign w:val="center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sešit</w:t>
            </w:r>
          </w:p>
        </w:tc>
        <w:tc>
          <w:tcPr>
            <w:tcW w:w="2097" w:type="dxa"/>
            <w:vAlign w:val="center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842" w:type="dxa"/>
          </w:tcPr>
          <w:p w:rsidR="00532A3C" w:rsidRDefault="00532A3C" w:rsidP="00532A3C">
            <w:pPr>
              <w:tabs>
                <w:tab w:val="left" w:pos="1620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532A3C" w:rsidRPr="00367EAB" w:rsidRDefault="00532A3C" w:rsidP="00441CE1">
      <w:pPr>
        <w:tabs>
          <w:tab w:val="left" w:pos="1620"/>
        </w:tabs>
        <w:rPr>
          <w:rFonts w:ascii="Comic Sans MS" w:hAnsi="Comic Sans MS"/>
          <w:sz w:val="40"/>
          <w:szCs w:val="40"/>
        </w:rPr>
      </w:pPr>
    </w:p>
    <w:p w:rsidR="00532A3C" w:rsidRPr="00532A3C" w:rsidRDefault="00532A3C" w:rsidP="00532A3C">
      <w:pPr>
        <w:tabs>
          <w:tab w:val="left" w:pos="1620"/>
        </w:tabs>
        <w:ind w:left="360"/>
        <w:rPr>
          <w:rFonts w:ascii="Comic Sans MS" w:hAnsi="Comic Sans MS"/>
          <w:sz w:val="40"/>
          <w:szCs w:val="40"/>
        </w:rPr>
      </w:pPr>
    </w:p>
    <w:p w:rsidR="00221799" w:rsidRDefault="00221799" w:rsidP="00221799">
      <w:pPr>
        <w:tabs>
          <w:tab w:val="left" w:pos="1620"/>
        </w:tabs>
        <w:ind w:left="360"/>
        <w:rPr>
          <w:rFonts w:ascii="Comic Sans MS" w:hAnsi="Comic Sans MS"/>
          <w:sz w:val="40"/>
          <w:szCs w:val="40"/>
        </w:rPr>
      </w:pPr>
    </w:p>
    <w:p w:rsidR="00221799" w:rsidRDefault="00221799" w:rsidP="00221799">
      <w:pPr>
        <w:tabs>
          <w:tab w:val="left" w:pos="1620"/>
        </w:tabs>
        <w:ind w:left="360"/>
        <w:rPr>
          <w:rFonts w:ascii="Comic Sans MS" w:hAnsi="Comic Sans MS"/>
          <w:sz w:val="40"/>
          <w:szCs w:val="40"/>
        </w:rPr>
      </w:pPr>
    </w:p>
    <w:p w:rsidR="00221799" w:rsidRDefault="00221799" w:rsidP="00221799">
      <w:pPr>
        <w:tabs>
          <w:tab w:val="left" w:pos="1620"/>
        </w:tabs>
        <w:ind w:left="360"/>
        <w:rPr>
          <w:rFonts w:ascii="Comic Sans MS" w:hAnsi="Comic Sans MS"/>
          <w:sz w:val="40"/>
          <w:szCs w:val="40"/>
        </w:rPr>
      </w:pPr>
    </w:p>
    <w:p w:rsidR="00221799" w:rsidRDefault="00221799" w:rsidP="00221799">
      <w:pPr>
        <w:tabs>
          <w:tab w:val="left" w:pos="1620"/>
        </w:tabs>
        <w:ind w:left="360"/>
        <w:rPr>
          <w:rFonts w:ascii="Comic Sans MS" w:hAnsi="Comic Sans MS"/>
          <w:sz w:val="40"/>
          <w:szCs w:val="40"/>
        </w:rPr>
      </w:pPr>
    </w:p>
    <w:p w:rsidR="00221799" w:rsidRPr="00221799" w:rsidRDefault="00221799" w:rsidP="00221799">
      <w:pPr>
        <w:tabs>
          <w:tab w:val="left" w:pos="1620"/>
        </w:tabs>
        <w:ind w:left="360"/>
        <w:rPr>
          <w:rFonts w:ascii="Comic Sans MS" w:hAnsi="Comic Sans MS"/>
          <w:sz w:val="40"/>
          <w:szCs w:val="40"/>
        </w:rPr>
      </w:pPr>
    </w:p>
    <w:p w:rsidR="00441CE1" w:rsidRPr="00532A3C" w:rsidRDefault="00221799" w:rsidP="00441CE1">
      <w:pPr>
        <w:pStyle w:val="Odstavecseseznamem"/>
        <w:numPr>
          <w:ilvl w:val="0"/>
          <w:numId w:val="7"/>
        </w:numPr>
        <w:tabs>
          <w:tab w:val="left" w:pos="162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5019252</wp:posOffset>
            </wp:positionH>
            <wp:positionV relativeFrom="paragraph">
              <wp:posOffset>-75988</wp:posOffset>
            </wp:positionV>
            <wp:extent cx="1638300" cy="2457450"/>
            <wp:effectExtent l="0" t="0" r="0" b="0"/>
            <wp:wrapTight wrapText="bothSides">
              <wp:wrapPolygon edited="0">
                <wp:start x="9042" y="0"/>
                <wp:lineTo x="5023" y="335"/>
                <wp:lineTo x="2009" y="1340"/>
                <wp:lineTo x="2009" y="2847"/>
                <wp:lineTo x="753" y="3684"/>
                <wp:lineTo x="0" y="4688"/>
                <wp:lineTo x="1256" y="8205"/>
                <wp:lineTo x="502" y="8707"/>
                <wp:lineTo x="1256" y="10047"/>
                <wp:lineTo x="3265" y="10884"/>
                <wp:lineTo x="753" y="16242"/>
                <wp:lineTo x="0" y="18921"/>
                <wp:lineTo x="0" y="20260"/>
                <wp:lineTo x="5777" y="21265"/>
                <wp:lineTo x="13060" y="21433"/>
                <wp:lineTo x="15572" y="21433"/>
                <wp:lineTo x="21349" y="19088"/>
                <wp:lineTo x="21098" y="16242"/>
                <wp:lineTo x="19088" y="13228"/>
                <wp:lineTo x="16577" y="11219"/>
                <wp:lineTo x="17581" y="10884"/>
                <wp:lineTo x="18586" y="9879"/>
                <wp:lineTo x="18084" y="8205"/>
                <wp:lineTo x="19591" y="5526"/>
                <wp:lineTo x="18335" y="2344"/>
                <wp:lineTo x="12809" y="335"/>
                <wp:lineTo x="10549" y="0"/>
                <wp:lineTo x="9042" y="0"/>
              </wp:wrapPolygon>
            </wp:wrapTight>
            <wp:docPr id="5" name="obrázek 5" descr="MCj029019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j02901940000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1CE1" w:rsidRPr="00532A3C">
        <w:rPr>
          <w:rFonts w:ascii="Comic Sans MS" w:hAnsi="Comic Sans MS"/>
          <w:sz w:val="40"/>
          <w:szCs w:val="40"/>
          <w:u w:val="single"/>
        </w:rPr>
        <w:t>DÚ</w:t>
      </w:r>
      <w:r w:rsidR="00441CE1" w:rsidRPr="00532A3C">
        <w:rPr>
          <w:rFonts w:ascii="Comic Sans MS" w:hAnsi="Comic Sans MS"/>
          <w:sz w:val="40"/>
          <w:szCs w:val="40"/>
        </w:rPr>
        <w:t>: zjisti a zapiš svoji hmotnost</w:t>
      </w:r>
      <w:r w:rsidR="00532A3C" w:rsidRPr="00532A3C">
        <w:rPr>
          <w:rFonts w:ascii="Comic Sans MS" w:hAnsi="Comic Sans MS"/>
          <w:sz w:val="40"/>
          <w:szCs w:val="40"/>
        </w:rPr>
        <w:t xml:space="preserve"> (p</w:t>
      </w:r>
      <w:r w:rsidR="00532A3C">
        <w:rPr>
          <w:rFonts w:ascii="Comic Sans MS" w:hAnsi="Comic Sans MS"/>
          <w:sz w:val="40"/>
          <w:szCs w:val="40"/>
        </w:rPr>
        <w:t>opř. své babičky, tatínka, psa, křečka atd.)</w:t>
      </w:r>
    </w:p>
    <w:p w:rsidR="00441CE1" w:rsidRDefault="00441CE1" w:rsidP="00441CE1">
      <w:pPr>
        <w:tabs>
          <w:tab w:val="left" w:pos="1620"/>
        </w:tabs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</w:p>
    <w:p w:rsidR="00532A3C" w:rsidRPr="008456AF" w:rsidRDefault="00532A3C" w:rsidP="00532A3C">
      <w:pPr>
        <w:pStyle w:val="Nadpis1"/>
        <w:rPr>
          <w:rFonts w:ascii="Comic Sans MS" w:hAnsi="Comic Sans MS"/>
          <w:color w:val="auto"/>
          <w:sz w:val="32"/>
          <w:szCs w:val="32"/>
        </w:rPr>
      </w:pPr>
      <w:r w:rsidRPr="008456AF">
        <w:rPr>
          <w:rFonts w:ascii="Comic Sans MS" w:hAnsi="Comic Sans MS"/>
          <w:sz w:val="32"/>
          <w:szCs w:val="32"/>
        </w:rPr>
        <w:lastRenderedPageBreak/>
        <w:tab/>
      </w:r>
      <w:r w:rsidRPr="008456AF">
        <w:rPr>
          <w:rFonts w:ascii="Comic Sans MS" w:hAnsi="Comic Sans MS"/>
          <w:sz w:val="32"/>
          <w:szCs w:val="32"/>
        </w:rPr>
        <w:tab/>
      </w:r>
      <w:r w:rsidRPr="008456AF">
        <w:rPr>
          <w:rFonts w:ascii="Comic Sans MS" w:hAnsi="Comic Sans MS"/>
          <w:sz w:val="32"/>
          <w:szCs w:val="32"/>
        </w:rPr>
        <w:tab/>
      </w:r>
      <w:r w:rsidRPr="008456AF">
        <w:rPr>
          <w:rFonts w:ascii="Comic Sans MS" w:hAnsi="Comic Sans MS"/>
          <w:sz w:val="32"/>
          <w:szCs w:val="32"/>
        </w:rPr>
        <w:tab/>
      </w:r>
      <w:r w:rsidRPr="008456AF">
        <w:rPr>
          <w:rFonts w:ascii="Comic Sans MS" w:hAnsi="Comic Sans MS"/>
          <w:sz w:val="32"/>
          <w:szCs w:val="32"/>
        </w:rPr>
        <w:tab/>
      </w:r>
      <w:r w:rsidRPr="008456AF">
        <w:rPr>
          <w:rFonts w:ascii="Comic Sans MS" w:hAnsi="Comic Sans MS"/>
          <w:color w:val="auto"/>
          <w:sz w:val="32"/>
          <w:szCs w:val="32"/>
        </w:rPr>
        <w:t>A:</w:t>
      </w:r>
    </w:p>
    <w:p w:rsidR="00532A3C" w:rsidRDefault="00532A3C" w:rsidP="00532A3C">
      <w:pPr>
        <w:rPr>
          <w:rFonts w:ascii="Comic Sans MS" w:hAnsi="Comic Sans MS" w:cs="Comic Sans MS"/>
          <w:b/>
          <w:bCs/>
          <w:sz w:val="16"/>
          <w:szCs w:val="16"/>
        </w:rPr>
      </w:pPr>
    </w:p>
    <w:p w:rsidR="00532A3C" w:rsidRPr="00532A3C" w:rsidRDefault="00532A3C" w:rsidP="00532A3C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ind w:hanging="1080"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</w:rPr>
        <w:t>Jak značíme hmotnost?</w:t>
      </w:r>
    </w:p>
    <w:p w:rsidR="00532A3C" w:rsidRPr="00532A3C" w:rsidRDefault="00532A3C" w:rsidP="00532A3C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ind w:hanging="1080"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</w:rPr>
        <w:t>Napiš slovem, jaká je základní jednotka hmotnosti.</w:t>
      </w:r>
    </w:p>
    <w:p w:rsidR="00532A3C" w:rsidRPr="00532A3C" w:rsidRDefault="00532A3C" w:rsidP="00532A3C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ind w:left="0" w:firstLine="0"/>
        <w:textAlignment w:val="auto"/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  <w:u w:val="single"/>
        </w:rPr>
        <w:t>Doplň</w:t>
      </w:r>
      <w:r w:rsidRPr="00532A3C">
        <w:rPr>
          <w:rFonts w:ascii="Comic Sans MS" w:hAnsi="Comic Sans MS" w:cs="Comic Sans MS"/>
          <w:bCs/>
          <w:sz w:val="32"/>
          <w:szCs w:val="32"/>
        </w:rPr>
        <w:t>:</w:t>
      </w:r>
      <w:r w:rsidRPr="00532A3C">
        <w:rPr>
          <w:rFonts w:ascii="Comic Sans MS" w:hAnsi="Comic Sans MS" w:cs="Comic Sans MS"/>
          <w:bCs/>
          <w:sz w:val="32"/>
          <w:szCs w:val="32"/>
        </w:rPr>
        <w:tab/>
      </w:r>
      <w:r w:rsidR="001B6C00">
        <w:rPr>
          <w:rFonts w:ascii="Comic Sans MS" w:hAnsi="Comic Sans MS" w:cs="Comic Sans MS"/>
          <w:bCs/>
          <w:color w:val="0000FF"/>
          <w:sz w:val="32"/>
          <w:szCs w:val="32"/>
        </w:rPr>
        <w:t>1 tuna = ……………</w:t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>kg</w:t>
      </w:r>
    </w:p>
    <w:p w:rsidR="00532A3C" w:rsidRPr="00532A3C" w:rsidRDefault="00532A3C" w:rsidP="00532A3C">
      <w:pPr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>1 q</w:t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  <w:t>= ………………kg</w:t>
      </w:r>
    </w:p>
    <w:p w:rsidR="00532A3C" w:rsidRPr="00532A3C" w:rsidRDefault="00532A3C" w:rsidP="00532A3C">
      <w:pPr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  <w:t>1 kg = ………………g</w:t>
      </w:r>
    </w:p>
    <w:p w:rsidR="00532A3C" w:rsidRPr="00532A3C" w:rsidRDefault="00532A3C" w:rsidP="00532A3C">
      <w:pPr>
        <w:ind w:left="1416" w:firstLine="708"/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>1 tuna = ……………q</w:t>
      </w:r>
    </w:p>
    <w:p w:rsidR="00532A3C" w:rsidRPr="00532A3C" w:rsidRDefault="00532A3C" w:rsidP="00532A3C">
      <w:pPr>
        <w:ind w:left="1416" w:firstLine="708"/>
        <w:rPr>
          <w:rFonts w:ascii="Comic Sans MS" w:hAnsi="Comic Sans MS" w:cs="Comic Sans MS"/>
          <w:bCs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>1 g</w:t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  <w:t>= ………………mg</w:t>
      </w:r>
    </w:p>
    <w:p w:rsidR="00532A3C" w:rsidRPr="00532A3C" w:rsidRDefault="00532A3C" w:rsidP="00532A3C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ind w:hanging="1080"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</w:rPr>
        <w:t>Vyjmenuj 2 druhy vah</w:t>
      </w:r>
    </w:p>
    <w:p w:rsidR="00532A3C" w:rsidRPr="00532A3C" w:rsidRDefault="00532A3C" w:rsidP="00532A3C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ind w:hanging="1080"/>
        <w:textAlignment w:val="auto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  <w:u w:val="single"/>
        </w:rPr>
        <w:t xml:space="preserve">Převeď </w:t>
      </w:r>
      <w:r w:rsidRPr="00532A3C">
        <w:rPr>
          <w:rFonts w:ascii="Comic Sans MS" w:hAnsi="Comic Sans MS" w:cs="Comic Sans MS"/>
          <w:bCs/>
          <w:sz w:val="32"/>
          <w:szCs w:val="32"/>
        </w:rPr>
        <w:t>na jednotky uvedené v závorce:</w:t>
      </w:r>
      <w:r w:rsidRPr="00532A3C">
        <w:rPr>
          <w:rFonts w:ascii="Comic Sans MS" w:hAnsi="Comic Sans MS" w:cs="Comic Sans MS"/>
          <w:bCs/>
          <w:sz w:val="32"/>
          <w:szCs w:val="32"/>
        </w:rPr>
        <w:tab/>
      </w:r>
    </w:p>
    <w:p w:rsidR="00532A3C" w:rsidRPr="00532A3C" w:rsidRDefault="00532A3C" w:rsidP="00532A3C">
      <w:pPr>
        <w:ind w:left="360"/>
        <w:rPr>
          <w:rFonts w:ascii="Comic Sans MS" w:hAnsi="Comic Sans MS" w:cs="Comic Sans MS"/>
          <w:bCs/>
          <w:sz w:val="32"/>
          <w:szCs w:val="32"/>
        </w:rPr>
        <w:sectPr w:rsidR="00532A3C" w:rsidRPr="00532A3C" w:rsidSect="00532A3C">
          <w:pgSz w:w="11906" w:h="16838"/>
          <w:pgMar w:top="567" w:right="707" w:bottom="709" w:left="709" w:header="708" w:footer="708" w:gutter="0"/>
          <w:cols w:space="708"/>
          <w:docGrid w:linePitch="360"/>
        </w:sectPr>
      </w:pPr>
    </w:p>
    <w:p w:rsidR="00532A3C" w:rsidRPr="00532A3C" w:rsidRDefault="00532A3C" w:rsidP="00532A3C">
      <w:pPr>
        <w:ind w:left="36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</w:rPr>
        <w:lastRenderedPageBreak/>
        <w:tab/>
      </w:r>
      <w:r w:rsidRPr="00532A3C">
        <w:rPr>
          <w:rFonts w:ascii="Comic Sans MS" w:hAnsi="Comic Sans MS" w:cs="Comic Sans MS"/>
          <w:bCs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 xml:space="preserve">2,6 kg </w:t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  <w:t>(g)</w:t>
      </w:r>
    </w:p>
    <w:p w:rsidR="00532A3C" w:rsidRPr="00532A3C" w:rsidRDefault="00532A3C" w:rsidP="00532A3C">
      <w:pPr>
        <w:ind w:left="36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  <w:t xml:space="preserve">41 q </w:t>
      </w:r>
      <w:r w:rsidR="0086082C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  <w:t>(t)</w:t>
      </w:r>
    </w:p>
    <w:p w:rsidR="00532A3C" w:rsidRPr="00532A3C" w:rsidRDefault="00532A3C" w:rsidP="00532A3C">
      <w:pPr>
        <w:ind w:left="2124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 xml:space="preserve">5,08 t </w:t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  <w:t>(kg)</w:t>
      </w:r>
    </w:p>
    <w:p w:rsidR="00532A3C" w:rsidRPr="00532A3C" w:rsidRDefault="00532A3C" w:rsidP="00532A3C">
      <w:pPr>
        <w:ind w:left="2124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 xml:space="preserve">350 g </w:t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  <w:t>(kg)</w:t>
      </w:r>
    </w:p>
    <w:p w:rsidR="00532A3C" w:rsidRPr="00532A3C" w:rsidRDefault="00532A3C" w:rsidP="00532A3C">
      <w:pPr>
        <w:ind w:left="108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lastRenderedPageBreak/>
        <w:t xml:space="preserve">28 t </w:t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  <w:t>(q)</w:t>
      </w:r>
    </w:p>
    <w:p w:rsidR="00532A3C" w:rsidRPr="00532A3C" w:rsidRDefault="00532A3C" w:rsidP="00532A3C">
      <w:pPr>
        <w:ind w:left="108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 xml:space="preserve">710 mg </w:t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  <w:t>(g)</w:t>
      </w:r>
    </w:p>
    <w:p w:rsidR="00532A3C" w:rsidRPr="00532A3C" w:rsidRDefault="00532A3C" w:rsidP="00532A3C">
      <w:pPr>
        <w:ind w:left="108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 xml:space="preserve">950 kg </w:t>
      </w:r>
      <w:r w:rsidRPr="00532A3C">
        <w:rPr>
          <w:rFonts w:ascii="Comic Sans MS" w:hAnsi="Comic Sans MS" w:cs="Comic Sans MS"/>
          <w:bCs/>
          <w:color w:val="FF0000"/>
          <w:sz w:val="32"/>
          <w:szCs w:val="32"/>
        </w:rPr>
        <w:tab/>
        <w:t>(q)</w:t>
      </w:r>
    </w:p>
    <w:p w:rsidR="00532A3C" w:rsidRPr="00532A3C" w:rsidRDefault="00532A3C" w:rsidP="00532A3C">
      <w:pPr>
        <w:rPr>
          <w:rFonts w:ascii="Comic Sans MS" w:hAnsi="Comic Sans MS" w:cs="Comic Sans MS"/>
          <w:sz w:val="32"/>
          <w:szCs w:val="32"/>
        </w:rPr>
        <w:sectPr w:rsidR="00532A3C" w:rsidRPr="00532A3C" w:rsidSect="00532A3C">
          <w:type w:val="continuous"/>
          <w:pgSz w:w="11906" w:h="16838"/>
          <w:pgMar w:top="709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532A3C" w:rsidRPr="00532A3C" w:rsidRDefault="00532A3C" w:rsidP="00532A3C">
      <w:pPr>
        <w:rPr>
          <w:rFonts w:ascii="Comic Sans MS" w:hAnsi="Comic Sans MS" w:cs="Comic Sans MS"/>
          <w:sz w:val="32"/>
          <w:szCs w:val="32"/>
        </w:rPr>
      </w:pPr>
    </w:p>
    <w:p w:rsidR="00532A3C" w:rsidRPr="008456AF" w:rsidRDefault="001B6C00" w:rsidP="00532A3C">
      <w:pPr>
        <w:pStyle w:val="Nadpis1"/>
        <w:rPr>
          <w:rFonts w:ascii="Comic Sans MS" w:hAnsi="Comic Sans MS"/>
          <w:b w:val="0"/>
          <w:color w:val="auto"/>
          <w:sz w:val="32"/>
          <w:szCs w:val="32"/>
        </w:rPr>
      </w:pPr>
      <w:r w:rsidRPr="008456AF">
        <w:rPr>
          <w:rFonts w:ascii="Comic Sans MS" w:hAnsi="Comic Sans MS"/>
          <w:b w:val="0"/>
          <w:sz w:val="32"/>
          <w:szCs w:val="32"/>
        </w:rPr>
        <w:tab/>
      </w:r>
      <w:r w:rsidRPr="008456AF">
        <w:rPr>
          <w:rFonts w:ascii="Comic Sans MS" w:hAnsi="Comic Sans MS"/>
          <w:b w:val="0"/>
          <w:sz w:val="32"/>
          <w:szCs w:val="32"/>
        </w:rPr>
        <w:tab/>
      </w:r>
      <w:r w:rsidRPr="008456AF">
        <w:rPr>
          <w:rFonts w:ascii="Comic Sans MS" w:hAnsi="Comic Sans MS"/>
          <w:b w:val="0"/>
          <w:sz w:val="32"/>
          <w:szCs w:val="32"/>
        </w:rPr>
        <w:tab/>
      </w:r>
      <w:r w:rsidR="00532A3C" w:rsidRPr="008456AF">
        <w:rPr>
          <w:rFonts w:ascii="Comic Sans MS" w:hAnsi="Comic Sans MS"/>
          <w:b w:val="0"/>
          <w:sz w:val="32"/>
          <w:szCs w:val="32"/>
        </w:rPr>
        <w:tab/>
      </w:r>
      <w:r w:rsidR="00532A3C" w:rsidRPr="008456AF">
        <w:rPr>
          <w:rFonts w:ascii="Comic Sans MS" w:hAnsi="Comic Sans MS"/>
          <w:b w:val="0"/>
          <w:sz w:val="32"/>
          <w:szCs w:val="32"/>
        </w:rPr>
        <w:tab/>
      </w:r>
      <w:r w:rsidR="00532A3C" w:rsidRPr="008456AF">
        <w:rPr>
          <w:rFonts w:ascii="Comic Sans MS" w:hAnsi="Comic Sans MS"/>
          <w:b w:val="0"/>
          <w:color w:val="auto"/>
          <w:sz w:val="32"/>
          <w:szCs w:val="32"/>
        </w:rPr>
        <w:t>B:</w:t>
      </w:r>
    </w:p>
    <w:p w:rsidR="00532A3C" w:rsidRPr="00532A3C" w:rsidRDefault="00532A3C" w:rsidP="00532A3C">
      <w:pPr>
        <w:rPr>
          <w:rFonts w:ascii="Comic Sans MS" w:hAnsi="Comic Sans MS" w:cs="Comic Sans MS"/>
          <w:bCs/>
          <w:sz w:val="16"/>
          <w:szCs w:val="16"/>
        </w:rPr>
      </w:pPr>
    </w:p>
    <w:p w:rsidR="00532A3C" w:rsidRPr="00532A3C" w:rsidRDefault="00532A3C" w:rsidP="00532A3C">
      <w:pPr>
        <w:rPr>
          <w:rFonts w:ascii="Comic Sans MS" w:hAnsi="Comic Sans MS" w:cs="Comic Sans MS"/>
          <w:bCs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</w:rPr>
        <w:t>1)</w:t>
      </w:r>
      <w:r w:rsidRPr="00532A3C">
        <w:rPr>
          <w:rFonts w:ascii="Comic Sans MS" w:hAnsi="Comic Sans MS" w:cs="Comic Sans MS"/>
          <w:bCs/>
          <w:sz w:val="32"/>
          <w:szCs w:val="32"/>
        </w:rPr>
        <w:tab/>
        <w:t>Napiš slovem, jaká je základní jednotka hmotnosti.</w:t>
      </w:r>
    </w:p>
    <w:p w:rsidR="00532A3C" w:rsidRPr="00532A3C" w:rsidRDefault="00532A3C" w:rsidP="00532A3C">
      <w:pPr>
        <w:rPr>
          <w:rFonts w:ascii="Comic Sans MS" w:hAnsi="Comic Sans MS" w:cs="Comic Sans MS"/>
          <w:bCs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</w:rPr>
        <w:t>2)</w:t>
      </w:r>
      <w:r w:rsidRPr="00532A3C">
        <w:rPr>
          <w:rFonts w:ascii="Comic Sans MS" w:hAnsi="Comic Sans MS" w:cs="Comic Sans MS"/>
          <w:bCs/>
          <w:sz w:val="32"/>
          <w:szCs w:val="32"/>
        </w:rPr>
        <w:tab/>
        <w:t xml:space="preserve">Vyjmenuj 2 druhy vah </w:t>
      </w:r>
    </w:p>
    <w:p w:rsidR="00532A3C" w:rsidRPr="00532A3C" w:rsidRDefault="00532A3C" w:rsidP="00532A3C">
      <w:pPr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</w:rPr>
        <w:t>3)</w:t>
      </w:r>
      <w:r w:rsidRPr="00532A3C">
        <w:rPr>
          <w:rFonts w:ascii="Comic Sans MS" w:hAnsi="Comic Sans MS" w:cs="Comic Sans MS"/>
          <w:bCs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sz w:val="32"/>
          <w:szCs w:val="32"/>
          <w:u w:val="single"/>
        </w:rPr>
        <w:t>Doplň</w:t>
      </w:r>
      <w:r w:rsidRPr="00532A3C">
        <w:rPr>
          <w:rFonts w:ascii="Comic Sans MS" w:hAnsi="Comic Sans MS" w:cs="Comic Sans MS"/>
          <w:bCs/>
          <w:sz w:val="32"/>
          <w:szCs w:val="32"/>
        </w:rPr>
        <w:t>:</w:t>
      </w:r>
      <w:r w:rsidRPr="00532A3C">
        <w:rPr>
          <w:rFonts w:ascii="Comic Sans MS" w:hAnsi="Comic Sans MS" w:cs="Comic Sans MS"/>
          <w:bCs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>1 q</w:t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  <w:t>= ………………kg</w:t>
      </w:r>
    </w:p>
    <w:p w:rsidR="00532A3C" w:rsidRPr="00532A3C" w:rsidRDefault="00532A3C" w:rsidP="00532A3C">
      <w:pPr>
        <w:ind w:left="1416" w:firstLine="708"/>
        <w:rPr>
          <w:rFonts w:ascii="Comic Sans MS" w:hAnsi="Comic Sans MS" w:cs="Comic Sans MS"/>
          <w:bCs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>1 g</w:t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  <w:t>= ………………mg</w:t>
      </w:r>
    </w:p>
    <w:p w:rsidR="00532A3C" w:rsidRPr="00532A3C" w:rsidRDefault="00532A3C" w:rsidP="00532A3C">
      <w:pPr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  <w:t xml:space="preserve">1 tuna = …………kg </w:t>
      </w:r>
    </w:p>
    <w:p w:rsidR="00532A3C" w:rsidRPr="00532A3C" w:rsidRDefault="00532A3C" w:rsidP="00532A3C">
      <w:pPr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ab/>
        <w:t>1 kg = ………………g</w:t>
      </w:r>
    </w:p>
    <w:p w:rsidR="00532A3C" w:rsidRPr="00532A3C" w:rsidRDefault="00532A3C" w:rsidP="00532A3C">
      <w:pPr>
        <w:ind w:left="1416" w:firstLine="708"/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532A3C">
        <w:rPr>
          <w:rFonts w:ascii="Comic Sans MS" w:hAnsi="Comic Sans MS" w:cs="Comic Sans MS"/>
          <w:bCs/>
          <w:color w:val="0000FF"/>
          <w:sz w:val="32"/>
          <w:szCs w:val="32"/>
        </w:rPr>
        <w:t>1 tuna = …………q</w:t>
      </w:r>
    </w:p>
    <w:p w:rsidR="00532A3C" w:rsidRPr="00532A3C" w:rsidRDefault="00532A3C" w:rsidP="00532A3C">
      <w:pPr>
        <w:rPr>
          <w:rFonts w:ascii="Comic Sans MS" w:hAnsi="Comic Sans MS" w:cs="Comic Sans MS"/>
          <w:bCs/>
          <w:sz w:val="32"/>
          <w:szCs w:val="32"/>
        </w:rPr>
      </w:pPr>
      <w:r w:rsidRPr="00532A3C">
        <w:rPr>
          <w:rFonts w:ascii="Comic Sans MS" w:hAnsi="Comic Sans MS" w:cs="Comic Sans MS"/>
          <w:bCs/>
          <w:sz w:val="32"/>
          <w:szCs w:val="32"/>
        </w:rPr>
        <w:t>4)</w:t>
      </w:r>
      <w:r w:rsidRPr="00532A3C">
        <w:rPr>
          <w:rFonts w:ascii="Comic Sans MS" w:hAnsi="Comic Sans MS" w:cs="Comic Sans MS"/>
          <w:bCs/>
          <w:sz w:val="32"/>
          <w:szCs w:val="32"/>
        </w:rPr>
        <w:tab/>
        <w:t>Jak značíme hmotnost?</w:t>
      </w:r>
    </w:p>
    <w:p w:rsidR="008456AF" w:rsidRPr="008456AF" w:rsidRDefault="008456AF" w:rsidP="008456AF">
      <w:pPr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8456AF">
        <w:rPr>
          <w:rFonts w:ascii="Comic Sans MS" w:hAnsi="Comic Sans MS" w:cs="Comic Sans MS"/>
          <w:bCs/>
          <w:sz w:val="32"/>
          <w:szCs w:val="32"/>
        </w:rPr>
        <w:t>5)</w:t>
      </w:r>
      <w:r w:rsidRPr="008456AF">
        <w:rPr>
          <w:rFonts w:ascii="Comic Sans MS" w:hAnsi="Comic Sans MS" w:cs="Comic Sans MS"/>
          <w:bCs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sz w:val="32"/>
          <w:szCs w:val="32"/>
          <w:u w:val="single"/>
        </w:rPr>
        <w:t xml:space="preserve">Převeď </w:t>
      </w:r>
      <w:r w:rsidRPr="008456AF">
        <w:rPr>
          <w:rFonts w:ascii="Comic Sans MS" w:hAnsi="Comic Sans MS" w:cs="Comic Sans MS"/>
          <w:bCs/>
          <w:sz w:val="32"/>
          <w:szCs w:val="32"/>
        </w:rPr>
        <w:t>na jednotky uvedené v závorce:</w:t>
      </w:r>
      <w:r w:rsidRPr="008456AF">
        <w:rPr>
          <w:rFonts w:ascii="Comic Sans MS" w:hAnsi="Comic Sans MS" w:cs="Comic Sans MS"/>
          <w:bCs/>
          <w:sz w:val="32"/>
          <w:szCs w:val="32"/>
        </w:rPr>
        <w:tab/>
      </w:r>
    </w:p>
    <w:p w:rsidR="008456AF" w:rsidRPr="008456AF" w:rsidRDefault="008456AF" w:rsidP="008456AF">
      <w:pPr>
        <w:ind w:left="360"/>
        <w:rPr>
          <w:rFonts w:ascii="Comic Sans MS" w:hAnsi="Comic Sans MS" w:cs="Comic Sans MS"/>
          <w:bCs/>
          <w:sz w:val="32"/>
          <w:szCs w:val="32"/>
        </w:rPr>
        <w:sectPr w:rsidR="008456AF" w:rsidRPr="008456A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456AF" w:rsidRPr="008456AF" w:rsidRDefault="008456AF" w:rsidP="008456AF">
      <w:pPr>
        <w:ind w:firstLine="348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lastRenderedPageBreak/>
        <w:t xml:space="preserve">3,7 kg </w:t>
      </w:r>
      <w:r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  <w:t>(g)</w:t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</w:p>
    <w:p w:rsidR="008456AF" w:rsidRPr="008456AF" w:rsidRDefault="008456AF" w:rsidP="008456AF">
      <w:pPr>
        <w:ind w:firstLine="348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 xml:space="preserve">29 q </w:t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  <w:t>(t)</w:t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</w:p>
    <w:p w:rsidR="008456AF" w:rsidRPr="008456AF" w:rsidRDefault="008456AF" w:rsidP="008456AF">
      <w:pPr>
        <w:ind w:firstLine="348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 xml:space="preserve">8,05 t </w:t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>(kg)</w:t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</w:p>
    <w:p w:rsidR="008456AF" w:rsidRDefault="008456AF" w:rsidP="008456AF">
      <w:pPr>
        <w:ind w:firstLine="348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 xml:space="preserve">460 g </w:t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  <w:t>(kg)</w:t>
      </w:r>
    </w:p>
    <w:p w:rsidR="008456AF" w:rsidRDefault="008456AF" w:rsidP="008456AF">
      <w:pPr>
        <w:ind w:firstLine="348"/>
        <w:rPr>
          <w:rFonts w:ascii="Comic Sans MS" w:hAnsi="Comic Sans MS" w:cs="Comic Sans MS"/>
          <w:bCs/>
          <w:color w:val="FF0000"/>
          <w:sz w:val="32"/>
          <w:szCs w:val="32"/>
        </w:rPr>
      </w:pPr>
    </w:p>
    <w:p w:rsidR="008456AF" w:rsidRDefault="008456AF" w:rsidP="008456AF">
      <w:pPr>
        <w:ind w:firstLine="348"/>
        <w:rPr>
          <w:rFonts w:ascii="Comic Sans MS" w:hAnsi="Comic Sans MS" w:cs="Comic Sans MS"/>
          <w:bCs/>
          <w:color w:val="FF0000"/>
          <w:sz w:val="32"/>
          <w:szCs w:val="32"/>
        </w:rPr>
      </w:pPr>
    </w:p>
    <w:p w:rsidR="008456AF" w:rsidRPr="008456AF" w:rsidRDefault="008456AF" w:rsidP="008456AF">
      <w:pPr>
        <w:ind w:firstLine="348"/>
        <w:rPr>
          <w:rFonts w:ascii="Comic Sans MS" w:hAnsi="Comic Sans MS" w:cs="Comic Sans MS"/>
          <w:bCs/>
          <w:color w:val="FF0000"/>
          <w:sz w:val="32"/>
          <w:szCs w:val="32"/>
        </w:rPr>
      </w:pPr>
    </w:p>
    <w:p w:rsidR="008456AF" w:rsidRPr="008456AF" w:rsidRDefault="008456AF" w:rsidP="008456AF">
      <w:pPr>
        <w:ind w:firstLine="348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lastRenderedPageBreak/>
        <w:t xml:space="preserve">82 t </w:t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  <w:t>(q)</w:t>
      </w:r>
    </w:p>
    <w:p w:rsidR="008456AF" w:rsidRPr="008456AF" w:rsidRDefault="008456AF" w:rsidP="008456AF">
      <w:pPr>
        <w:ind w:firstLine="348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>170 mg</w:t>
      </w:r>
      <w:r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  <w:t>(g)</w:t>
      </w:r>
    </w:p>
    <w:p w:rsidR="008456AF" w:rsidRPr="008456AF" w:rsidRDefault="008456AF" w:rsidP="008456AF">
      <w:pPr>
        <w:ind w:firstLine="348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>590 kg</w:t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8456AF">
        <w:rPr>
          <w:rFonts w:ascii="Comic Sans MS" w:hAnsi="Comic Sans MS" w:cs="Comic Sans MS"/>
          <w:bCs/>
          <w:color w:val="FF0000"/>
          <w:sz w:val="32"/>
          <w:szCs w:val="32"/>
        </w:rPr>
        <w:tab/>
        <w:t>(q)</w:t>
      </w:r>
    </w:p>
    <w:p w:rsidR="008456AF" w:rsidRPr="008456AF" w:rsidRDefault="008456AF" w:rsidP="008456AF">
      <w:pPr>
        <w:rPr>
          <w:rFonts w:ascii="Comic Sans MS" w:hAnsi="Comic Sans MS" w:cs="Comic Sans MS"/>
          <w:sz w:val="32"/>
          <w:szCs w:val="32"/>
        </w:rPr>
        <w:sectPr w:rsidR="008456AF" w:rsidRPr="008456AF" w:rsidSect="008456A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71108" w:rsidRDefault="00B71108" w:rsidP="00441CE1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441CE1" w:rsidRDefault="00441CE1" w:rsidP="00441CE1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441CE1" w:rsidRDefault="00441CE1" w:rsidP="00441CE1">
      <w:pPr>
        <w:shd w:val="clear" w:color="auto" w:fill="FFFFFF" w:themeFill="background1"/>
        <w:ind w:left="360"/>
        <w:rPr>
          <w:sz w:val="32"/>
          <w:szCs w:val="32"/>
        </w:rPr>
      </w:pPr>
    </w:p>
    <w:p w:rsidR="00441CE1" w:rsidRDefault="00441CE1" w:rsidP="00441CE1">
      <w:pPr>
        <w:pStyle w:val="Odstavecseseznamem"/>
        <w:numPr>
          <w:ilvl w:val="0"/>
          <w:numId w:val="5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C32E92" w:rsidRDefault="00C32E92" w:rsidP="00C32E92">
      <w:pPr>
        <w:pStyle w:val="Odstavecseseznamem"/>
        <w:numPr>
          <w:ilvl w:val="0"/>
          <w:numId w:val="5"/>
        </w:numPr>
        <w:shd w:val="clear" w:color="auto" w:fill="FFFFFF" w:themeFill="background1"/>
        <w:rPr>
          <w:sz w:val="32"/>
          <w:szCs w:val="32"/>
        </w:rPr>
      </w:pPr>
      <w:hyperlink r:id="rId14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441CE1" w:rsidRDefault="00441CE1"/>
    <w:sectPr w:rsidR="00441CE1" w:rsidSect="00532A3C">
      <w:pgSz w:w="11906" w:h="16838"/>
      <w:pgMar w:top="567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7CF"/>
    <w:multiLevelType w:val="hybridMultilevel"/>
    <w:tmpl w:val="D0CCE312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A798D"/>
    <w:multiLevelType w:val="hybridMultilevel"/>
    <w:tmpl w:val="BA1EA4B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4D1770"/>
    <w:multiLevelType w:val="hybridMultilevel"/>
    <w:tmpl w:val="593E2436"/>
    <w:lvl w:ilvl="0" w:tplc="89E8F2EC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4724E2"/>
    <w:multiLevelType w:val="hybridMultilevel"/>
    <w:tmpl w:val="AAE47D1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DC1F78"/>
    <w:rsid w:val="0000617E"/>
    <w:rsid w:val="00035A50"/>
    <w:rsid w:val="00040731"/>
    <w:rsid w:val="00073BCD"/>
    <w:rsid w:val="000D622A"/>
    <w:rsid w:val="000E5087"/>
    <w:rsid w:val="000E7633"/>
    <w:rsid w:val="00133D41"/>
    <w:rsid w:val="001918AD"/>
    <w:rsid w:val="00197750"/>
    <w:rsid w:val="001B1CDA"/>
    <w:rsid w:val="001B6C00"/>
    <w:rsid w:val="001C2274"/>
    <w:rsid w:val="001C34EF"/>
    <w:rsid w:val="001D58FF"/>
    <w:rsid w:val="00207231"/>
    <w:rsid w:val="00217902"/>
    <w:rsid w:val="00221799"/>
    <w:rsid w:val="0027536E"/>
    <w:rsid w:val="00277975"/>
    <w:rsid w:val="00284B1E"/>
    <w:rsid w:val="00285021"/>
    <w:rsid w:val="002E0A90"/>
    <w:rsid w:val="002F4A7F"/>
    <w:rsid w:val="00355C36"/>
    <w:rsid w:val="00362AF2"/>
    <w:rsid w:val="00364A9D"/>
    <w:rsid w:val="003921DB"/>
    <w:rsid w:val="003D6714"/>
    <w:rsid w:val="003E4B8E"/>
    <w:rsid w:val="003F79E2"/>
    <w:rsid w:val="004019B1"/>
    <w:rsid w:val="004074BE"/>
    <w:rsid w:val="004240B7"/>
    <w:rsid w:val="00441CE1"/>
    <w:rsid w:val="00446DC8"/>
    <w:rsid w:val="004552B7"/>
    <w:rsid w:val="00464ACE"/>
    <w:rsid w:val="004926AB"/>
    <w:rsid w:val="004D5141"/>
    <w:rsid w:val="004E1B29"/>
    <w:rsid w:val="00516A96"/>
    <w:rsid w:val="00532A3C"/>
    <w:rsid w:val="00535177"/>
    <w:rsid w:val="00536899"/>
    <w:rsid w:val="0059223A"/>
    <w:rsid w:val="005939CC"/>
    <w:rsid w:val="005973CB"/>
    <w:rsid w:val="005B2C89"/>
    <w:rsid w:val="005F5E1B"/>
    <w:rsid w:val="006038DE"/>
    <w:rsid w:val="00634E4A"/>
    <w:rsid w:val="006432F8"/>
    <w:rsid w:val="00674FB7"/>
    <w:rsid w:val="00685AF6"/>
    <w:rsid w:val="00693F6C"/>
    <w:rsid w:val="006961FE"/>
    <w:rsid w:val="00723619"/>
    <w:rsid w:val="00745C28"/>
    <w:rsid w:val="0075067F"/>
    <w:rsid w:val="007560CE"/>
    <w:rsid w:val="007703BC"/>
    <w:rsid w:val="00795FAD"/>
    <w:rsid w:val="007A1CF1"/>
    <w:rsid w:val="007B4E55"/>
    <w:rsid w:val="007B6A36"/>
    <w:rsid w:val="00805462"/>
    <w:rsid w:val="00822B12"/>
    <w:rsid w:val="00823614"/>
    <w:rsid w:val="008456AF"/>
    <w:rsid w:val="0086082C"/>
    <w:rsid w:val="00871889"/>
    <w:rsid w:val="00872738"/>
    <w:rsid w:val="008979E4"/>
    <w:rsid w:val="008C7A1E"/>
    <w:rsid w:val="008E6EBD"/>
    <w:rsid w:val="008E7A30"/>
    <w:rsid w:val="009222A4"/>
    <w:rsid w:val="009231EB"/>
    <w:rsid w:val="00952AC7"/>
    <w:rsid w:val="009A6A12"/>
    <w:rsid w:val="009D13E5"/>
    <w:rsid w:val="00A3143E"/>
    <w:rsid w:val="00A6749D"/>
    <w:rsid w:val="00A72461"/>
    <w:rsid w:val="00A8531C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7E88"/>
    <w:rsid w:val="00B71108"/>
    <w:rsid w:val="00B74BA2"/>
    <w:rsid w:val="00B84CD7"/>
    <w:rsid w:val="00BC16E1"/>
    <w:rsid w:val="00BC5C30"/>
    <w:rsid w:val="00BC68E0"/>
    <w:rsid w:val="00BE7EAA"/>
    <w:rsid w:val="00BF11BE"/>
    <w:rsid w:val="00C1224E"/>
    <w:rsid w:val="00C32E92"/>
    <w:rsid w:val="00C4075C"/>
    <w:rsid w:val="00C45735"/>
    <w:rsid w:val="00C81B61"/>
    <w:rsid w:val="00C858F1"/>
    <w:rsid w:val="00CC1AEE"/>
    <w:rsid w:val="00CC20F7"/>
    <w:rsid w:val="00CC393E"/>
    <w:rsid w:val="00CC4777"/>
    <w:rsid w:val="00D42934"/>
    <w:rsid w:val="00D46AE6"/>
    <w:rsid w:val="00D47E17"/>
    <w:rsid w:val="00D72102"/>
    <w:rsid w:val="00D73C39"/>
    <w:rsid w:val="00DC1F78"/>
    <w:rsid w:val="00DC5E74"/>
    <w:rsid w:val="00DD2CA4"/>
    <w:rsid w:val="00DF7FE2"/>
    <w:rsid w:val="00E3024B"/>
    <w:rsid w:val="00E308E5"/>
    <w:rsid w:val="00E41D69"/>
    <w:rsid w:val="00E67678"/>
    <w:rsid w:val="00E84E51"/>
    <w:rsid w:val="00E962A3"/>
    <w:rsid w:val="00EA5A07"/>
    <w:rsid w:val="00EB03DD"/>
    <w:rsid w:val="00ED240B"/>
    <w:rsid w:val="00EE1E41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1C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41CE1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41C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41CE1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441CE1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1C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CE1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1CE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32A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532A3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4">
    <w:name w:val="Light Shading Accent 4"/>
    <w:basedOn w:val="Normlntabulka"/>
    <w:uiPriority w:val="60"/>
    <w:rsid w:val="00532A3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1C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41CE1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41C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41CE1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441CE1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1C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CE1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1CE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32A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532A3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4">
    <w:name w:val="Light Shading Accent 4"/>
    <w:basedOn w:val="Normlntabulka"/>
    <w:uiPriority w:val="60"/>
    <w:rsid w:val="00532A3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3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3.w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hyperlink" Target="http://www.microsoftoffice.com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5CC9692-6C4B-426D-AE3E-FE6C9DEA031A}" type="doc">
      <dgm:prSet loTypeId="urn:microsoft.com/office/officeart/2005/8/layout/hierarchy5" loCatId="hierarchy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6D4555DA-D298-46D5-9F1A-5A2FB78D4456}">
      <dgm:prSet phldrT="[Text]"/>
      <dgm:spPr/>
      <dgm:t>
        <a:bodyPr/>
        <a:lstStyle/>
        <a:p>
          <a:r>
            <a:rPr lang="cs-CZ">
              <a:latin typeface="Comic Sans MS" pitchFamily="66" charset="0"/>
            </a:rPr>
            <a:t>Váhy</a:t>
          </a:r>
        </a:p>
      </dgm:t>
    </dgm:pt>
    <dgm:pt modelId="{67D3FE81-8A6D-4C08-B309-14B5D7443E6F}" type="parTrans" cxnId="{F50EE02C-0ECA-4B90-8499-A7810FD7F926}">
      <dgm:prSet/>
      <dgm:spPr/>
      <dgm:t>
        <a:bodyPr/>
        <a:lstStyle/>
        <a:p>
          <a:endParaRPr lang="cs-CZ"/>
        </a:p>
      </dgm:t>
    </dgm:pt>
    <dgm:pt modelId="{300066A6-255C-476A-9650-7C474EF8B544}" type="sibTrans" cxnId="{F50EE02C-0ECA-4B90-8499-A7810FD7F926}">
      <dgm:prSet/>
      <dgm:spPr/>
      <dgm:t>
        <a:bodyPr/>
        <a:lstStyle/>
        <a:p>
          <a:endParaRPr lang="cs-CZ"/>
        </a:p>
      </dgm:t>
    </dgm:pt>
    <dgm:pt modelId="{3DFED4EA-FB3F-4E71-AAD8-D2440F3D9675}">
      <dgm:prSet phldrT="[Text]"/>
      <dgm:spPr/>
      <dgm:t>
        <a:bodyPr/>
        <a:lstStyle/>
        <a:p>
          <a:r>
            <a:rPr lang="cs-CZ">
              <a:latin typeface="Comic Sans MS" pitchFamily="66" charset="0"/>
            </a:rPr>
            <a:t>digitální</a:t>
          </a:r>
        </a:p>
      </dgm:t>
    </dgm:pt>
    <dgm:pt modelId="{7E9D2AC3-4F05-43EC-AAB3-B0B36C8321CC}" type="parTrans" cxnId="{7EB667AA-7C05-4712-A61D-78A93B1D3AA2}">
      <dgm:prSet/>
      <dgm:spPr/>
      <dgm:t>
        <a:bodyPr/>
        <a:lstStyle/>
        <a:p>
          <a:endParaRPr lang="cs-CZ"/>
        </a:p>
      </dgm:t>
    </dgm:pt>
    <dgm:pt modelId="{ACD67FAA-5D34-4794-A25F-6FE4B4D7E3A8}" type="sibTrans" cxnId="{7EB667AA-7C05-4712-A61D-78A93B1D3AA2}">
      <dgm:prSet/>
      <dgm:spPr/>
      <dgm:t>
        <a:bodyPr/>
        <a:lstStyle/>
        <a:p>
          <a:endParaRPr lang="cs-CZ"/>
        </a:p>
      </dgm:t>
    </dgm:pt>
    <dgm:pt modelId="{23895D59-1C62-4377-A622-91B774037087}">
      <dgm:prSet phldrT="[Text]"/>
      <dgm:spPr/>
      <dgm:t>
        <a:bodyPr/>
        <a:lstStyle/>
        <a:p>
          <a:r>
            <a:rPr lang="cs-CZ"/>
            <a:t>se </a:t>
          </a:r>
          <a:r>
            <a:rPr lang="cs-CZ">
              <a:latin typeface="Comic Sans MS" pitchFamily="66" charset="0"/>
            </a:rPr>
            <a:t>stupnicí</a:t>
          </a:r>
        </a:p>
      </dgm:t>
    </dgm:pt>
    <dgm:pt modelId="{2182F201-9C5C-4CAA-8F3E-E56B63F8E080}" type="parTrans" cxnId="{A0AEAA2B-5E89-4C89-9EB6-31FFDC070EDE}">
      <dgm:prSet/>
      <dgm:spPr/>
      <dgm:t>
        <a:bodyPr/>
        <a:lstStyle/>
        <a:p>
          <a:endParaRPr lang="cs-CZ"/>
        </a:p>
      </dgm:t>
    </dgm:pt>
    <dgm:pt modelId="{50C9A99D-FEA1-4489-B500-65CE7D53234C}" type="sibTrans" cxnId="{A0AEAA2B-5E89-4C89-9EB6-31FFDC070EDE}">
      <dgm:prSet/>
      <dgm:spPr/>
      <dgm:t>
        <a:bodyPr/>
        <a:lstStyle/>
        <a:p>
          <a:endParaRPr lang="cs-CZ"/>
        </a:p>
      </dgm:t>
    </dgm:pt>
    <dgm:pt modelId="{EC2AE6DF-905A-4DDE-8758-E059BC2351CF}" type="pres">
      <dgm:prSet presAssocID="{65CC9692-6C4B-426D-AE3E-FE6C9DEA031A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2E558EA-D938-4028-9086-9C03697B8087}" type="pres">
      <dgm:prSet presAssocID="{65CC9692-6C4B-426D-AE3E-FE6C9DEA031A}" presName="hierFlow" presStyleCnt="0"/>
      <dgm:spPr/>
    </dgm:pt>
    <dgm:pt modelId="{05D04482-16ED-4EC6-B3CB-FBC721EF26C2}" type="pres">
      <dgm:prSet presAssocID="{65CC9692-6C4B-426D-AE3E-FE6C9DEA031A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609922D9-7701-4AFD-817C-9A376BB9E09D}" type="pres">
      <dgm:prSet presAssocID="{6D4555DA-D298-46D5-9F1A-5A2FB78D4456}" presName="Name17" presStyleCnt="0"/>
      <dgm:spPr/>
    </dgm:pt>
    <dgm:pt modelId="{8CB4B99D-1FF6-46EA-91CB-7216042931C2}" type="pres">
      <dgm:prSet presAssocID="{6D4555DA-D298-46D5-9F1A-5A2FB78D4456}" presName="level1Shape" presStyleLbl="node0" presStyleIdx="0" presStyleCnt="1" custScaleX="141559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FD609AE-7B6B-48C8-A974-D93F8BAA48B1}" type="pres">
      <dgm:prSet presAssocID="{6D4555DA-D298-46D5-9F1A-5A2FB78D4456}" presName="hierChild2" presStyleCnt="0"/>
      <dgm:spPr/>
    </dgm:pt>
    <dgm:pt modelId="{7436B270-BCC9-46B6-8639-048DEFB5A4DC}" type="pres">
      <dgm:prSet presAssocID="{7E9D2AC3-4F05-43EC-AAB3-B0B36C8321CC}" presName="Name25" presStyleLbl="parChTrans1D2" presStyleIdx="0" presStyleCnt="2"/>
      <dgm:spPr/>
      <dgm:t>
        <a:bodyPr/>
        <a:lstStyle/>
        <a:p>
          <a:endParaRPr lang="cs-CZ"/>
        </a:p>
      </dgm:t>
    </dgm:pt>
    <dgm:pt modelId="{9B9C2ED3-59F6-414B-9B91-436BF4DD205A}" type="pres">
      <dgm:prSet presAssocID="{7E9D2AC3-4F05-43EC-AAB3-B0B36C8321CC}" presName="connTx" presStyleLbl="parChTrans1D2" presStyleIdx="0" presStyleCnt="2"/>
      <dgm:spPr/>
      <dgm:t>
        <a:bodyPr/>
        <a:lstStyle/>
        <a:p>
          <a:endParaRPr lang="cs-CZ"/>
        </a:p>
      </dgm:t>
    </dgm:pt>
    <dgm:pt modelId="{D66F6628-F8A8-4CDA-A897-3438F43053A1}" type="pres">
      <dgm:prSet presAssocID="{3DFED4EA-FB3F-4E71-AAD8-D2440F3D9675}" presName="Name30" presStyleCnt="0"/>
      <dgm:spPr/>
    </dgm:pt>
    <dgm:pt modelId="{C74086F4-8EC9-4E99-A022-F94DAAE32597}" type="pres">
      <dgm:prSet presAssocID="{3DFED4EA-FB3F-4E71-AAD8-D2440F3D9675}" presName="level2Shape" presStyleLbl="node2" presStyleIdx="0" presStyleCnt="2" custScaleX="230298"/>
      <dgm:spPr/>
      <dgm:t>
        <a:bodyPr/>
        <a:lstStyle/>
        <a:p>
          <a:endParaRPr lang="cs-CZ"/>
        </a:p>
      </dgm:t>
    </dgm:pt>
    <dgm:pt modelId="{22C496D2-37B5-4B68-86D9-AC7D01BB71A5}" type="pres">
      <dgm:prSet presAssocID="{3DFED4EA-FB3F-4E71-AAD8-D2440F3D9675}" presName="hierChild3" presStyleCnt="0"/>
      <dgm:spPr/>
    </dgm:pt>
    <dgm:pt modelId="{02882443-1ECA-4A57-AE2D-CCDE5AA63AC2}" type="pres">
      <dgm:prSet presAssocID="{2182F201-9C5C-4CAA-8F3E-E56B63F8E080}" presName="Name25" presStyleLbl="parChTrans1D2" presStyleIdx="1" presStyleCnt="2"/>
      <dgm:spPr/>
      <dgm:t>
        <a:bodyPr/>
        <a:lstStyle/>
        <a:p>
          <a:endParaRPr lang="cs-CZ"/>
        </a:p>
      </dgm:t>
    </dgm:pt>
    <dgm:pt modelId="{1D680572-63AC-43DF-B9E8-A8A8E06CCA4E}" type="pres">
      <dgm:prSet presAssocID="{2182F201-9C5C-4CAA-8F3E-E56B63F8E080}" presName="connTx" presStyleLbl="parChTrans1D2" presStyleIdx="1" presStyleCnt="2"/>
      <dgm:spPr/>
      <dgm:t>
        <a:bodyPr/>
        <a:lstStyle/>
        <a:p>
          <a:endParaRPr lang="cs-CZ"/>
        </a:p>
      </dgm:t>
    </dgm:pt>
    <dgm:pt modelId="{F08A96E3-B9E9-452E-858A-84609625DB69}" type="pres">
      <dgm:prSet presAssocID="{23895D59-1C62-4377-A622-91B774037087}" presName="Name30" presStyleCnt="0"/>
      <dgm:spPr/>
    </dgm:pt>
    <dgm:pt modelId="{7250FCAC-D049-4809-BB10-D736B549E91B}" type="pres">
      <dgm:prSet presAssocID="{23895D59-1C62-4377-A622-91B774037087}" presName="level2Shape" presStyleLbl="node2" presStyleIdx="1" presStyleCnt="2" custScaleX="234506"/>
      <dgm:spPr/>
      <dgm:t>
        <a:bodyPr/>
        <a:lstStyle/>
        <a:p>
          <a:endParaRPr lang="cs-CZ"/>
        </a:p>
      </dgm:t>
    </dgm:pt>
    <dgm:pt modelId="{CF937332-4152-4F34-BE36-458FE9B019C2}" type="pres">
      <dgm:prSet presAssocID="{23895D59-1C62-4377-A622-91B774037087}" presName="hierChild3" presStyleCnt="0"/>
      <dgm:spPr/>
    </dgm:pt>
    <dgm:pt modelId="{54FB2F3A-69A7-4C2D-9878-F4A9BDCC268C}" type="pres">
      <dgm:prSet presAssocID="{65CC9692-6C4B-426D-AE3E-FE6C9DEA031A}" presName="bgShapesFlow" presStyleCnt="0"/>
      <dgm:spPr/>
    </dgm:pt>
  </dgm:ptLst>
  <dgm:cxnLst>
    <dgm:cxn modelId="{AF2DFC03-36FC-4949-9FD3-69B922439269}" type="presOf" srcId="{65CC9692-6C4B-426D-AE3E-FE6C9DEA031A}" destId="{EC2AE6DF-905A-4DDE-8758-E059BC2351CF}" srcOrd="0" destOrd="0" presId="urn:microsoft.com/office/officeart/2005/8/layout/hierarchy5"/>
    <dgm:cxn modelId="{D193035A-AF21-4CB1-9C4B-15CD18CB01C0}" type="presOf" srcId="{7E9D2AC3-4F05-43EC-AAB3-B0B36C8321CC}" destId="{7436B270-BCC9-46B6-8639-048DEFB5A4DC}" srcOrd="0" destOrd="0" presId="urn:microsoft.com/office/officeart/2005/8/layout/hierarchy5"/>
    <dgm:cxn modelId="{F50EE02C-0ECA-4B90-8499-A7810FD7F926}" srcId="{65CC9692-6C4B-426D-AE3E-FE6C9DEA031A}" destId="{6D4555DA-D298-46D5-9F1A-5A2FB78D4456}" srcOrd="0" destOrd="0" parTransId="{67D3FE81-8A6D-4C08-B309-14B5D7443E6F}" sibTransId="{300066A6-255C-476A-9650-7C474EF8B544}"/>
    <dgm:cxn modelId="{D666A896-1D58-4469-96D6-69B431A10DF1}" type="presOf" srcId="{7E9D2AC3-4F05-43EC-AAB3-B0B36C8321CC}" destId="{9B9C2ED3-59F6-414B-9B91-436BF4DD205A}" srcOrd="1" destOrd="0" presId="urn:microsoft.com/office/officeart/2005/8/layout/hierarchy5"/>
    <dgm:cxn modelId="{1C5416CF-DD04-48C2-8435-62851915D7EE}" type="presOf" srcId="{2182F201-9C5C-4CAA-8F3E-E56B63F8E080}" destId="{02882443-1ECA-4A57-AE2D-CCDE5AA63AC2}" srcOrd="0" destOrd="0" presId="urn:microsoft.com/office/officeart/2005/8/layout/hierarchy5"/>
    <dgm:cxn modelId="{CDE90E72-81D2-4099-82BF-4DCFCC11C4B6}" type="presOf" srcId="{2182F201-9C5C-4CAA-8F3E-E56B63F8E080}" destId="{1D680572-63AC-43DF-B9E8-A8A8E06CCA4E}" srcOrd="1" destOrd="0" presId="urn:microsoft.com/office/officeart/2005/8/layout/hierarchy5"/>
    <dgm:cxn modelId="{898CD64C-9BE5-41D7-9D49-77527FCC4C2A}" type="presOf" srcId="{6D4555DA-D298-46D5-9F1A-5A2FB78D4456}" destId="{8CB4B99D-1FF6-46EA-91CB-7216042931C2}" srcOrd="0" destOrd="0" presId="urn:microsoft.com/office/officeart/2005/8/layout/hierarchy5"/>
    <dgm:cxn modelId="{7973C06E-0509-45E3-A408-E5D75BCCF788}" type="presOf" srcId="{3DFED4EA-FB3F-4E71-AAD8-D2440F3D9675}" destId="{C74086F4-8EC9-4E99-A022-F94DAAE32597}" srcOrd="0" destOrd="0" presId="urn:microsoft.com/office/officeart/2005/8/layout/hierarchy5"/>
    <dgm:cxn modelId="{7EB667AA-7C05-4712-A61D-78A93B1D3AA2}" srcId="{6D4555DA-D298-46D5-9F1A-5A2FB78D4456}" destId="{3DFED4EA-FB3F-4E71-AAD8-D2440F3D9675}" srcOrd="0" destOrd="0" parTransId="{7E9D2AC3-4F05-43EC-AAB3-B0B36C8321CC}" sibTransId="{ACD67FAA-5D34-4794-A25F-6FE4B4D7E3A8}"/>
    <dgm:cxn modelId="{6BC3860D-4C59-4D3A-A471-2299514F1663}" type="presOf" srcId="{23895D59-1C62-4377-A622-91B774037087}" destId="{7250FCAC-D049-4809-BB10-D736B549E91B}" srcOrd="0" destOrd="0" presId="urn:microsoft.com/office/officeart/2005/8/layout/hierarchy5"/>
    <dgm:cxn modelId="{A0AEAA2B-5E89-4C89-9EB6-31FFDC070EDE}" srcId="{6D4555DA-D298-46D5-9F1A-5A2FB78D4456}" destId="{23895D59-1C62-4377-A622-91B774037087}" srcOrd="1" destOrd="0" parTransId="{2182F201-9C5C-4CAA-8F3E-E56B63F8E080}" sibTransId="{50C9A99D-FEA1-4489-B500-65CE7D53234C}"/>
    <dgm:cxn modelId="{B2C0A22D-8FE6-4E5C-B815-F28CE371DED6}" type="presParOf" srcId="{EC2AE6DF-905A-4DDE-8758-E059BC2351CF}" destId="{E2E558EA-D938-4028-9086-9C03697B8087}" srcOrd="0" destOrd="0" presId="urn:microsoft.com/office/officeart/2005/8/layout/hierarchy5"/>
    <dgm:cxn modelId="{3BEAD6AD-DCFB-41A5-906E-B6B78455ABF4}" type="presParOf" srcId="{E2E558EA-D938-4028-9086-9C03697B8087}" destId="{05D04482-16ED-4EC6-B3CB-FBC721EF26C2}" srcOrd="0" destOrd="0" presId="urn:microsoft.com/office/officeart/2005/8/layout/hierarchy5"/>
    <dgm:cxn modelId="{D7518587-F6FC-49FA-BCDF-F9A7D863AF9D}" type="presParOf" srcId="{05D04482-16ED-4EC6-B3CB-FBC721EF26C2}" destId="{609922D9-7701-4AFD-817C-9A376BB9E09D}" srcOrd="0" destOrd="0" presId="urn:microsoft.com/office/officeart/2005/8/layout/hierarchy5"/>
    <dgm:cxn modelId="{3FECA449-A1E3-4DA9-A986-B6923597FDD4}" type="presParOf" srcId="{609922D9-7701-4AFD-817C-9A376BB9E09D}" destId="{8CB4B99D-1FF6-46EA-91CB-7216042931C2}" srcOrd="0" destOrd="0" presId="urn:microsoft.com/office/officeart/2005/8/layout/hierarchy5"/>
    <dgm:cxn modelId="{850EAEBD-3684-49B1-8DFA-43E0E0881F9D}" type="presParOf" srcId="{609922D9-7701-4AFD-817C-9A376BB9E09D}" destId="{CFD609AE-7B6B-48C8-A974-D93F8BAA48B1}" srcOrd="1" destOrd="0" presId="urn:microsoft.com/office/officeart/2005/8/layout/hierarchy5"/>
    <dgm:cxn modelId="{BE0B779C-1B66-4417-8943-119177A87BF1}" type="presParOf" srcId="{CFD609AE-7B6B-48C8-A974-D93F8BAA48B1}" destId="{7436B270-BCC9-46B6-8639-048DEFB5A4DC}" srcOrd="0" destOrd="0" presId="urn:microsoft.com/office/officeart/2005/8/layout/hierarchy5"/>
    <dgm:cxn modelId="{24B94FEC-1485-4CAE-A757-AD1F4013D136}" type="presParOf" srcId="{7436B270-BCC9-46B6-8639-048DEFB5A4DC}" destId="{9B9C2ED3-59F6-414B-9B91-436BF4DD205A}" srcOrd="0" destOrd="0" presId="urn:microsoft.com/office/officeart/2005/8/layout/hierarchy5"/>
    <dgm:cxn modelId="{3E7CBE10-FB72-4828-85B9-593B9121CE37}" type="presParOf" srcId="{CFD609AE-7B6B-48C8-A974-D93F8BAA48B1}" destId="{D66F6628-F8A8-4CDA-A897-3438F43053A1}" srcOrd="1" destOrd="0" presId="urn:microsoft.com/office/officeart/2005/8/layout/hierarchy5"/>
    <dgm:cxn modelId="{887CE132-4F75-4048-BACC-94CA847BA397}" type="presParOf" srcId="{D66F6628-F8A8-4CDA-A897-3438F43053A1}" destId="{C74086F4-8EC9-4E99-A022-F94DAAE32597}" srcOrd="0" destOrd="0" presId="urn:microsoft.com/office/officeart/2005/8/layout/hierarchy5"/>
    <dgm:cxn modelId="{28B2022D-EB93-4FD7-9ECA-C8BA0C8CF4C0}" type="presParOf" srcId="{D66F6628-F8A8-4CDA-A897-3438F43053A1}" destId="{22C496D2-37B5-4B68-86D9-AC7D01BB71A5}" srcOrd="1" destOrd="0" presId="urn:microsoft.com/office/officeart/2005/8/layout/hierarchy5"/>
    <dgm:cxn modelId="{A7C231B1-2A5E-4EA3-B44B-D9005487ECE2}" type="presParOf" srcId="{CFD609AE-7B6B-48C8-A974-D93F8BAA48B1}" destId="{02882443-1ECA-4A57-AE2D-CCDE5AA63AC2}" srcOrd="2" destOrd="0" presId="urn:microsoft.com/office/officeart/2005/8/layout/hierarchy5"/>
    <dgm:cxn modelId="{480AF00E-F5D9-4A64-AF8D-C94E74A73B1C}" type="presParOf" srcId="{02882443-1ECA-4A57-AE2D-CCDE5AA63AC2}" destId="{1D680572-63AC-43DF-B9E8-A8A8E06CCA4E}" srcOrd="0" destOrd="0" presId="urn:microsoft.com/office/officeart/2005/8/layout/hierarchy5"/>
    <dgm:cxn modelId="{154FBAED-A61A-46CB-9726-F0333657B892}" type="presParOf" srcId="{CFD609AE-7B6B-48C8-A974-D93F8BAA48B1}" destId="{F08A96E3-B9E9-452E-858A-84609625DB69}" srcOrd="3" destOrd="0" presId="urn:microsoft.com/office/officeart/2005/8/layout/hierarchy5"/>
    <dgm:cxn modelId="{7880BC16-29DF-4834-8EE4-95D3ED714716}" type="presParOf" srcId="{F08A96E3-B9E9-452E-858A-84609625DB69}" destId="{7250FCAC-D049-4809-BB10-D736B549E91B}" srcOrd="0" destOrd="0" presId="urn:microsoft.com/office/officeart/2005/8/layout/hierarchy5"/>
    <dgm:cxn modelId="{E91DB5CE-7A8F-41C4-9F24-8493B3C41276}" type="presParOf" srcId="{F08A96E3-B9E9-452E-858A-84609625DB69}" destId="{CF937332-4152-4F34-BE36-458FE9B019C2}" srcOrd="1" destOrd="0" presId="urn:microsoft.com/office/officeart/2005/8/layout/hierarchy5"/>
    <dgm:cxn modelId="{A4973389-12E4-42E3-88CF-73A33DCEE1E4}" type="presParOf" srcId="{EC2AE6DF-905A-4DDE-8758-E059BC2351CF}" destId="{54FB2F3A-69A7-4C2D-9878-F4A9BDCC268C}" srcOrd="1" destOrd="0" presId="urn:microsoft.com/office/officeart/2005/8/layout/hierarchy5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CB4B99D-1FF6-46EA-91CB-7216042931C2}">
      <dsp:nvSpPr>
        <dsp:cNvPr id="0" name=""/>
        <dsp:cNvSpPr/>
      </dsp:nvSpPr>
      <dsp:spPr>
        <a:xfrm>
          <a:off x="1920" y="298305"/>
          <a:ext cx="1139425" cy="402456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>
              <a:latin typeface="Comic Sans MS" pitchFamily="66" charset="0"/>
            </a:rPr>
            <a:t>Váhy</a:t>
          </a:r>
        </a:p>
      </dsp:txBody>
      <dsp:txXfrm>
        <a:off x="1920" y="298305"/>
        <a:ext cx="1139425" cy="402456"/>
      </dsp:txXfrm>
    </dsp:sp>
    <dsp:sp modelId="{7436B270-BCC9-46B6-8639-048DEFB5A4DC}">
      <dsp:nvSpPr>
        <dsp:cNvPr id="0" name=""/>
        <dsp:cNvSpPr/>
      </dsp:nvSpPr>
      <dsp:spPr>
        <a:xfrm rot="19457599">
          <a:off x="1104078" y="347572"/>
          <a:ext cx="396501" cy="72509"/>
        </a:xfrm>
        <a:custGeom>
          <a:avLst/>
          <a:gdLst/>
          <a:ahLst/>
          <a:cxnLst/>
          <a:rect l="0" t="0" r="0" b="0"/>
          <a:pathLst>
            <a:path>
              <a:moveTo>
                <a:pt x="0" y="36254"/>
              </a:moveTo>
              <a:lnTo>
                <a:pt x="396501" y="3625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457599">
        <a:off x="1292416" y="373914"/>
        <a:ext cx="19825" cy="19825"/>
      </dsp:txXfrm>
    </dsp:sp>
    <dsp:sp modelId="{C74086F4-8EC9-4E99-A022-F94DAAE32597}">
      <dsp:nvSpPr>
        <dsp:cNvPr id="0" name=""/>
        <dsp:cNvSpPr/>
      </dsp:nvSpPr>
      <dsp:spPr>
        <a:xfrm>
          <a:off x="1463311" y="66893"/>
          <a:ext cx="1853697" cy="40245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>
              <a:latin typeface="Comic Sans MS" pitchFamily="66" charset="0"/>
            </a:rPr>
            <a:t>digitální</a:t>
          </a:r>
        </a:p>
      </dsp:txBody>
      <dsp:txXfrm>
        <a:off x="1463311" y="66893"/>
        <a:ext cx="1853697" cy="402456"/>
      </dsp:txXfrm>
    </dsp:sp>
    <dsp:sp modelId="{02882443-1ECA-4A57-AE2D-CCDE5AA63AC2}">
      <dsp:nvSpPr>
        <dsp:cNvPr id="0" name=""/>
        <dsp:cNvSpPr/>
      </dsp:nvSpPr>
      <dsp:spPr>
        <a:xfrm rot="2142401">
          <a:off x="1104078" y="578984"/>
          <a:ext cx="396501" cy="72509"/>
        </a:xfrm>
        <a:custGeom>
          <a:avLst/>
          <a:gdLst/>
          <a:ahLst/>
          <a:cxnLst/>
          <a:rect l="0" t="0" r="0" b="0"/>
          <a:pathLst>
            <a:path>
              <a:moveTo>
                <a:pt x="0" y="36254"/>
              </a:moveTo>
              <a:lnTo>
                <a:pt x="396501" y="3625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42401">
        <a:off x="1292416" y="605327"/>
        <a:ext cx="19825" cy="19825"/>
      </dsp:txXfrm>
    </dsp:sp>
    <dsp:sp modelId="{7250FCAC-D049-4809-BB10-D736B549E91B}">
      <dsp:nvSpPr>
        <dsp:cNvPr id="0" name=""/>
        <dsp:cNvSpPr/>
      </dsp:nvSpPr>
      <dsp:spPr>
        <a:xfrm>
          <a:off x="1463311" y="529717"/>
          <a:ext cx="1887567" cy="40245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se </a:t>
          </a:r>
          <a:r>
            <a:rPr lang="cs-CZ" sz="1900" kern="1200">
              <a:latin typeface="Comic Sans MS" pitchFamily="66" charset="0"/>
            </a:rPr>
            <a:t>stupnicí</a:t>
          </a:r>
        </a:p>
      </dsp:txBody>
      <dsp:txXfrm>
        <a:off x="1463311" y="529717"/>
        <a:ext cx="1887567" cy="4024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5">
  <dgm:title val=""/>
  <dgm:desc val=""/>
  <dgm:catLst>
    <dgm:cat type="hierarchy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/>
    <dgm:presOf/>
    <dgm:shape xmlns:r="http://schemas.openxmlformats.org/officeDocument/2006/relationships" r:blip="">
      <dgm:adjLst/>
    </dgm:shape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/>
              <dgm:constr type="t" for="ch" forName="hierFlow" refType="h" fact="0.3"/>
              <dgm:constr type="r" for="ch" forName="hierFlow" refType="w" fact="0.98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 refType="h" fact="0.3"/>
              <dgm:constr type="r" for="ch" forName="hierFlow" refType="w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h" for="des" forName="level1Shape" refType="h"/>
          <dgm:constr type="w" for="des" forName="level1Shape" refType="h" refFor="des" refForName="level1Shape" fact="2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w" refFor="des" refForName="level1Shape" op="equ" fact="0.4"/>
          <dgm:constr type="sibSp" for="des" forName="hierChild1" refType="h" refFor="des" refForName="level1Shape" op="equ" fact="0.15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w" refFor="des" refForName="level1Shape" op="equ"/>
          <dgm:constr type="userB" for="des" refType="sp" refFor="des" op="equ"/>
          <dgm:constr type="w" for="des" forName="firstBuf" refType="w" refFor="des" refForName="level1Shape" fact="0.1"/>
        </dgm:constrLst>
      </dgm:else>
    </dgm:choose>
    <dgm:ruleLst/>
    <dgm:layoutNode name="hierFlow">
      <dgm:choose name="Name6">
        <dgm:if name="Name7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  <dgm:param type="fallback" val="2D"/>
          </dgm:alg>
        </dgm:if>
        <dgm:else name="Name8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  <dgm:param type="fallback" val="2D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ptType="node" op="equ" val="65"/>
        <dgm:constr type="primFontSz" for="des" forName="connTx" op="equ" val="55"/>
        <dgm:constr type="primFontSz" for="des" forName="connTx" refType="primFontSz" refFor="des" refPtType="node" op="lte" fact="0.8"/>
      </dgm:constrLst>
      <dgm:ruleLst/>
      <dgm:choose name="Name9">
        <dgm:if name="Name10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1"/>
      </dgm:choose>
      <dgm:layoutNode name="hierChild1">
        <dgm:varLst>
          <dgm:chPref val="1"/>
          <dgm:animOne val="branch"/>
          <dgm:animLvl val="lvl"/>
        </dgm:varLst>
        <dgm:choose name="Name12">
          <dgm:if name="Name13" func="var" arg="dir" op="equ" val="norm">
            <dgm:alg type="hierChild">
              <dgm:param type="linDir" val="fromT"/>
              <dgm:param type="chAlign" val="l"/>
            </dgm:alg>
          </dgm:if>
          <dgm:else name="Name14">
            <dgm:alg type="hierChild">
              <dgm:param type="linDir" val="fromT"/>
              <dgm:param type="ch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forEach name="Name15" axis="ch" cnt="3">
          <dgm:forEach name="Name16" axis="self" ptType="node">
            <dgm:layoutNode name="Name17">
              <dgm:choose name="Name18">
                <dgm:if name="Name19" func="var" arg="dir" op="equ" val="norm">
                  <dgm:alg type="hierRoot">
                    <dgm:param type="hierAlign" val="lCtrCh"/>
                  </dgm:alg>
                </dgm:if>
                <dgm:else name="Name20">
                  <dgm:alg type="hierRoot">
                    <dgm:param type="hierAlign" val="rCtrCh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tMarg" refType="primFontSz" fact="0.05"/>
                  <dgm:constr type="bMarg" refType="primFontSz" fact="0.05"/>
                  <dgm:constr type="lMarg" refType="primFontSz" fact="0.05"/>
                  <dgm:constr type="rMarg" refType="primFontSz" fact="0.05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21">
                  <dgm:if name="Name2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23">
                    <dgm:alg type="hierChild">
                      <dgm:param type="linDir" val="fromT"/>
                      <dgm:param type="ch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24" axis="self" ptType="parTrans" cnt="1">
                    <dgm:layoutNode name="Name25">
                      <dgm:choose name="Name26">
                        <dgm:if name="Name27" func="var" arg="dir" op="equ" val="norm">
                          <dgm:alg type="conn">
                            <dgm:param type="dim" val="1D"/>
                            <dgm:param type="begPts" val="midR"/>
                            <dgm:param type="endPts" val="midL"/>
                            <dgm:param type="endSty" val="noArr"/>
                          </dgm:alg>
                        </dgm:if>
                        <dgm:else name="Name28">
                          <dgm:alg type="conn">
                            <dgm:param type="dim" val="1D"/>
                            <dgm:param type="begPts" val="midL"/>
                            <dgm:param type="endPts" val="midR"/>
                            <dgm:param type="endSty" val="noArr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5"/>
                        <dgm:constr type="connDist"/>
                        <dgm:constr type="begPad"/>
                        <dgm:constr type="endPad"/>
                        <dgm:constr type="userA" for="ch" refType="connDist"/>
                      </dgm:constrLst>
                      <dgm:ruleLst/>
                      <dgm:layoutNode name="connTx">
                        <dgm:alg type="tx">
                          <dgm:param type="autoTxRot" val="grav"/>
                        </dgm:alg>
                        <dgm:shape xmlns:r="http://schemas.openxmlformats.org/officeDocument/2006/relationships" type="rect" r:blip="" hideGeom="1">
                          <dgm:adjLst/>
                        </dgm:shape>
                        <dgm:presOf axis="self"/>
                        <dgm:constrLst>
                          <dgm:constr type="userA"/>
                          <dgm:constr type="w" refType="userA" fact="0.05"/>
                          <dgm:constr type="h" refType="userA" fact="0.05"/>
                          <dgm:constr type="lMarg" val="1"/>
                          <dgm:constr type="rMarg" val="1"/>
                          <dgm:constr type="tMarg"/>
                          <dgm:constr type="bMarg"/>
                        </dgm:constrLst>
                        <dgm:ruleLst>
                          <dgm:rule type="h" val="NaN" fact="0.25" max="NaN"/>
                          <dgm:rule type="w" val="NaN" fact="0.8" max="NaN"/>
                          <dgm:rule type="primFontSz" val="5" fact="NaN" max="NaN"/>
                        </dgm:ruleLst>
                      </dgm:layoutNode>
                    </dgm:layoutNode>
                  </dgm:forEach>
                  <dgm:forEach name="Name29" axis="self" ptType="node">
                    <dgm:layoutNode name="Name30">
                      <dgm:choose name="Name31">
                        <dgm:if name="Name32" func="var" arg="dir" op="equ" val="norm">
                          <dgm:alg type="hierRoot">
                            <dgm:param type="hierAlign" val="lCtrCh"/>
                          </dgm:alg>
                        </dgm:if>
                        <dgm:else name="Name33">
                          <dgm:alg type="hierRoot">
                            <dgm:param type="hierAlign" val="rCtrCh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tMarg" refType="primFontSz" fact="0.05"/>
                          <dgm:constr type="bMarg" refType="primFontSz" fact="0.05"/>
                          <dgm:constr type="lMarg" refType="primFontSz" fact="0.05"/>
                          <dgm:constr type="rMarg" refType="primFontSz" fact="0.05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34">
                          <dgm:if name="Name35" func="var" arg="dir" op="equ" val="norm">
                            <dgm:alg type="hierChild">
                              <dgm:param type="linDir" val="fromT"/>
                              <dgm:param type="chAlign" val="l"/>
                            </dgm:alg>
                          </dgm:if>
                          <dgm:else name="Name36">
                            <dgm:alg type="hierChild">
                              <dgm:param type="linDir" val="fromT"/>
                              <dgm:param type="chAlign" val="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37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choose name="Name38">
        <dgm:if name="Name39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</dgm:alg>
        </dgm:if>
        <dgm:else name="Name40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rectComp" refType="w"/>
        <dgm:constr type="h" for="ch" forName="rectComp" refType="h"/>
        <dgm:constr type="h" for="des" forName="bgRect" refType="h"/>
        <dgm:constr type="primFontSz" for="des" forName="bgRectTx" op="equ" val="65"/>
      </dgm:constrLst>
      <dgm:ruleLst/>
      <dgm:forEach name="Name41" axis="ch" ptType="node" st="2">
        <dgm:layoutNode name="rectComp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userA"/>
            <dgm:constr type="l" for="ch" forName="bgRect"/>
            <dgm:constr type="t" for="ch" forName="bgRect"/>
            <dgm:constr type="w" for="ch" forName="bgRect" refType="userA" fact="1.2"/>
            <dgm:constr type="l" for="ch" forName="bgRectTx"/>
            <dgm:constr type="t" for="ch" forName="bgRectTx"/>
            <dgm:constr type="h" for="ch" forName="bgRectTx" refType="h" refFor="ch" refForName="bgRect" fact="0.3"/>
            <dgm:constr type="w" for="ch" forName="bgRectTx" refType="w" refFor="ch" refForName="bgRect" op="equ"/>
          </dgm:constrLst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shape xmlns:r="http://schemas.openxmlformats.org/officeDocument/2006/relationships" type="rect" r:blip="" zOrderOff="-999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</dgm:layoutNode>
        <dgm:choose name="Name42">
          <dgm:if name="Name43" axis="self" ptType="node" func="revPos" op="gte" val="2">
            <dgm:layoutNode name="spComp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hSp"/>
                <dgm:constr type="t" for="ch" forName="hSp"/>
                <dgm:constr type="w" for="ch" forName="hSp" refType="userB"/>
                <dgm:constr type="wOff" for="ch" forName="hSp" refType="userA" fact="-0.2"/>
              </dgm:constrLst>
              <dgm:ruleLst/>
              <dgm:layoutNode name="h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44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421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2013-10-07T21:27:00Z</dcterms:created>
  <dcterms:modified xsi:type="dcterms:W3CDTF">2013-10-07T21:27:00Z</dcterms:modified>
</cp:coreProperties>
</file>