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0F" w:rsidRDefault="00FD2A0F" w:rsidP="00FD2A0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A0F" w:rsidRPr="00990177" w:rsidRDefault="00FD2A0F" w:rsidP="00FD2A0F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D2A0F" w:rsidRPr="00990177" w:rsidRDefault="00FD2A0F" w:rsidP="00FD2A0F">
      <w:pPr>
        <w:jc w:val="center"/>
        <w:rPr>
          <w:b/>
          <w:color w:val="00B050"/>
          <w:szCs w:val="24"/>
        </w:rPr>
      </w:pPr>
    </w:p>
    <w:p w:rsidR="00FD2A0F" w:rsidRPr="00990177" w:rsidRDefault="00FD2A0F" w:rsidP="00FD2A0F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D2A0F" w:rsidRPr="00990177" w:rsidRDefault="00FD2A0F" w:rsidP="00FD2A0F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FD2A0F" w:rsidRPr="00990177" w:rsidRDefault="00FD2A0F" w:rsidP="00FD2A0F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FD2A0F" w:rsidRPr="00990177" w:rsidRDefault="00FD2A0F" w:rsidP="00FD2A0F">
      <w:pPr>
        <w:jc w:val="center"/>
        <w:rPr>
          <w:szCs w:val="24"/>
        </w:rPr>
      </w:pPr>
    </w:p>
    <w:p w:rsidR="00FD2A0F" w:rsidRPr="00990177" w:rsidRDefault="00FD2A0F" w:rsidP="00FD2A0F">
      <w:pPr>
        <w:jc w:val="center"/>
        <w:rPr>
          <w:szCs w:val="24"/>
        </w:rPr>
      </w:pPr>
    </w:p>
    <w:p w:rsidR="00FD2A0F" w:rsidRPr="00990177" w:rsidRDefault="00FD2A0F" w:rsidP="00FD2A0F">
      <w:pPr>
        <w:jc w:val="center"/>
        <w:rPr>
          <w:szCs w:val="24"/>
        </w:rPr>
      </w:pPr>
    </w:p>
    <w:p w:rsidR="00FD2A0F" w:rsidRPr="00990177" w:rsidRDefault="00FD2A0F" w:rsidP="00FD2A0F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FD2A0F" w:rsidRPr="00990177" w:rsidRDefault="00FD2A0F" w:rsidP="00FD2A0F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FD2A0F" w:rsidRPr="00990177" w:rsidRDefault="00FD2A0F" w:rsidP="00FD2A0F">
      <w:pPr>
        <w:jc w:val="center"/>
        <w:rPr>
          <w:szCs w:val="24"/>
        </w:rPr>
      </w:pPr>
    </w:p>
    <w:p w:rsidR="00FD2A0F" w:rsidRPr="00990177" w:rsidRDefault="00FD2A0F" w:rsidP="00FD2A0F">
      <w:pPr>
        <w:jc w:val="center"/>
        <w:rPr>
          <w:szCs w:val="24"/>
        </w:rPr>
      </w:pPr>
    </w:p>
    <w:p w:rsidR="00FD2A0F" w:rsidRPr="00990177" w:rsidRDefault="00FD2A0F" w:rsidP="00FD2A0F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FD2A0F" w:rsidRPr="00990177" w:rsidRDefault="00FD2A0F" w:rsidP="00FD2A0F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FD2A0F" w:rsidRPr="00990177" w:rsidRDefault="00FD2A0F" w:rsidP="00FD2A0F">
      <w:pPr>
        <w:jc w:val="center"/>
        <w:rPr>
          <w:szCs w:val="24"/>
        </w:rPr>
      </w:pPr>
    </w:p>
    <w:p w:rsidR="00FD2A0F" w:rsidRPr="00990177" w:rsidRDefault="00FD2A0F" w:rsidP="00FD2A0F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FD2A0F" w:rsidRPr="00990177" w:rsidRDefault="00FD2A0F" w:rsidP="00FD2A0F">
      <w:pPr>
        <w:tabs>
          <w:tab w:val="left" w:pos="5840"/>
        </w:tabs>
        <w:rPr>
          <w:szCs w:val="24"/>
        </w:rPr>
      </w:pPr>
    </w:p>
    <w:p w:rsidR="00FD2A0F" w:rsidRPr="00990177" w:rsidRDefault="00FD2A0F" w:rsidP="00FD2A0F">
      <w:pPr>
        <w:tabs>
          <w:tab w:val="left" w:pos="5840"/>
        </w:tabs>
        <w:rPr>
          <w:szCs w:val="24"/>
        </w:rPr>
      </w:pPr>
    </w:p>
    <w:p w:rsidR="00FD2A0F" w:rsidRPr="00990177" w:rsidRDefault="00FD2A0F" w:rsidP="00FD2A0F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FD2A0F" w:rsidRPr="00990177" w:rsidRDefault="00FD2A0F" w:rsidP="00FD2A0F">
      <w:pPr>
        <w:rPr>
          <w:rFonts w:asciiTheme="minorHAnsi" w:hAnsiTheme="minorHAnsi" w:cstheme="minorHAnsi"/>
          <w:szCs w:val="24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EA5884" w:rsidRDefault="00FD2A0F" w:rsidP="00FD2A0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FD2A0F" w:rsidRPr="00EA5884" w:rsidRDefault="00FD2A0F" w:rsidP="00FD2A0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FD2A0F" w:rsidRPr="00EA5884" w:rsidRDefault="00FD2A0F" w:rsidP="00FD2A0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Měření teploty</w:t>
      </w:r>
    </w:p>
    <w:p w:rsidR="00FD2A0F" w:rsidRPr="00EA5884" w:rsidRDefault="00FD2A0F" w:rsidP="00FD2A0F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FD2A0F" w:rsidRPr="00EA5884" w:rsidRDefault="00FD2A0F" w:rsidP="00FD2A0F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26. 11. 2012</w:t>
      </w: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EA5884" w:rsidRDefault="00FD2A0F" w:rsidP="00FD2A0F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VY_32_INOVACE_38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rPr>
          <w:rFonts w:asciiTheme="minorHAnsi" w:hAnsiTheme="minorHAnsi" w:cstheme="minorHAnsi"/>
          <w:sz w:val="32"/>
          <w:szCs w:val="32"/>
        </w:rPr>
      </w:pPr>
    </w:p>
    <w:p w:rsidR="00FD2A0F" w:rsidRPr="00990177" w:rsidRDefault="00FD2A0F" w:rsidP="00FD2A0F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FD2A0F" w:rsidRPr="00990177" w:rsidRDefault="00FD2A0F" w:rsidP="00FD2A0F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FD2A0F" w:rsidRDefault="00FD2A0F" w:rsidP="00FD2A0F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Měření teploty.</w:t>
      </w:r>
    </w:p>
    <w:p w:rsidR="00FD2A0F" w:rsidRPr="00D921BD" w:rsidRDefault="00FD2A0F" w:rsidP="00FD2A0F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FD2A0F" w:rsidRPr="00244DD1" w:rsidRDefault="00FD2A0F" w:rsidP="00244DD1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 w:rsidR="00244DD1">
        <w:rPr>
          <w:rFonts w:cstheme="minorHAnsi"/>
          <w:sz w:val="32"/>
          <w:szCs w:val="32"/>
        </w:rPr>
        <w:t xml:space="preserve"> Seznámení se  způsoby měření </w:t>
      </w:r>
      <w:r w:rsidR="001B4AA9">
        <w:rPr>
          <w:rFonts w:cstheme="minorHAnsi"/>
          <w:sz w:val="32"/>
          <w:szCs w:val="32"/>
        </w:rPr>
        <w:t>teploty</w:t>
      </w:r>
      <w:r w:rsidR="00244DD1">
        <w:rPr>
          <w:rFonts w:cstheme="minorHAnsi"/>
          <w:sz w:val="32"/>
          <w:szCs w:val="32"/>
        </w:rPr>
        <w:t xml:space="preserve"> a s druhy teploměrů. </w:t>
      </w:r>
      <w:r w:rsidR="00244DD1">
        <w:rPr>
          <w:rFonts w:cstheme="minorHAnsi"/>
          <w:sz w:val="32"/>
          <w:szCs w:val="32"/>
        </w:rPr>
        <w:tab/>
      </w:r>
      <w:r w:rsidR="00244DD1">
        <w:rPr>
          <w:rFonts w:cstheme="minorHAnsi"/>
          <w:sz w:val="32"/>
          <w:szCs w:val="32"/>
        </w:rPr>
        <w:tab/>
      </w:r>
      <w:r w:rsidRPr="00244DD1">
        <w:rPr>
          <w:rFonts w:cstheme="minorHAnsi"/>
          <w:sz w:val="32"/>
          <w:szCs w:val="32"/>
        </w:rPr>
        <w:t>Shrnutí a zopakování některých dosavadních znalostí.</w:t>
      </w:r>
    </w:p>
    <w:p w:rsidR="00541159" w:rsidRPr="00541159" w:rsidRDefault="00FD2A0F" w:rsidP="00FD2A0F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541159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541159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="00541159" w:rsidRPr="00541159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FD2A0F" w:rsidRDefault="00244DD1" w:rsidP="00541159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Přehled učiva – stručný zápis do sešitu.</w:t>
      </w:r>
    </w:p>
    <w:p w:rsidR="001B4AA9" w:rsidRDefault="001B4AA9" w:rsidP="001B4AA9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Praktické úkoly na měření teploty.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FD2A0F" w:rsidRPr="00EC42BE" w:rsidRDefault="00FD2A0F" w:rsidP="001B4AA9">
      <w:pPr>
        <w:ind w:left="426"/>
        <w:rPr>
          <w:lang w:eastAsia="en-US"/>
        </w:rPr>
      </w:pPr>
    </w:p>
    <w:p w:rsidR="00FD2A0F" w:rsidRPr="00990177" w:rsidRDefault="00FD2A0F" w:rsidP="00FD2A0F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244DD1" w:rsidRDefault="00FD2A0F" w:rsidP="00FD2A0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44DD1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stručného přehledu teorie </w:t>
      </w:r>
      <w:r w:rsidR="00244DD1" w:rsidRPr="00244DD1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a ilustračních obrázků </w:t>
      </w:r>
    </w:p>
    <w:p w:rsidR="00FD2A0F" w:rsidRDefault="00FD2A0F" w:rsidP="00FD2A0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</w:pPr>
      <w:r w:rsidRPr="001B4AA9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1B4AA9" w:rsidRPr="001B4AA9">
        <w:rPr>
          <w:rFonts w:asciiTheme="minorHAnsi" w:hAnsiTheme="minorHAnsi" w:cstheme="minorHAnsi"/>
          <w:color w:val="auto"/>
          <w:sz w:val="32"/>
          <w:szCs w:val="32"/>
        </w:rPr>
        <w:t xml:space="preserve"> </w:t>
      </w:r>
      <w:r w:rsidR="001B4AA9" w:rsidRPr="001B4AA9">
        <w:rPr>
          <w:rFonts w:asciiTheme="minorHAnsi" w:hAnsiTheme="minorHAnsi" w:cstheme="minorHAnsi"/>
          <w:b w:val="0"/>
          <w:color w:val="auto"/>
          <w:sz w:val="32"/>
          <w:szCs w:val="32"/>
        </w:rPr>
        <w:t>praktických</w:t>
      </w:r>
      <w:r w:rsidRPr="001B4AA9">
        <w:rPr>
          <w:rFonts w:asciiTheme="minorHAnsi" w:hAnsiTheme="minorHAnsi" w:cstheme="minorHAnsi"/>
          <w:b w:val="0"/>
          <w:color w:val="auto"/>
          <w:sz w:val="32"/>
          <w:szCs w:val="32"/>
        </w:rPr>
        <w:t> úkolů</w:t>
      </w:r>
      <w:bookmarkStart w:id="0" w:name="_GoBack"/>
      <w:bookmarkEnd w:id="0"/>
    </w:p>
    <w:p w:rsidR="00FD2A0F" w:rsidRDefault="00FD2A0F" w:rsidP="00FD2A0F">
      <w:pPr>
        <w:rPr>
          <w:lang w:eastAsia="en-US"/>
        </w:rPr>
      </w:pPr>
    </w:p>
    <w:p w:rsidR="00FD2A0F" w:rsidRDefault="00FD2A0F" w:rsidP="00FD2A0F">
      <w:pPr>
        <w:rPr>
          <w:lang w:eastAsia="en-US"/>
        </w:rPr>
      </w:pPr>
    </w:p>
    <w:p w:rsidR="00FD2A0F" w:rsidRDefault="00FD2A0F" w:rsidP="00FD2A0F">
      <w:pPr>
        <w:rPr>
          <w:lang w:eastAsia="en-US"/>
        </w:rPr>
      </w:pPr>
    </w:p>
    <w:p w:rsidR="00FD2A0F" w:rsidRDefault="00FD2A0F" w:rsidP="00FD2A0F">
      <w:pPr>
        <w:rPr>
          <w:lang w:eastAsia="en-US"/>
        </w:rPr>
      </w:pPr>
    </w:p>
    <w:p w:rsidR="00FD2A0F" w:rsidRDefault="00FD2A0F" w:rsidP="00FD2A0F">
      <w:pPr>
        <w:rPr>
          <w:lang w:eastAsia="en-US"/>
        </w:rPr>
      </w:pPr>
    </w:p>
    <w:p w:rsidR="00FD2A0F" w:rsidRDefault="00FD2A0F" w:rsidP="00FD2A0F">
      <w:pPr>
        <w:rPr>
          <w:lang w:eastAsia="en-US"/>
        </w:rPr>
      </w:pPr>
    </w:p>
    <w:p w:rsidR="00FD2A0F" w:rsidRPr="008C7AEB" w:rsidRDefault="00FD2A0F" w:rsidP="00FD2A0F">
      <w:pPr>
        <w:rPr>
          <w:lang w:eastAsia="en-US"/>
        </w:rPr>
      </w:pPr>
    </w:p>
    <w:p w:rsidR="00FD2A0F" w:rsidRPr="00EA5884" w:rsidRDefault="00FD2A0F" w:rsidP="00FD2A0F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FD2A0F" w:rsidRDefault="00FD2A0F" w:rsidP="00FD2A0F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FD2A0F" w:rsidRPr="001B4AA9" w:rsidRDefault="00FD2A0F" w:rsidP="001B4AA9">
      <w:pPr>
        <w:pStyle w:val="Odstavecseseznamem"/>
        <w:numPr>
          <w:ilvl w:val="0"/>
          <w:numId w:val="3"/>
        </w:numPr>
        <w:spacing w:before="240"/>
        <w:ind w:left="567" w:hanging="567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Práce slouží jako přehledný zápis do školního sešitu, </w:t>
      </w:r>
      <w:r w:rsidR="001B4AA9">
        <w:rPr>
          <w:rFonts w:cstheme="minorHAnsi"/>
          <w:sz w:val="32"/>
          <w:szCs w:val="32"/>
        </w:rPr>
        <w:t xml:space="preserve">který si žáci mohou doplnit obrázky. Buď vytištěnými, nebo vlastnoručně namalovanými. </w:t>
      </w:r>
    </w:p>
    <w:p w:rsidR="00FD2A0F" w:rsidRPr="008C7AEB" w:rsidRDefault="00FD2A0F" w:rsidP="001B4AA9">
      <w:pPr>
        <w:pStyle w:val="Odstavecseseznamem"/>
        <w:spacing w:before="240"/>
        <w:ind w:left="426" w:hanging="567"/>
        <w:rPr>
          <w:rFonts w:cstheme="minorHAnsi"/>
          <w:sz w:val="32"/>
          <w:szCs w:val="32"/>
        </w:rPr>
      </w:pPr>
    </w:p>
    <w:p w:rsidR="001B4AA9" w:rsidRDefault="001B4AA9" w:rsidP="001B4AA9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1B4AA9">
        <w:rPr>
          <w:rFonts w:cstheme="minorHAnsi"/>
          <w:sz w:val="32"/>
          <w:szCs w:val="32"/>
        </w:rPr>
        <w:t>Praktické úkoly pomohly získat jistou zručnost při měření.</w:t>
      </w:r>
    </w:p>
    <w:p w:rsidR="001B4AA9" w:rsidRPr="001B4AA9" w:rsidRDefault="001B4AA9" w:rsidP="001B4AA9">
      <w:pPr>
        <w:pStyle w:val="Odstavecseseznamem"/>
        <w:spacing w:before="240"/>
        <w:ind w:left="426" w:hanging="567"/>
        <w:rPr>
          <w:rFonts w:cstheme="minorHAnsi"/>
          <w:sz w:val="32"/>
          <w:szCs w:val="32"/>
        </w:rPr>
      </w:pPr>
    </w:p>
    <w:p w:rsidR="00FD2A0F" w:rsidRDefault="00FD2A0F" w:rsidP="001B4AA9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</w:t>
      </w:r>
      <w:r w:rsidR="001B4AA9">
        <w:rPr>
          <w:rFonts w:cstheme="minorHAnsi"/>
          <w:sz w:val="32"/>
          <w:szCs w:val="32"/>
        </w:rPr>
        <w:t xml:space="preserve"> i názorné obrázky.</w:t>
      </w:r>
    </w:p>
    <w:p w:rsidR="00FD2A0F" w:rsidRDefault="00FD2A0F" w:rsidP="001B4AA9">
      <w:pPr>
        <w:pStyle w:val="Odstavecseseznamem"/>
        <w:spacing w:before="240"/>
        <w:ind w:left="426" w:hanging="567"/>
        <w:rPr>
          <w:rFonts w:cstheme="minorHAnsi"/>
          <w:sz w:val="32"/>
          <w:szCs w:val="32"/>
        </w:rPr>
      </w:pPr>
    </w:p>
    <w:p w:rsidR="00FD2A0F" w:rsidRDefault="00FD2A0F" w:rsidP="00FD2A0F"/>
    <w:p w:rsidR="00FD2A0F" w:rsidRDefault="00FD2A0F"/>
    <w:p w:rsidR="00FD2A0F" w:rsidRPr="00FD2A0F" w:rsidRDefault="00FD2A0F" w:rsidP="00FD2A0F"/>
    <w:p w:rsidR="00FD2A0F" w:rsidRDefault="00FD2A0F" w:rsidP="00FD2A0F">
      <w:pPr>
        <w:pStyle w:val="Nzev"/>
        <w:rPr>
          <w:rFonts w:ascii="Comic Sans MS" w:hAnsi="Comic Sans MS"/>
          <w:b w:val="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4783454</wp:posOffset>
            </wp:positionH>
            <wp:positionV relativeFrom="paragraph">
              <wp:posOffset>41924</wp:posOffset>
            </wp:positionV>
            <wp:extent cx="1971675" cy="1891016"/>
            <wp:effectExtent l="0" t="0" r="0" b="0"/>
            <wp:wrapNone/>
            <wp:docPr id="5" name="Obrázek 5" descr="MCj035132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j0351328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891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A0C21">
        <w:rPr>
          <w:rFonts w:ascii="Comic Sans MS" w:hAnsi="Comic Sans MS"/>
          <w:color w:val="FF0000"/>
          <w:sz w:val="44"/>
          <w:szCs w:val="44"/>
          <w:highlight w:val="yellow"/>
          <w:bdr w:val="single" w:sz="18" w:space="0" w:color="FF0000"/>
        </w:rPr>
        <w:t>MĚŘENÍ TEPLOTY</w:t>
      </w:r>
      <w:r>
        <w:tab/>
      </w:r>
      <w:r>
        <w:tab/>
      </w:r>
    </w:p>
    <w:p w:rsidR="00FD2A0F" w:rsidRDefault="00FD2A0F" w:rsidP="00FD2A0F">
      <w:pPr>
        <w:pStyle w:val="Nzev"/>
        <w:jc w:val="left"/>
        <w:rPr>
          <w:rFonts w:ascii="Comic Sans MS" w:hAnsi="Comic Sans MS"/>
          <w:sz w:val="40"/>
          <w:szCs w:val="40"/>
        </w:rPr>
      </w:pPr>
      <w:r w:rsidRPr="00FD2A0F">
        <w:rPr>
          <w:rFonts w:ascii="Comic Sans MS" w:hAnsi="Comic Sans MS"/>
          <w:b w:val="0"/>
          <w:sz w:val="40"/>
          <w:szCs w:val="40"/>
        </w:rPr>
        <w:t>Teplotu měříme</w:t>
      </w:r>
      <w:r>
        <w:rPr>
          <w:rFonts w:ascii="Comic Sans MS" w:hAnsi="Comic Sans MS"/>
          <w:sz w:val="40"/>
          <w:szCs w:val="40"/>
        </w:rPr>
        <w:t xml:space="preserve"> </w:t>
      </w:r>
      <w:r w:rsidRPr="002E3D58">
        <w:rPr>
          <w:rFonts w:ascii="Comic Sans MS" w:hAnsi="Comic Sans MS"/>
          <w:b w:val="0"/>
          <w:color w:val="003192"/>
          <w:sz w:val="40"/>
          <w:szCs w:val="40"/>
        </w:rPr>
        <w:t>TEPLOMĚREM</w:t>
      </w:r>
      <w:r>
        <w:rPr>
          <w:rFonts w:ascii="Comic Sans MS" w:hAnsi="Comic Sans MS"/>
          <w:sz w:val="40"/>
          <w:szCs w:val="40"/>
        </w:rPr>
        <w:t>: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FD2A0F" w:rsidRPr="00FD2A0F" w:rsidRDefault="00FD2A0F" w:rsidP="00FD2A0F">
      <w:pPr>
        <w:pStyle w:val="Nzev"/>
        <w:jc w:val="left"/>
        <w:rPr>
          <w:rFonts w:ascii="Comic Sans MS" w:hAnsi="Comic Sans MS"/>
          <w:sz w:val="40"/>
          <w:szCs w:val="40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5507355</wp:posOffset>
            </wp:positionH>
            <wp:positionV relativeFrom="paragraph">
              <wp:posOffset>2589530</wp:posOffset>
            </wp:positionV>
            <wp:extent cx="1539240" cy="1813560"/>
            <wp:effectExtent l="0" t="0" r="3810" b="0"/>
            <wp:wrapTight wrapText="bothSides">
              <wp:wrapPolygon edited="0">
                <wp:start x="10426" y="0"/>
                <wp:lineTo x="4010" y="3630"/>
                <wp:lineTo x="0" y="3857"/>
                <wp:lineTo x="0" y="7261"/>
                <wp:lineTo x="2139" y="14521"/>
                <wp:lineTo x="2139" y="16790"/>
                <wp:lineTo x="4545" y="18151"/>
                <wp:lineTo x="8554" y="18151"/>
                <wp:lineTo x="8287" y="19286"/>
                <wp:lineTo x="8822" y="21328"/>
                <wp:lineTo x="9089" y="21328"/>
                <wp:lineTo x="13099" y="21328"/>
                <wp:lineTo x="14436" y="21328"/>
                <wp:lineTo x="18713" y="18832"/>
                <wp:lineTo x="21386" y="3630"/>
                <wp:lineTo x="21386" y="1134"/>
                <wp:lineTo x="12030" y="0"/>
                <wp:lineTo x="10426" y="0"/>
              </wp:wrapPolygon>
            </wp:wrapTight>
            <wp:docPr id="4" name="Obrázek 4" descr="MCj027900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j0279004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81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7AB7">
        <w:rPr>
          <w:rFonts w:ascii="Comic Sans MS" w:hAnsi="Comic Sans MS"/>
          <w:sz w:val="40"/>
          <w:szCs w:val="40"/>
        </w:rPr>
      </w:r>
      <w:r w:rsidR="00BF7AB7">
        <w:rPr>
          <w:rFonts w:ascii="Comic Sans MS" w:hAnsi="Comic Sans MS"/>
          <w:sz w:val="40"/>
          <w:szCs w:val="40"/>
        </w:rPr>
        <w:pict>
          <v:group id="_x0000_s1036" editas="orgchart" style="width:428.1pt;height:193.8pt;mso-position-horizontal-relative:char;mso-position-vertical-relative:line" coordorigin="1638,1716" coordsize="3600,2880">
            <o:lock v:ext="edit" aspectratio="t"/>
            <o:diagram v:ext="edit" dgmstyle="0" dgmscalex="155866" dgmscaley="88200" dgmfontsize="16" constrainbounds="0,0,0,0">
              <o:relationtable v:ext="edit">
                <o:rel v:ext="edit" idsrc="#_s1040" iddest="#_s1040"/>
                <o:rel v:ext="edit" idsrc="#_s1041" iddest="#_s1040" idcntr="#_s1039"/>
                <o:rel v:ext="edit" idsrc="#_s1042" iddest="#_s1040" idcntr="#_s103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7" type="#_x0000_t75" style="position:absolute;left:1638;top:1716;width:3600;height:2880" o:preferrelative="f">
              <v:fill o:detectmouseclick="t"/>
              <v:path o:extrusionok="t" o:connecttype="none"/>
              <o:lock v:ext="edit" text="t"/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038" o:spid="_x0000_s1038" type="#_x0000_t33" style="position:absolute;left:2718;top:2436;width:360;height:1800;rotation:180" o:connectortype="elbow" adj="-97553,-49770,-97553" strokeweight="2.25pt"/>
            <v:shape id="_s1039" o:spid="_x0000_s1039" type="#_x0000_t33" style="position:absolute;left:2718;top:2436;width:360;height:721;rotation:180" o:connectortype="elbow" adj="-97553,-91967,-97553" strokeweight="2.25pt"/>
            <v:roundrect id="_s1040" o:spid="_x0000_s1040" style="position:absolute;left:1638;top:1716;width:2160;height:720;v-text-anchor:middle" arcsize="10923f" o:dgmlayout="2" o:dgmnodekind="1" o:dgmlayoutmru="2" fillcolor="#c4bc96 [2414]">
              <v:textbox style="mso-next-textbox:#_s1040" inset="0,0,0,0">
                <w:txbxContent>
                  <w:p w:rsidR="00FD2A0F" w:rsidRPr="00507913" w:rsidRDefault="00FD2A0F" w:rsidP="00FD2A0F">
                    <w:pPr>
                      <w:widowControl/>
                      <w:numPr>
                        <w:ilvl w:val="0"/>
                        <w:numId w:val="5"/>
                      </w:numPr>
                      <w:suppressAutoHyphens w:val="0"/>
                      <w:overflowPunct/>
                      <w:autoSpaceDE/>
                      <w:autoSpaceDN/>
                      <w:adjustRightInd/>
                      <w:spacing w:after="200" w:line="276" w:lineRule="auto"/>
                      <w:textAlignment w:val="auto"/>
                      <w:rPr>
                        <w:rFonts w:ascii="Comic Sans MS" w:hAnsi="Comic Sans MS"/>
                        <w:sz w:val="40"/>
                        <w:szCs w:val="40"/>
                      </w:rPr>
                    </w:pPr>
                    <w:r w:rsidRPr="002E3D58">
                      <w:rPr>
                        <w:rFonts w:ascii="Comic Sans MS" w:hAnsi="Comic Sans MS"/>
                        <w:b/>
                        <w:color w:val="006600"/>
                        <w:sz w:val="40"/>
                        <w:szCs w:val="40"/>
                        <w:u w:val="single"/>
                      </w:rPr>
                      <w:t>KAPALINOVÉ</w:t>
                    </w:r>
                    <w:r>
                      <w:rPr>
                        <w:rFonts w:ascii="Comic Sans MS" w:hAnsi="Comic Sans MS"/>
                        <w:sz w:val="40"/>
                        <w:szCs w:val="40"/>
                      </w:rPr>
                      <w:t>:</w:t>
                    </w:r>
                  </w:p>
                  <w:p w:rsidR="00FD2A0F" w:rsidRPr="00507913" w:rsidRDefault="00FD2A0F" w:rsidP="00507913">
                    <w:pPr>
                      <w:rPr>
                        <w:sz w:val="20"/>
                      </w:rPr>
                    </w:pPr>
                  </w:p>
                </w:txbxContent>
              </v:textbox>
            </v:roundrect>
            <v:roundrect id="_s1041" o:spid="_x0000_s1041" style="position:absolute;left:3078;top:2796;width:2160;height:720;v-text-anchor:middle" arcsize="10923f" o:dgmlayout="0" o:dgmnodekind="0" fillcolor="#f2dbdb [661]">
              <v:textbox style="mso-next-textbox:#_s1041" inset="0,0,0,0">
                <w:txbxContent>
                  <w:p w:rsidR="00FD2A0F" w:rsidRPr="00507913" w:rsidRDefault="00FD2A0F" w:rsidP="00507913">
                    <w:pPr>
                      <w:rPr>
                        <w:rFonts w:ascii="Comic Sans MS" w:hAnsi="Comic Sans MS"/>
                        <w:sz w:val="36"/>
                        <w:szCs w:val="36"/>
                      </w:rPr>
                    </w:pPr>
                    <w:r w:rsidRPr="00E930C4">
                      <w:rPr>
                        <w:rFonts w:ascii="Comic Sans MS" w:hAnsi="Comic Sans MS"/>
                        <w:b/>
                        <w:color w:val="943634" w:themeColor="accent2" w:themeShade="BF"/>
                        <w:sz w:val="40"/>
                        <w:szCs w:val="40"/>
                      </w:rPr>
                      <w:t>RTUŤOVÉ</w:t>
                    </w:r>
                    <w:r>
                      <w:rPr>
                        <w:rFonts w:ascii="Comic Sans MS" w:hAnsi="Comic Sans MS"/>
                        <w:sz w:val="40"/>
                        <w:szCs w:val="40"/>
                      </w:rPr>
                      <w:t xml:space="preserve">: </w:t>
                    </w:r>
                    <w:r>
                      <w:rPr>
                        <w:rFonts w:ascii="Comic Sans MS" w:hAnsi="Comic Sans MS"/>
                        <w:sz w:val="36"/>
                        <w:szCs w:val="36"/>
                      </w:rPr>
                      <w:t>-38°C až 357°C</w:t>
                    </w:r>
                  </w:p>
                </w:txbxContent>
              </v:textbox>
            </v:roundrect>
            <v:roundrect id="_s1042" o:spid="_x0000_s1042" style="position:absolute;left:3078;top:3876;width:2160;height:720;v-text-anchor:middle" arcsize="10923f" o:dgmlayout="0" o:dgmnodekind="0" fillcolor="#f2dbdb [661]">
              <v:textbox style="mso-next-textbox:#_s1042" inset="0,0,0,0">
                <w:txbxContent>
                  <w:p w:rsidR="00FD2A0F" w:rsidRPr="00507913" w:rsidRDefault="00FD2A0F" w:rsidP="00507913">
                    <w:pPr>
                      <w:rPr>
                        <w:rFonts w:ascii="Comic Sans MS" w:hAnsi="Comic Sans MS"/>
                        <w:sz w:val="40"/>
                        <w:szCs w:val="40"/>
                      </w:rPr>
                    </w:pPr>
                    <w:r w:rsidRPr="00E930C4">
                      <w:rPr>
                        <w:rFonts w:ascii="Comic Sans MS" w:hAnsi="Comic Sans MS"/>
                        <w:b/>
                        <w:color w:val="943634" w:themeColor="accent2" w:themeShade="BF"/>
                        <w:sz w:val="40"/>
                        <w:szCs w:val="40"/>
                      </w:rPr>
                      <w:t>LIHOVÉ</w:t>
                    </w:r>
                    <w:r>
                      <w:rPr>
                        <w:rFonts w:ascii="Comic Sans MS" w:hAnsi="Comic Sans MS"/>
                        <w:sz w:val="40"/>
                        <w:szCs w:val="40"/>
                      </w:rPr>
                      <w:t>: -115°C až 78,3°C</w:t>
                    </w:r>
                  </w:p>
                </w:txbxContent>
              </v:textbox>
            </v:roundrect>
            <w10:wrap type="none"/>
            <w10:anchorlock/>
          </v:group>
        </w:pict>
      </w:r>
      <w:r>
        <w:rPr>
          <w:rFonts w:ascii="Comic Sans MS" w:hAnsi="Comic Sans MS"/>
          <w:sz w:val="40"/>
          <w:szCs w:val="40"/>
        </w:rPr>
        <w:tab/>
      </w:r>
    </w:p>
    <w:p w:rsidR="0098120A" w:rsidRPr="0098120A" w:rsidRDefault="0098120A" w:rsidP="00FD2A0F">
      <w:pPr>
        <w:tabs>
          <w:tab w:val="left" w:pos="0"/>
        </w:tabs>
        <w:rPr>
          <w:rFonts w:ascii="Comic Sans MS" w:hAnsi="Comic Sans MS"/>
          <w:sz w:val="20"/>
        </w:rPr>
      </w:pPr>
    </w:p>
    <w:p w:rsidR="0098120A" w:rsidRDefault="00FD2A0F" w:rsidP="00FD2A0F">
      <w:pPr>
        <w:tabs>
          <w:tab w:val="left" w:pos="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-využívají </w:t>
      </w:r>
      <w:r w:rsidRPr="00E930C4">
        <w:rPr>
          <w:rFonts w:ascii="Comic Sans MS" w:hAnsi="Comic Sans MS"/>
          <w:sz w:val="40"/>
          <w:szCs w:val="40"/>
          <w:u w:val="single"/>
        </w:rPr>
        <w:t>objemové roztažnosti</w:t>
      </w:r>
      <w:r>
        <w:rPr>
          <w:rFonts w:ascii="Comic Sans MS" w:hAnsi="Comic Sans MS"/>
          <w:sz w:val="40"/>
          <w:szCs w:val="40"/>
        </w:rPr>
        <w:t xml:space="preserve"> kapalin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</w:t>
      </w:r>
      <w:r>
        <w:rPr>
          <w:rFonts w:ascii="Comic Sans MS" w:hAnsi="Comic Sans MS"/>
          <w:sz w:val="40"/>
          <w:szCs w:val="40"/>
        </w:rPr>
        <w:tab/>
      </w:r>
      <w:r w:rsidRPr="00E930C4">
        <w:rPr>
          <w:rFonts w:ascii="Comic Sans MS" w:hAnsi="Comic Sans MS"/>
          <w:color w:val="943634" w:themeColor="accent2" w:themeShade="BF"/>
          <w:sz w:val="40"/>
          <w:szCs w:val="40"/>
        </w:rPr>
        <w:t>TRUBIČKA S KAPALINOU</w:t>
      </w:r>
      <w:r>
        <w:rPr>
          <w:rFonts w:ascii="Comic Sans MS" w:hAnsi="Comic Sans MS"/>
          <w:sz w:val="40"/>
          <w:szCs w:val="40"/>
        </w:rPr>
        <w:t>: roste-li teplota, zvětšuje se objem kapaliny v trubičce -&gt; hladina stoupá</w:t>
      </w:r>
      <w:r>
        <w:rPr>
          <w:rFonts w:ascii="Comic Sans MS" w:hAnsi="Comic Sans MS"/>
          <w:sz w:val="40"/>
          <w:szCs w:val="40"/>
        </w:rPr>
        <w:tab/>
      </w:r>
    </w:p>
    <w:p w:rsidR="00FD2A0F" w:rsidRPr="0098120A" w:rsidRDefault="00FD2A0F" w:rsidP="00FD2A0F">
      <w:pPr>
        <w:tabs>
          <w:tab w:val="left" w:pos="0"/>
        </w:tabs>
        <w:rPr>
          <w:rFonts w:ascii="Comic Sans MS" w:hAnsi="Comic Sans MS"/>
          <w:sz w:val="20"/>
        </w:rPr>
      </w:pPr>
      <w:r w:rsidRPr="0098120A">
        <w:rPr>
          <w:rFonts w:ascii="Comic Sans MS" w:hAnsi="Comic Sans MS"/>
          <w:sz w:val="20"/>
        </w:rPr>
        <w:tab/>
      </w:r>
      <w:r w:rsidRPr="0098120A">
        <w:rPr>
          <w:rFonts w:ascii="Comic Sans MS" w:hAnsi="Comic Sans MS"/>
          <w:sz w:val="20"/>
        </w:rPr>
        <w:tab/>
      </w:r>
      <w:r w:rsidRPr="0098120A">
        <w:rPr>
          <w:rFonts w:ascii="Comic Sans MS" w:hAnsi="Comic Sans MS"/>
          <w:sz w:val="20"/>
        </w:rPr>
        <w:tab/>
      </w:r>
      <w:r w:rsidRPr="0098120A">
        <w:rPr>
          <w:rFonts w:ascii="Comic Sans MS" w:hAnsi="Comic Sans MS"/>
          <w:sz w:val="20"/>
        </w:rPr>
        <w:tab/>
      </w:r>
    </w:p>
    <w:p w:rsidR="00FD2A0F" w:rsidRDefault="00244DD1" w:rsidP="00FD2A0F">
      <w:pPr>
        <w:tabs>
          <w:tab w:val="left" w:pos="0"/>
        </w:tabs>
        <w:rPr>
          <w:rFonts w:ascii="Comic Sans MS" w:hAnsi="Comic Sans MS"/>
          <w:sz w:val="40"/>
          <w:szCs w:val="40"/>
        </w:rPr>
      </w:pPr>
      <w:r w:rsidRPr="0098120A">
        <w:rPr>
          <w:rFonts w:ascii="Calibri" w:hAnsi="Calibri"/>
          <w:b/>
          <w:noProof/>
          <w:color w:val="7030A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586831</wp:posOffset>
            </wp:positionV>
            <wp:extent cx="2100580" cy="2748280"/>
            <wp:effectExtent l="0" t="0" r="0" b="0"/>
            <wp:wrapNone/>
            <wp:docPr id="1" name="Obrázek 1" descr="MCj0293296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j0293296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0580" cy="274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120A" w:rsidRPr="0098120A">
        <w:rPr>
          <w:rFonts w:ascii="Comic Sans MS" w:hAnsi="Comic Sans MS"/>
          <w:b/>
          <w:noProof/>
          <w:color w:val="7030A0"/>
          <w:sz w:val="40"/>
          <w:szCs w:val="4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3769995</wp:posOffset>
            </wp:positionH>
            <wp:positionV relativeFrom="paragraph">
              <wp:posOffset>20320</wp:posOffset>
            </wp:positionV>
            <wp:extent cx="3361690" cy="2682240"/>
            <wp:effectExtent l="0" t="0" r="0" b="3810"/>
            <wp:wrapTight wrapText="bothSides">
              <wp:wrapPolygon edited="0">
                <wp:start x="0" y="0"/>
                <wp:lineTo x="0" y="21477"/>
                <wp:lineTo x="21420" y="21477"/>
                <wp:lineTo x="21420" y="0"/>
                <wp:lineTo x="0" y="0"/>
              </wp:wrapPolygon>
            </wp:wrapTight>
            <wp:docPr id="16" name="Obrázek 16" descr="C:\Users\ZS SLOVAN\AppData\Local\Microsoft\Windows\Temporary Internet Files\Content.IE5\PUFS8OQ0\MP900401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 SLOVAN\AppData\Local\Microsoft\Windows\Temporary Internet Files\Content.IE5\PUFS8OQ0\MP90040188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9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2A0F" w:rsidRPr="0098120A">
        <w:rPr>
          <w:rFonts w:ascii="Comic Sans MS" w:hAnsi="Comic Sans MS"/>
          <w:b/>
          <w:color w:val="7030A0"/>
          <w:sz w:val="40"/>
          <w:szCs w:val="40"/>
        </w:rPr>
        <w:t>2)</w:t>
      </w:r>
      <w:r w:rsidR="00FD2A0F" w:rsidRPr="0098120A">
        <w:rPr>
          <w:rFonts w:ascii="Comic Sans MS" w:hAnsi="Comic Sans MS"/>
          <w:color w:val="7030A0"/>
          <w:sz w:val="40"/>
          <w:szCs w:val="40"/>
        </w:rPr>
        <w:t xml:space="preserve"> </w:t>
      </w:r>
      <w:r w:rsidR="00FD2A0F" w:rsidRPr="002E3D58">
        <w:rPr>
          <w:rFonts w:ascii="Comic Sans MS" w:hAnsi="Comic Sans MS"/>
          <w:b/>
          <w:color w:val="7030A0"/>
          <w:sz w:val="40"/>
          <w:szCs w:val="40"/>
          <w:u w:val="single"/>
        </w:rPr>
        <w:t>BIMETALOVÉ</w:t>
      </w:r>
      <w:r w:rsidR="00FD2A0F">
        <w:rPr>
          <w:rFonts w:ascii="Comic Sans MS" w:hAnsi="Comic Sans MS"/>
          <w:sz w:val="40"/>
          <w:szCs w:val="40"/>
        </w:rPr>
        <w:t xml:space="preserve"> – využívají délkové roztažnosti</w:t>
      </w:r>
      <w:r w:rsidR="00672C6A">
        <w:rPr>
          <w:rFonts w:ascii="Comic Sans MS" w:hAnsi="Comic Sans MS"/>
          <w:sz w:val="40"/>
          <w:szCs w:val="40"/>
        </w:rPr>
        <w:t xml:space="preserve"> kovů</w:t>
      </w:r>
      <w:r w:rsidR="00FD2A0F">
        <w:rPr>
          <w:rFonts w:ascii="Comic Sans MS" w:hAnsi="Comic Sans MS"/>
          <w:sz w:val="40"/>
          <w:szCs w:val="40"/>
        </w:rPr>
        <w:t xml:space="preserve"> </w:t>
      </w:r>
    </w:p>
    <w:p w:rsidR="0098120A" w:rsidRPr="00244DD1" w:rsidRDefault="0098120A" w:rsidP="00FD2A0F">
      <w:pPr>
        <w:tabs>
          <w:tab w:val="left" w:pos="0"/>
        </w:tabs>
        <w:rPr>
          <w:rFonts w:ascii="Comic Sans MS" w:hAnsi="Comic Sans MS"/>
          <w:sz w:val="20"/>
        </w:rPr>
      </w:pPr>
    </w:p>
    <w:p w:rsidR="00244DD1" w:rsidRDefault="00244DD1" w:rsidP="00244DD1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284"/>
        <w:textAlignment w:val="auto"/>
        <w:rPr>
          <w:rFonts w:ascii="Comic Sans MS" w:hAnsi="Comic Sans MS"/>
          <w:b/>
          <w:color w:val="984806" w:themeColor="accent6" w:themeShade="80"/>
          <w:sz w:val="40"/>
          <w:szCs w:val="40"/>
          <w:u w:val="single"/>
        </w:rPr>
      </w:pPr>
    </w:p>
    <w:p w:rsidR="00244DD1" w:rsidRDefault="00244DD1" w:rsidP="00244DD1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284"/>
        <w:textAlignment w:val="auto"/>
        <w:rPr>
          <w:rFonts w:ascii="Comic Sans MS" w:hAnsi="Comic Sans MS"/>
          <w:b/>
          <w:color w:val="984806" w:themeColor="accent6" w:themeShade="80"/>
          <w:sz w:val="40"/>
          <w:szCs w:val="40"/>
          <w:u w:val="single"/>
        </w:rPr>
      </w:pPr>
    </w:p>
    <w:p w:rsidR="00244DD1" w:rsidRDefault="00244DD1" w:rsidP="00244DD1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284"/>
        <w:textAlignment w:val="auto"/>
        <w:rPr>
          <w:rFonts w:ascii="Comic Sans MS" w:hAnsi="Comic Sans MS"/>
          <w:b/>
          <w:color w:val="984806" w:themeColor="accent6" w:themeShade="80"/>
          <w:sz w:val="40"/>
          <w:szCs w:val="40"/>
          <w:u w:val="single"/>
        </w:rPr>
      </w:pPr>
    </w:p>
    <w:p w:rsidR="00FD2A0F" w:rsidRPr="00244DD1" w:rsidRDefault="00FD2A0F" w:rsidP="00244DD1">
      <w:pPr>
        <w:pStyle w:val="Odstavecseseznamem"/>
        <w:numPr>
          <w:ilvl w:val="0"/>
          <w:numId w:val="10"/>
        </w:numPr>
        <w:rPr>
          <w:rFonts w:ascii="Comic Sans MS" w:hAnsi="Comic Sans MS"/>
          <w:b/>
          <w:color w:val="984806" w:themeColor="accent6" w:themeShade="80"/>
          <w:sz w:val="40"/>
          <w:szCs w:val="40"/>
          <w:u w:val="single"/>
        </w:rPr>
      </w:pPr>
      <w:r w:rsidRPr="00244DD1">
        <w:rPr>
          <w:rFonts w:ascii="Comic Sans MS" w:hAnsi="Comic Sans MS"/>
          <w:b/>
          <w:color w:val="984806" w:themeColor="accent6" w:themeShade="80"/>
          <w:sz w:val="40"/>
          <w:szCs w:val="40"/>
          <w:u w:val="single"/>
        </w:rPr>
        <w:t>DIGITÁLNÍ</w:t>
      </w:r>
    </w:p>
    <w:p w:rsidR="0098120A" w:rsidRPr="00244DD1" w:rsidRDefault="00244DD1" w:rsidP="00244DD1">
      <w:pPr>
        <w:pStyle w:val="Bezmezer"/>
        <w:numPr>
          <w:ilvl w:val="0"/>
          <w:numId w:val="9"/>
        </w:numPr>
        <w:rPr>
          <w:rFonts w:ascii="Comic Sans MS" w:hAnsi="Comic Sans MS"/>
          <w:b/>
          <w:color w:val="002060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>: zjisti a zapiš venkovní teplotu před odchodem do školy</w:t>
      </w:r>
      <w:r w:rsidR="001B4AA9">
        <w:rPr>
          <w:rFonts w:ascii="Comic Sans MS" w:hAnsi="Comic Sans MS"/>
          <w:sz w:val="40"/>
          <w:szCs w:val="40"/>
        </w:rPr>
        <w:t xml:space="preserve"> (popř. teplotu ve třídě a v učebně)</w:t>
      </w:r>
    </w:p>
    <w:p w:rsidR="00244DD1" w:rsidRDefault="00244DD1" w:rsidP="00244DD1">
      <w:pPr>
        <w:pStyle w:val="Bezmezer"/>
        <w:numPr>
          <w:ilvl w:val="0"/>
          <w:numId w:val="9"/>
        </w:numPr>
        <w:rPr>
          <w:rFonts w:ascii="Comic Sans MS" w:hAnsi="Comic Sans MS"/>
          <w:b/>
          <w:color w:val="002060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 xml:space="preserve">: </w:t>
      </w:r>
      <w:r w:rsidR="001B4AA9">
        <w:rPr>
          <w:rFonts w:ascii="Comic Sans MS" w:hAnsi="Comic Sans MS"/>
          <w:sz w:val="40"/>
          <w:szCs w:val="40"/>
        </w:rPr>
        <w:t>změř</w:t>
      </w:r>
      <w:r>
        <w:rPr>
          <w:rFonts w:ascii="Comic Sans MS" w:hAnsi="Comic Sans MS"/>
          <w:sz w:val="40"/>
          <w:szCs w:val="40"/>
        </w:rPr>
        <w:t xml:space="preserve"> a zapiš </w:t>
      </w:r>
      <w:r w:rsidR="001B4AA9">
        <w:rPr>
          <w:rFonts w:ascii="Comic Sans MS" w:hAnsi="Comic Sans MS"/>
          <w:sz w:val="40"/>
          <w:szCs w:val="40"/>
        </w:rPr>
        <w:t xml:space="preserve">svoji tělesnou </w:t>
      </w:r>
      <w:r>
        <w:rPr>
          <w:rFonts w:ascii="Comic Sans MS" w:hAnsi="Comic Sans MS"/>
          <w:sz w:val="40"/>
          <w:szCs w:val="40"/>
        </w:rPr>
        <w:t>teplotu</w:t>
      </w:r>
    </w:p>
    <w:p w:rsidR="003C5096" w:rsidRDefault="003C5096" w:rsidP="00FD2A0F">
      <w:pPr>
        <w:pStyle w:val="Bezmezer"/>
        <w:rPr>
          <w:rFonts w:ascii="Comic Sans MS" w:hAnsi="Comic Sans MS"/>
          <w:sz w:val="40"/>
          <w:szCs w:val="40"/>
        </w:rPr>
      </w:pPr>
      <w:r w:rsidRPr="003C5096">
        <w:rPr>
          <w:rFonts w:ascii="Comic Sans MS" w:hAnsi="Comic Sans MS"/>
          <w:color w:val="002060"/>
          <w:sz w:val="40"/>
          <w:szCs w:val="40"/>
          <w:u w:val="single"/>
        </w:rPr>
        <w:lastRenderedPageBreak/>
        <w:t>DRUHY TEPLOMĚRŮ</w:t>
      </w:r>
      <w:r w:rsidR="00672C6A">
        <w:rPr>
          <w:rFonts w:ascii="Comic Sans MS" w:hAnsi="Comic Sans MS"/>
          <w:color w:val="002060"/>
          <w:sz w:val="40"/>
          <w:szCs w:val="40"/>
          <w:u w:val="single"/>
        </w:rPr>
        <w:t xml:space="preserve"> podle použití</w:t>
      </w:r>
      <w:r w:rsidR="00FD2A0F" w:rsidRPr="002E3D58">
        <w:rPr>
          <w:rFonts w:ascii="Comic Sans MS" w:hAnsi="Comic Sans MS"/>
          <w:sz w:val="40"/>
          <w:szCs w:val="40"/>
        </w:rPr>
        <w:t xml:space="preserve">: </w:t>
      </w:r>
      <w:r w:rsidR="00FD2A0F">
        <w:rPr>
          <w:rFonts w:ascii="Comic Sans MS" w:hAnsi="Comic Sans MS"/>
          <w:sz w:val="40"/>
          <w:szCs w:val="40"/>
        </w:rPr>
        <w:tab/>
      </w:r>
    </w:p>
    <w:p w:rsidR="003C5096" w:rsidRDefault="003C5096" w:rsidP="00FD2A0F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-11702</wp:posOffset>
            </wp:positionH>
            <wp:positionV relativeFrom="paragraph">
              <wp:posOffset>4082</wp:posOffset>
            </wp:positionV>
            <wp:extent cx="6651171" cy="2514600"/>
            <wp:effectExtent l="0" t="0" r="0" b="0"/>
            <wp:wrapNone/>
            <wp:docPr id="13" name="Obrázek 13" descr="C:\Users\ZS SLOVAN\AppData\Local\Microsoft\Windows\Temporary Internet Files\Content.IE5\RHFC58KK\MP9003905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RHFC58KK\MP90039051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171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2A0F" w:rsidRPr="003C5096" w:rsidRDefault="00FD2A0F" w:rsidP="003C5096">
      <w:pPr>
        <w:pStyle w:val="Bezmezer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 w:rsidRPr="003C5096">
        <w:rPr>
          <w:rFonts w:ascii="Comic Sans MS" w:hAnsi="Comic Sans MS"/>
          <w:sz w:val="44"/>
          <w:szCs w:val="44"/>
        </w:rPr>
        <w:t>laboratorní</w:t>
      </w:r>
      <w:r w:rsidR="003C5096" w:rsidRPr="003C5096">
        <w:rPr>
          <w:rFonts w:ascii="Comic Sans MS" w:hAnsi="Comic Sans MS"/>
          <w:sz w:val="44"/>
          <w:szCs w:val="44"/>
        </w:rPr>
        <w:tab/>
      </w:r>
      <w:r w:rsidR="003C5096" w:rsidRPr="003C5096">
        <w:rPr>
          <w:rFonts w:ascii="Comic Sans MS" w:hAnsi="Comic Sans MS"/>
          <w:sz w:val="44"/>
          <w:szCs w:val="44"/>
        </w:rPr>
        <w:tab/>
      </w:r>
    </w:p>
    <w:p w:rsidR="003C5096" w:rsidRDefault="003C5096" w:rsidP="003C5096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3C5096" w:rsidRPr="002E3D58" w:rsidRDefault="003C5096" w:rsidP="003C5096">
      <w:pPr>
        <w:pStyle w:val="Bezmezer"/>
        <w:ind w:left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216535</wp:posOffset>
            </wp:positionV>
            <wp:extent cx="6659880" cy="4465320"/>
            <wp:effectExtent l="0" t="0" r="7620" b="0"/>
            <wp:wrapNone/>
            <wp:docPr id="12" name="Obrázek 12" descr="C:\Users\ZS SLOVAN\AppData\Local\Microsoft\Windows\Temporary Internet Files\Content.IE5\CSJ2V7JT\MP900430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CSJ2V7JT\MP90043045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2A0F" w:rsidRPr="003C5096" w:rsidRDefault="00FD2A0F" w:rsidP="003C5096">
      <w:pPr>
        <w:pStyle w:val="Bezmezer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 w:rsidRPr="003C5096">
        <w:rPr>
          <w:rFonts w:ascii="Comic Sans MS" w:hAnsi="Comic Sans MS"/>
          <w:sz w:val="44"/>
          <w:szCs w:val="44"/>
        </w:rPr>
        <w:t>pokojový, venkovní</w:t>
      </w:r>
      <w:r w:rsidR="003C5096" w:rsidRPr="003C5096">
        <w:rPr>
          <w:rFonts w:ascii="Comic Sans MS" w:hAnsi="Comic Sans MS"/>
          <w:sz w:val="44"/>
          <w:szCs w:val="44"/>
        </w:rPr>
        <w:tab/>
      </w: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3C5096" w:rsidRDefault="003C5096" w:rsidP="003C5096">
      <w:pPr>
        <w:pStyle w:val="Bezmezer"/>
        <w:rPr>
          <w:rFonts w:ascii="Comic Sans MS" w:hAnsi="Comic Sans MS"/>
          <w:sz w:val="40"/>
          <w:szCs w:val="40"/>
        </w:rPr>
      </w:pPr>
    </w:p>
    <w:p w:rsidR="00FD2A0F" w:rsidRPr="00672C6A" w:rsidRDefault="003C5096" w:rsidP="003C5096">
      <w:pPr>
        <w:pStyle w:val="Bezmezer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 w:rsidRPr="00672C6A"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4227195</wp:posOffset>
            </wp:positionH>
            <wp:positionV relativeFrom="paragraph">
              <wp:posOffset>-4445</wp:posOffset>
            </wp:positionV>
            <wp:extent cx="1371600" cy="2261062"/>
            <wp:effectExtent l="0" t="0" r="0" b="6350"/>
            <wp:wrapNone/>
            <wp:docPr id="21" name="Obrázek 21" descr="C:\Users\ZS SLOVAN\AppData\Local\Microsoft\Windows\Temporary Internet Files\Content.IE5\PUFS8OQ0\MC90030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ZS SLOVAN\AppData\Local\Microsoft\Windows\Temporary Internet Files\Content.IE5\PUFS8OQ0\MC90030525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26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2A0F" w:rsidRPr="00672C6A">
        <w:rPr>
          <w:rFonts w:ascii="Comic Sans MS" w:hAnsi="Comic Sans MS"/>
          <w:sz w:val="44"/>
          <w:szCs w:val="44"/>
        </w:rPr>
        <w:t>zavařovací</w:t>
      </w:r>
      <w:r w:rsidRPr="00672C6A">
        <w:rPr>
          <w:rFonts w:ascii="Comic Sans MS" w:hAnsi="Comic Sans MS"/>
          <w:sz w:val="44"/>
          <w:szCs w:val="44"/>
        </w:rPr>
        <w:t>,</w:t>
      </w:r>
      <w:r w:rsidR="00672C6A" w:rsidRPr="00672C6A">
        <w:rPr>
          <w:rFonts w:ascii="Comic Sans MS" w:hAnsi="Comic Sans MS"/>
          <w:sz w:val="44"/>
          <w:szCs w:val="44"/>
        </w:rPr>
        <w:t xml:space="preserve"> </w:t>
      </w:r>
      <w:r w:rsidRPr="00672C6A">
        <w:rPr>
          <w:rFonts w:ascii="Comic Sans MS" w:hAnsi="Comic Sans MS"/>
          <w:sz w:val="44"/>
          <w:szCs w:val="44"/>
        </w:rPr>
        <w:t>potravin</w:t>
      </w:r>
      <w:r w:rsidR="00672C6A" w:rsidRPr="00672C6A">
        <w:rPr>
          <w:rFonts w:ascii="Comic Sans MS" w:hAnsi="Comic Sans MS"/>
          <w:sz w:val="44"/>
          <w:szCs w:val="44"/>
        </w:rPr>
        <w:t>ový</w:t>
      </w:r>
      <w:r w:rsidR="00FD2A0F" w:rsidRPr="00672C6A">
        <w:rPr>
          <w:rFonts w:ascii="Comic Sans MS" w:hAnsi="Comic Sans MS"/>
          <w:sz w:val="44"/>
          <w:szCs w:val="44"/>
        </w:rPr>
        <w:t>…</w:t>
      </w:r>
      <w:r w:rsidRPr="00672C6A">
        <w:rPr>
          <w:rFonts w:ascii="Comic Sans MS" w:hAnsi="Comic Sans MS"/>
          <w:sz w:val="44"/>
          <w:szCs w:val="44"/>
        </w:rPr>
        <w:tab/>
      </w:r>
    </w:p>
    <w:p w:rsidR="00FD2A0F" w:rsidRDefault="00FD2A0F" w:rsidP="00FD2A0F">
      <w:pPr>
        <w:pStyle w:val="Bezmezer"/>
        <w:rPr>
          <w:rFonts w:ascii="Comic Sans MS" w:hAnsi="Comic Sans MS"/>
          <w:sz w:val="40"/>
          <w:szCs w:val="40"/>
        </w:rPr>
      </w:pPr>
    </w:p>
    <w:p w:rsidR="00672C6A" w:rsidRDefault="00672C6A" w:rsidP="00672C6A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672C6A" w:rsidRDefault="00672C6A" w:rsidP="00672C6A">
      <w:pPr>
        <w:pStyle w:val="Odstavecseseznamem"/>
        <w:rPr>
          <w:rFonts w:ascii="Comic Sans MS" w:hAnsi="Comic Sans MS"/>
          <w:sz w:val="40"/>
          <w:szCs w:val="40"/>
        </w:rPr>
      </w:pPr>
    </w:p>
    <w:p w:rsidR="00672C6A" w:rsidRDefault="00672C6A" w:rsidP="00672C6A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672C6A" w:rsidRDefault="00672C6A" w:rsidP="003C5096">
      <w:pPr>
        <w:pStyle w:val="Bezmezer"/>
        <w:numPr>
          <w:ilvl w:val="0"/>
          <w:numId w:val="7"/>
        </w:numPr>
        <w:rPr>
          <w:rFonts w:ascii="Comic Sans MS" w:hAnsi="Comic Sans MS"/>
          <w:sz w:val="40"/>
          <w:szCs w:val="40"/>
        </w:rPr>
      </w:pPr>
      <w:r w:rsidRPr="00672C6A">
        <w:rPr>
          <w:rFonts w:ascii="Comic Sans MS" w:hAnsi="Comic Sans MS"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53340</wp:posOffset>
            </wp:positionV>
            <wp:extent cx="6379175" cy="5143500"/>
            <wp:effectExtent l="0" t="0" r="3175" b="0"/>
            <wp:wrapNone/>
            <wp:docPr id="20" name="Obrázek 20" descr="C:\Users\ZS SLOVAN\AppData\Local\Microsoft\Windows\Temporary Internet Files\Content.IE5\9B3OR31R\MP9004311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ZS SLOVAN\AppData\Local\Microsoft\Windows\Temporary Internet Files\Content.IE5\9B3OR31R\MP90043111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8214"/>
                    <a:stretch/>
                  </pic:blipFill>
                  <pic:spPr bwMode="auto">
                    <a:xfrm>
                      <a:off x="0" y="0"/>
                      <a:ext cx="637917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C5096" w:rsidRPr="00672C6A">
        <w:rPr>
          <w:rFonts w:ascii="Comic Sans MS" w:hAnsi="Comic Sans MS"/>
          <w:sz w:val="44"/>
          <w:szCs w:val="44"/>
        </w:rPr>
        <w:t>lékařský</w:t>
      </w:r>
      <w:r w:rsidR="00244DD1">
        <w:rPr>
          <w:rFonts w:ascii="Comic Sans MS" w:hAnsi="Comic Sans MS"/>
          <w:sz w:val="44"/>
          <w:szCs w:val="44"/>
        </w:rPr>
        <w:t>:</w:t>
      </w:r>
      <w:r w:rsidR="00244DD1">
        <w:rPr>
          <w:rFonts w:ascii="Comic Sans MS" w:hAnsi="Comic Sans MS"/>
          <w:sz w:val="44"/>
          <w:szCs w:val="44"/>
        </w:rPr>
        <w:tab/>
      </w:r>
      <w:r w:rsidR="00244DD1">
        <w:rPr>
          <w:rFonts w:ascii="Comic Sans MS" w:hAnsi="Comic Sans MS"/>
          <w:sz w:val="44"/>
          <w:szCs w:val="44"/>
        </w:rPr>
        <w:tab/>
      </w:r>
      <w:r w:rsidR="00244DD1">
        <w:rPr>
          <w:rFonts w:ascii="Comic Sans MS" w:hAnsi="Comic Sans MS"/>
          <w:sz w:val="44"/>
          <w:szCs w:val="44"/>
        </w:rPr>
        <w:tab/>
      </w:r>
      <w:r w:rsidR="00244DD1">
        <w:rPr>
          <w:rFonts w:ascii="Comic Sans MS" w:hAnsi="Comic Sans MS"/>
          <w:sz w:val="44"/>
          <w:szCs w:val="44"/>
        </w:rPr>
        <w:tab/>
      </w:r>
      <w:r w:rsidR="00244DD1">
        <w:rPr>
          <w:rFonts w:ascii="Comic Sans MS" w:hAnsi="Comic Sans MS"/>
          <w:sz w:val="44"/>
          <w:szCs w:val="44"/>
        </w:rPr>
        <w:tab/>
      </w:r>
      <w:r w:rsidR="00244DD1">
        <w:rPr>
          <w:rFonts w:ascii="Comic Sans MS" w:hAnsi="Comic Sans MS"/>
          <w:sz w:val="44"/>
          <w:szCs w:val="44"/>
        </w:rPr>
        <w:tab/>
        <w:t xml:space="preserve"> </w:t>
      </w:r>
      <w:r w:rsidR="00244DD1">
        <w:rPr>
          <w:rFonts w:ascii="Comic Sans MS" w:hAnsi="Comic Sans MS"/>
          <w:sz w:val="44"/>
          <w:szCs w:val="44"/>
        </w:rPr>
        <w:tab/>
      </w:r>
      <w:r w:rsidR="00244DD1" w:rsidRPr="00244DD1">
        <w:rPr>
          <w:rFonts w:ascii="Comic Sans MS" w:hAnsi="Comic Sans MS"/>
          <w:sz w:val="44"/>
          <w:szCs w:val="44"/>
          <w:u w:val="single"/>
        </w:rPr>
        <w:t>Rtuťový</w:t>
      </w:r>
      <w:r w:rsidR="00244DD1">
        <w:rPr>
          <w:rFonts w:ascii="Comic Sans MS" w:hAnsi="Comic Sans MS"/>
          <w:sz w:val="44"/>
          <w:szCs w:val="44"/>
        </w:rPr>
        <w:t>-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3C5096" w:rsidRDefault="00672C6A" w:rsidP="00672C6A">
      <w:pPr>
        <w:pStyle w:val="Bezmezer"/>
        <w:ind w:left="5664" w:firstLine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trubička se rtutí je v jednom místě zúžena</w:t>
      </w:r>
    </w:p>
    <w:p w:rsidR="003C5096" w:rsidRDefault="003C5096" w:rsidP="003C5096">
      <w:pPr>
        <w:pStyle w:val="Bezmezer"/>
        <w:ind w:left="720"/>
        <w:rPr>
          <w:rFonts w:ascii="Comic Sans MS" w:hAnsi="Comic Sans MS"/>
          <w:sz w:val="40"/>
          <w:szCs w:val="40"/>
        </w:rPr>
      </w:pPr>
    </w:p>
    <w:p w:rsidR="003C5096" w:rsidRDefault="003C5096" w:rsidP="00FD2A0F">
      <w:pPr>
        <w:pStyle w:val="Bezmezer"/>
        <w:rPr>
          <w:rFonts w:ascii="Comic Sans MS" w:hAnsi="Comic Sans MS"/>
          <w:sz w:val="40"/>
          <w:szCs w:val="40"/>
        </w:rPr>
      </w:pPr>
    </w:p>
    <w:p w:rsidR="00FD2A0F" w:rsidRDefault="00FD2A0F" w:rsidP="00FD2A0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FD2A0F" w:rsidRPr="00E80D86" w:rsidRDefault="00FD2A0F" w:rsidP="00FD2A0F">
      <w:pPr>
        <w:rPr>
          <w:rFonts w:ascii="Comic Sans MS" w:hAnsi="Comic Sans MS"/>
          <w:sz w:val="40"/>
          <w:szCs w:val="40"/>
        </w:rPr>
      </w:pPr>
    </w:p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672C6A" w:rsidP="00FD2A0F"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1278255</wp:posOffset>
            </wp:positionH>
            <wp:positionV relativeFrom="paragraph">
              <wp:posOffset>60325</wp:posOffset>
            </wp:positionV>
            <wp:extent cx="4610100" cy="4819650"/>
            <wp:effectExtent l="0" t="0" r="0" b="0"/>
            <wp:wrapNone/>
            <wp:docPr id="11" name="Obrázek 11" descr="C:\Users\ZS SLOVAN\AppData\Local\Microsoft\Windows\Temporary Internet Files\Content.IE5\9B3OR31R\MP9004393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AppData\Local\Microsoft\Windows\Temporary Internet Files\Content.IE5\9B3OR31R\MP90043933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024"/>
                    <a:stretch/>
                  </pic:blipFill>
                  <pic:spPr bwMode="auto">
                    <a:xfrm>
                      <a:off x="0" y="0"/>
                      <a:ext cx="461010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Default="00FD2A0F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FD2A0F"/>
    <w:p w:rsidR="00672C6A" w:rsidRDefault="00672C6A" w:rsidP="00672C6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672C6A" w:rsidRDefault="00672C6A" w:rsidP="00672C6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672C6A" w:rsidRPr="00A772BC" w:rsidRDefault="00672C6A" w:rsidP="00672C6A">
      <w:pPr>
        <w:shd w:val="clear" w:color="auto" w:fill="FFFFFF" w:themeFill="background1"/>
        <w:ind w:left="360"/>
        <w:rPr>
          <w:rFonts w:ascii="Comic Sans MS" w:hAnsi="Comic Sans MS"/>
          <w:sz w:val="32"/>
          <w:szCs w:val="32"/>
        </w:rPr>
      </w:pPr>
    </w:p>
    <w:p w:rsidR="00672C6A" w:rsidRPr="00244DD1" w:rsidRDefault="00672C6A" w:rsidP="00672C6A">
      <w:pPr>
        <w:pStyle w:val="Odstavecseseznamem"/>
        <w:numPr>
          <w:ilvl w:val="0"/>
          <w:numId w:val="8"/>
        </w:numPr>
        <w:shd w:val="clear" w:color="auto" w:fill="FFFFFF" w:themeFill="background1"/>
        <w:rPr>
          <w:sz w:val="32"/>
          <w:szCs w:val="32"/>
        </w:rPr>
      </w:pPr>
      <w:r w:rsidRPr="00244DD1">
        <w:rPr>
          <w:sz w:val="32"/>
          <w:szCs w:val="32"/>
        </w:rPr>
        <w:t>Archiv autora</w:t>
      </w:r>
    </w:p>
    <w:p w:rsidR="0064506C" w:rsidRDefault="0064506C" w:rsidP="0064506C">
      <w:pPr>
        <w:pStyle w:val="Odstavecseseznamem"/>
        <w:numPr>
          <w:ilvl w:val="0"/>
          <w:numId w:val="8"/>
        </w:numPr>
        <w:shd w:val="clear" w:color="auto" w:fill="FFFFFF" w:themeFill="background1"/>
        <w:rPr>
          <w:sz w:val="32"/>
          <w:szCs w:val="32"/>
        </w:rPr>
      </w:pPr>
      <w:hyperlink r:id="rId17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672C6A" w:rsidRDefault="00672C6A" w:rsidP="00672C6A"/>
    <w:p w:rsidR="00672C6A" w:rsidRDefault="00672C6A" w:rsidP="00FD2A0F"/>
    <w:p w:rsidR="00672C6A" w:rsidRDefault="00672C6A" w:rsidP="00FD2A0F"/>
    <w:p w:rsidR="00672C6A" w:rsidRDefault="00672C6A" w:rsidP="00FD2A0F"/>
    <w:p w:rsidR="00672C6A" w:rsidRPr="00FD2A0F" w:rsidRDefault="00672C6A" w:rsidP="00FD2A0F"/>
    <w:p w:rsidR="00FD2A0F" w:rsidRPr="00FD2A0F" w:rsidRDefault="00FD2A0F" w:rsidP="00FD2A0F"/>
    <w:p w:rsidR="00FD2A0F" w:rsidRPr="00FD2A0F" w:rsidRDefault="00FD2A0F" w:rsidP="00FD2A0F"/>
    <w:p w:rsidR="00FD2A0F" w:rsidRDefault="00FD2A0F" w:rsidP="00FD2A0F"/>
    <w:p w:rsidR="00FD2A0F" w:rsidRPr="00FD2A0F" w:rsidRDefault="00FD2A0F" w:rsidP="00FD2A0F"/>
    <w:p w:rsidR="00FD2A0F" w:rsidRPr="00FD2A0F" w:rsidRDefault="00FD2A0F" w:rsidP="00FD2A0F"/>
    <w:p w:rsidR="00FD2A0F" w:rsidRDefault="00FD2A0F" w:rsidP="00FD2A0F"/>
    <w:p w:rsidR="00BE7EAA" w:rsidRPr="00FD2A0F" w:rsidRDefault="00BE7EAA" w:rsidP="00FD2A0F"/>
    <w:sectPr w:rsidR="00BE7EAA" w:rsidRPr="00FD2A0F" w:rsidSect="00FD2A0F">
      <w:pgSz w:w="11906" w:h="16838"/>
      <w:pgMar w:top="568" w:right="707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34ECA584"/>
    <w:lvl w:ilvl="0" w:tplc="2C30910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E3E7D"/>
    <w:multiLevelType w:val="hybridMultilevel"/>
    <w:tmpl w:val="104C96B6"/>
    <w:lvl w:ilvl="0" w:tplc="E932CF6C">
      <w:start w:val="3"/>
      <w:numFmt w:val="decimal"/>
      <w:lvlText w:val="%1)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2655EA6"/>
    <w:multiLevelType w:val="hybridMultilevel"/>
    <w:tmpl w:val="32C661EC"/>
    <w:lvl w:ilvl="0" w:tplc="079E7B0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4111F"/>
    <w:multiLevelType w:val="hybridMultilevel"/>
    <w:tmpl w:val="BA422032"/>
    <w:lvl w:ilvl="0" w:tplc="8826A476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857596"/>
    <w:multiLevelType w:val="hybridMultilevel"/>
    <w:tmpl w:val="D49C198A"/>
    <w:lvl w:ilvl="0" w:tplc="2604E8C4">
      <w:start w:val="1"/>
      <w:numFmt w:val="decimal"/>
      <w:lvlText w:val="%1)"/>
      <w:lvlJc w:val="left"/>
      <w:pPr>
        <w:ind w:left="1004" w:hanging="720"/>
      </w:pPr>
      <w:rPr>
        <w:rFonts w:hint="default"/>
        <w:b/>
        <w:color w:val="00800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98959B5"/>
    <w:multiLevelType w:val="hybridMultilevel"/>
    <w:tmpl w:val="8564D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D15630"/>
    <w:multiLevelType w:val="hybridMultilevel"/>
    <w:tmpl w:val="A4BAFD8E"/>
    <w:lvl w:ilvl="0" w:tplc="BA62B0D0">
      <w:start w:val="3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4"/>
  </w:num>
  <w:num w:numId="10">
    <w:abstractNumId w:val="8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4E6EB3"/>
    <w:rsid w:val="0000617E"/>
    <w:rsid w:val="00035A50"/>
    <w:rsid w:val="00040731"/>
    <w:rsid w:val="00073BCD"/>
    <w:rsid w:val="000B2253"/>
    <w:rsid w:val="000D622A"/>
    <w:rsid w:val="000E5087"/>
    <w:rsid w:val="00113A94"/>
    <w:rsid w:val="00133D41"/>
    <w:rsid w:val="00197750"/>
    <w:rsid w:val="001B1CDA"/>
    <w:rsid w:val="001B4AA9"/>
    <w:rsid w:val="001C2274"/>
    <w:rsid w:val="001C34EF"/>
    <w:rsid w:val="001D58FF"/>
    <w:rsid w:val="00207231"/>
    <w:rsid w:val="00217902"/>
    <w:rsid w:val="00244DD1"/>
    <w:rsid w:val="0027536E"/>
    <w:rsid w:val="00277975"/>
    <w:rsid w:val="00284B1E"/>
    <w:rsid w:val="00285021"/>
    <w:rsid w:val="002A4C02"/>
    <w:rsid w:val="002E0A90"/>
    <w:rsid w:val="002F4A7F"/>
    <w:rsid w:val="00322C7D"/>
    <w:rsid w:val="00355C36"/>
    <w:rsid w:val="00362AF2"/>
    <w:rsid w:val="00364A9D"/>
    <w:rsid w:val="003921DB"/>
    <w:rsid w:val="003C5096"/>
    <w:rsid w:val="003D43DF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4E6EB3"/>
    <w:rsid w:val="00516A96"/>
    <w:rsid w:val="00535177"/>
    <w:rsid w:val="005369DE"/>
    <w:rsid w:val="00537092"/>
    <w:rsid w:val="00541159"/>
    <w:rsid w:val="0059223A"/>
    <w:rsid w:val="005939CC"/>
    <w:rsid w:val="005B2C89"/>
    <w:rsid w:val="005D5B6A"/>
    <w:rsid w:val="005F5E1B"/>
    <w:rsid w:val="006038DE"/>
    <w:rsid w:val="00634E4A"/>
    <w:rsid w:val="006432F8"/>
    <w:rsid w:val="0064506C"/>
    <w:rsid w:val="00672C6A"/>
    <w:rsid w:val="00674FB7"/>
    <w:rsid w:val="00685AF6"/>
    <w:rsid w:val="00693F6C"/>
    <w:rsid w:val="006961FE"/>
    <w:rsid w:val="006B230F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802374"/>
    <w:rsid w:val="00805462"/>
    <w:rsid w:val="00822B12"/>
    <w:rsid w:val="00823614"/>
    <w:rsid w:val="00871889"/>
    <w:rsid w:val="00872738"/>
    <w:rsid w:val="008979E4"/>
    <w:rsid w:val="008A02BE"/>
    <w:rsid w:val="008C7A1E"/>
    <w:rsid w:val="008E6EBD"/>
    <w:rsid w:val="008E7A30"/>
    <w:rsid w:val="009222A4"/>
    <w:rsid w:val="009231EB"/>
    <w:rsid w:val="00952AC7"/>
    <w:rsid w:val="0098120A"/>
    <w:rsid w:val="00996155"/>
    <w:rsid w:val="009A6A12"/>
    <w:rsid w:val="009D13B7"/>
    <w:rsid w:val="009D13E5"/>
    <w:rsid w:val="00A3143E"/>
    <w:rsid w:val="00A43425"/>
    <w:rsid w:val="00A6749D"/>
    <w:rsid w:val="00A72461"/>
    <w:rsid w:val="00A8531C"/>
    <w:rsid w:val="00AB6E6A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BF7AB7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D22D66"/>
    <w:rsid w:val="00D4293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  <w:rsid w:val="00FD2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s1038">
          <o:proxy start="" idref="#_s1042" connectloc="1"/>
          <o:proxy end="" idref="#_s1040" connectloc="2"/>
        </o:r>
        <o:r id="V:Rule4" type="connector" idref="#_s1039">
          <o:proxy start="" idref="#_s1041" connectloc="1"/>
          <o:proxy end="" idref="#_s1040" connectloc="2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A0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A0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A0F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qFormat/>
    <w:rsid w:val="00FD2A0F"/>
    <w:pPr>
      <w:widowControl/>
      <w:suppressAutoHyphens w:val="0"/>
      <w:overflowPunct/>
      <w:autoSpaceDE/>
      <w:autoSpaceDN/>
      <w:adjustRightInd/>
      <w:spacing w:before="240" w:after="60" w:line="276" w:lineRule="auto"/>
      <w:jc w:val="center"/>
      <w:textAlignment w:val="auto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D2A0F"/>
    <w:rPr>
      <w:rFonts w:asciiTheme="majorHAnsi" w:eastAsiaTheme="majorEastAsia" w:hAnsiTheme="majorHAnsi" w:cstheme="majorBidi"/>
      <w:b/>
      <w:bCs/>
      <w:kern w:val="28"/>
      <w:sz w:val="32"/>
      <w:szCs w:val="32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72C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A0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A0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A0F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qFormat/>
    <w:rsid w:val="00FD2A0F"/>
    <w:pPr>
      <w:widowControl/>
      <w:suppressAutoHyphens w:val="0"/>
      <w:overflowPunct/>
      <w:autoSpaceDE/>
      <w:autoSpaceDN/>
      <w:adjustRightInd/>
      <w:spacing w:before="240" w:after="60" w:line="276" w:lineRule="auto"/>
      <w:jc w:val="center"/>
      <w:textAlignment w:val="auto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D2A0F"/>
    <w:rPr>
      <w:rFonts w:asciiTheme="majorHAnsi" w:eastAsiaTheme="majorEastAsia" w:hAnsiTheme="majorHAnsi" w:cstheme="majorBidi"/>
      <w:b/>
      <w:bCs/>
      <w:kern w:val="28"/>
      <w:sz w:val="32"/>
      <w:szCs w:val="32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72C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7" Type="http://schemas.openxmlformats.org/officeDocument/2006/relationships/hyperlink" Target="http://www.microsoftoffice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2013-10-07T21:35:00Z</dcterms:created>
  <dcterms:modified xsi:type="dcterms:W3CDTF">2013-10-07T21:35:00Z</dcterms:modified>
</cp:coreProperties>
</file>