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005" w:rsidRDefault="00781005" w:rsidP="00DF7524">
      <w:pPr>
        <w:jc w:val="center"/>
      </w:pPr>
      <w:r>
        <w:rPr>
          <w:noProof/>
          <w:lang w:eastAsia="cs-CZ"/>
        </w:rPr>
        <w:drawing>
          <wp:inline distT="0" distB="0" distL="0" distR="0" wp14:anchorId="735E6683" wp14:editId="078FA7E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005" w:rsidRPr="005F024B" w:rsidRDefault="00781005" w:rsidP="00DF7524">
      <w:pPr>
        <w:jc w:val="center"/>
        <w:rPr>
          <w:b/>
          <w:color w:val="00B050"/>
          <w:sz w:val="24"/>
        </w:rPr>
      </w:pPr>
    </w:p>
    <w:p w:rsidR="00781005" w:rsidRPr="005F024B" w:rsidRDefault="00781005" w:rsidP="00DF752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81005" w:rsidRPr="005F024B" w:rsidRDefault="00781005" w:rsidP="00DF752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  <w:r>
        <w:t>projekt v rámci vzdělávacího programu</w:t>
      </w:r>
    </w:p>
    <w:p w:rsidR="00781005" w:rsidRDefault="00781005" w:rsidP="00DF7524">
      <w:pPr>
        <w:spacing w:after="0" w:line="240" w:lineRule="auto"/>
        <w:jc w:val="center"/>
      </w:pPr>
      <w:r>
        <w:t>VZDĚLÁNÍ PRO KONKURENCESCHOPNOST</w:t>
      </w: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</w:p>
    <w:p w:rsidR="00781005" w:rsidRDefault="00781005" w:rsidP="00DF7524">
      <w:pPr>
        <w:spacing w:after="0" w:line="240" w:lineRule="auto"/>
        <w:jc w:val="center"/>
      </w:pPr>
      <w:r>
        <w:t>ŠABLONA ČÍSLO: III/2</w:t>
      </w:r>
    </w:p>
    <w:p w:rsidR="00781005" w:rsidRDefault="00781005" w:rsidP="00DF7524">
      <w:pPr>
        <w:spacing w:after="0" w:line="240" w:lineRule="auto"/>
        <w:jc w:val="center"/>
      </w:pPr>
      <w:r>
        <w:t>NÁZEV:  INOVACE A ZKVALITNĚNÍ VÝUKY PROSTŘEDNICTVÍM ICT</w:t>
      </w: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  <w:r>
        <w:t>PŘEDMĚT:</w:t>
      </w:r>
      <w:r>
        <w:tab/>
        <w:t>Informatika</w:t>
      </w:r>
    </w:p>
    <w:p w:rsidR="00781005" w:rsidRDefault="00781005" w:rsidP="00D3647C">
      <w:pPr>
        <w:spacing w:after="0" w:line="240" w:lineRule="auto"/>
        <w:jc w:val="both"/>
      </w:pPr>
      <w:r>
        <w:t xml:space="preserve">ROČNÍK: </w:t>
      </w:r>
      <w:r>
        <w:tab/>
        <w:t>6. ročník</w:t>
      </w:r>
    </w:p>
    <w:p w:rsidR="00781005" w:rsidRDefault="00FD7885" w:rsidP="00D3647C">
      <w:pPr>
        <w:spacing w:after="0" w:line="240" w:lineRule="auto"/>
        <w:jc w:val="both"/>
      </w:pPr>
      <w:r>
        <w:t>TÉMA:</w:t>
      </w:r>
      <w:r>
        <w:tab/>
      </w:r>
      <w:r>
        <w:tab/>
        <w:t>RAM paměť</w:t>
      </w:r>
    </w:p>
    <w:p w:rsidR="00781005" w:rsidRDefault="00781005" w:rsidP="00D3647C">
      <w:pPr>
        <w:spacing w:after="0" w:line="240" w:lineRule="auto"/>
        <w:jc w:val="both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81005" w:rsidRDefault="00781005" w:rsidP="00D3647C">
      <w:pPr>
        <w:spacing w:after="0" w:line="240" w:lineRule="auto"/>
        <w:jc w:val="both"/>
      </w:pPr>
      <w:r>
        <w:t xml:space="preserve">DATUM </w:t>
      </w:r>
    </w:p>
    <w:p w:rsidR="00781005" w:rsidRDefault="00FD7885" w:rsidP="00D3647C">
      <w:pPr>
        <w:spacing w:after="0" w:line="240" w:lineRule="auto"/>
        <w:jc w:val="both"/>
      </w:pPr>
      <w:r>
        <w:t xml:space="preserve">VYTVOŘENÍ: </w:t>
      </w:r>
      <w:r>
        <w:tab/>
        <w:t>15</w:t>
      </w:r>
      <w:r w:rsidR="00781005">
        <w:t>.</w:t>
      </w:r>
      <w:r>
        <w:t xml:space="preserve"> </w:t>
      </w:r>
      <w:r w:rsidR="00781005">
        <w:t>2.</w:t>
      </w:r>
      <w:r>
        <w:t xml:space="preserve"> </w:t>
      </w:r>
      <w:r w:rsidR="00781005">
        <w:t>201</w:t>
      </w:r>
      <w:r>
        <w:t>3</w:t>
      </w: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spacing w:after="0" w:line="240" w:lineRule="auto"/>
        <w:jc w:val="both"/>
      </w:pPr>
    </w:p>
    <w:p w:rsidR="00781005" w:rsidRDefault="00451DA9" w:rsidP="00DF752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781005">
        <w:rPr>
          <w:rFonts w:ascii="Calibri" w:hAnsi="Calibri" w:cs="Calibri"/>
          <w:b/>
          <w:color w:val="C00000"/>
          <w:sz w:val="40"/>
          <w:szCs w:val="56"/>
        </w:rPr>
        <w:t>3</w:t>
      </w:r>
      <w:r w:rsidR="007918B9">
        <w:rPr>
          <w:rFonts w:ascii="Calibri" w:hAnsi="Calibri" w:cs="Calibri"/>
          <w:b/>
          <w:color w:val="C00000"/>
          <w:sz w:val="40"/>
          <w:szCs w:val="56"/>
        </w:rPr>
        <w:t>7</w:t>
      </w:r>
      <w:r w:rsidR="00781005">
        <w:rPr>
          <w:rFonts w:ascii="Calibri" w:hAnsi="Calibri" w:cs="Calibri"/>
          <w:b/>
          <w:color w:val="C00000"/>
          <w:sz w:val="40"/>
          <w:szCs w:val="56"/>
        </w:rPr>
        <w:t>_PD</w:t>
      </w:r>
    </w:p>
    <w:p w:rsidR="00781005" w:rsidRDefault="00781005" w:rsidP="00D3647C">
      <w:pPr>
        <w:spacing w:after="0" w:line="240" w:lineRule="auto"/>
        <w:jc w:val="both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81005" w:rsidRDefault="00781005" w:rsidP="00D3647C">
      <w:pPr>
        <w:pStyle w:val="Nzev"/>
        <w:jc w:val="both"/>
      </w:pPr>
      <w:r w:rsidRPr="008D3F66">
        <w:lastRenderedPageBreak/>
        <w:t>ANOTACE</w:t>
      </w:r>
    </w:p>
    <w:p w:rsidR="00781005" w:rsidRDefault="00781005" w:rsidP="00D3647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81005" w:rsidRDefault="00781005" w:rsidP="00D3647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81005" w:rsidRDefault="005F7B7A" w:rsidP="00D3647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 se o materiál, který</w:t>
      </w:r>
      <w:r w:rsidR="007918B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žáky</w:t>
      </w:r>
      <w:r w:rsidR="007918B9">
        <w:rPr>
          <w:rFonts w:ascii="Calibri" w:hAnsi="Calibri" w:cs="Calibri"/>
          <w:sz w:val="24"/>
          <w:szCs w:val="24"/>
        </w:rPr>
        <w:t xml:space="preserve"> seznámí s hardwarovou součástí</w:t>
      </w:r>
      <w:r>
        <w:rPr>
          <w:rFonts w:ascii="Calibri" w:hAnsi="Calibri" w:cs="Calibri"/>
          <w:sz w:val="24"/>
          <w:szCs w:val="24"/>
        </w:rPr>
        <w:t xml:space="preserve"> - paměť RAM. Přiblíží jim</w:t>
      </w:r>
      <w:r w:rsidR="007918B9">
        <w:rPr>
          <w:rFonts w:ascii="Calibri" w:hAnsi="Calibri" w:cs="Calibri"/>
          <w:sz w:val="24"/>
          <w:szCs w:val="24"/>
        </w:rPr>
        <w:t xml:space="preserve"> její význam a funkce v počítači, hlavní úkoly a uvidí různé druhy paměti RAM na obrázku. Budou seznámeni s umístěním této součásti v počítači a hlavními parametry pamětí RAM. </w:t>
      </w:r>
      <w:r w:rsidR="00781005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781005" w:rsidRDefault="00781005" w:rsidP="00D3647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781005" w:rsidRPr="009C25D4" w:rsidRDefault="00781005" w:rsidP="00D3647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781005" w:rsidRDefault="00781005" w:rsidP="00D3647C">
      <w:pPr>
        <w:spacing w:after="0" w:line="240" w:lineRule="auto"/>
        <w:jc w:val="both"/>
      </w:pPr>
    </w:p>
    <w:p w:rsidR="00781005" w:rsidRDefault="00781005" w:rsidP="00D3647C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781005" w:rsidRDefault="00781005" w:rsidP="00D3647C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DA3004" w:rsidRPr="00FD7885" w:rsidRDefault="00FD7885" w:rsidP="00D3647C">
      <w:pPr>
        <w:pStyle w:val="Nadpis2"/>
        <w:jc w:val="center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Paměť RAM</w:t>
      </w:r>
    </w:p>
    <w:p w:rsidR="00FD7885" w:rsidRPr="00D3647C" w:rsidRDefault="00DA3004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Zapnutý počít</w:t>
      </w:r>
      <w:r w:rsidR="00FD7885" w:rsidRPr="00D3647C">
        <w:rPr>
          <w:sz w:val="32"/>
          <w:szCs w:val="32"/>
        </w:rPr>
        <w:t>ač zpracovává v každém okamžiku statisíce informací:</w:t>
      </w:r>
    </w:p>
    <w:p w:rsidR="00FD7885" w:rsidRPr="00D3647C" w:rsidRDefault="00FD7885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k</w:t>
      </w:r>
      <w:r w:rsidR="00DA3004" w:rsidRPr="00D3647C">
        <w:rPr>
          <w:sz w:val="32"/>
          <w:szCs w:val="32"/>
        </w:rPr>
        <w:t xml:space="preserve">aždý pohyb myši, </w:t>
      </w:r>
    </w:p>
    <w:p w:rsidR="00FD7885" w:rsidRPr="00D3647C" w:rsidRDefault="00DA3004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stisknutá klávesa, </w:t>
      </w:r>
    </w:p>
    <w:p w:rsidR="00FD7885" w:rsidRPr="00D3647C" w:rsidRDefault="00DA3004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bliknutí kurzoru, </w:t>
      </w:r>
    </w:p>
    <w:p w:rsidR="00DA3004" w:rsidRPr="00D3647C" w:rsidRDefault="00FD7885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k</w:t>
      </w:r>
      <w:r w:rsidR="00DA3004" w:rsidRPr="00D3647C">
        <w:rPr>
          <w:sz w:val="32"/>
          <w:szCs w:val="32"/>
        </w:rPr>
        <w:t>až</w:t>
      </w:r>
      <w:r w:rsidRPr="00D3647C">
        <w:rPr>
          <w:sz w:val="32"/>
          <w:szCs w:val="32"/>
        </w:rPr>
        <w:t>dá zobrazená čárka na monitoru …</w:t>
      </w:r>
    </w:p>
    <w:p w:rsidR="00FD7885" w:rsidRPr="00D3647C" w:rsidRDefault="00FD7885" w:rsidP="00D3647C">
      <w:pPr>
        <w:pStyle w:val="Normlnweb"/>
        <w:jc w:val="both"/>
        <w:rPr>
          <w:sz w:val="32"/>
          <w:szCs w:val="32"/>
        </w:rPr>
      </w:pPr>
    </w:p>
    <w:p w:rsidR="007918B9" w:rsidRDefault="00DA3004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Pro účely rychlého přístupu k aktuálně potřebným datům existuje </w:t>
      </w:r>
      <w:r w:rsidR="00D3647C" w:rsidRPr="00D3647C">
        <w:rPr>
          <w:b/>
          <w:bCs/>
          <w:color w:val="FF0000"/>
          <w:sz w:val="32"/>
          <w:szCs w:val="32"/>
        </w:rPr>
        <w:t>operační paměť RAM</w:t>
      </w:r>
      <w:r w:rsidR="00D3647C">
        <w:rPr>
          <w:sz w:val="32"/>
          <w:szCs w:val="32"/>
        </w:rPr>
        <w:t xml:space="preserve">. </w:t>
      </w:r>
    </w:p>
    <w:p w:rsidR="00D3647C" w:rsidRDefault="00D3647C" w:rsidP="00D3647C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Jedná </w:t>
      </w:r>
      <w:r w:rsidR="00DA3004" w:rsidRPr="00D3647C">
        <w:rPr>
          <w:sz w:val="32"/>
          <w:szCs w:val="32"/>
        </w:rPr>
        <w:t xml:space="preserve">se o paměť, která </w:t>
      </w:r>
      <w:r w:rsidR="00DA3004" w:rsidRPr="00D3647C">
        <w:rPr>
          <w:b/>
          <w:color w:val="FF0000"/>
          <w:sz w:val="32"/>
          <w:szCs w:val="32"/>
        </w:rPr>
        <w:t>je</w:t>
      </w:r>
      <w:r w:rsidR="00DA3004" w:rsidRPr="00D3647C">
        <w:rPr>
          <w:color w:val="FF0000"/>
          <w:sz w:val="32"/>
          <w:szCs w:val="32"/>
        </w:rPr>
        <w:t xml:space="preserve"> </w:t>
      </w:r>
      <w:r w:rsidR="00DA3004" w:rsidRPr="00D3647C">
        <w:rPr>
          <w:b/>
          <w:bCs/>
          <w:color w:val="FF0000"/>
          <w:sz w:val="32"/>
          <w:szCs w:val="32"/>
        </w:rPr>
        <w:t>velmi rychlá</w:t>
      </w:r>
      <w:r w:rsidRPr="00D3647C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r w:rsidR="00DA3004" w:rsidRPr="00D3647C">
        <w:rPr>
          <w:sz w:val="32"/>
          <w:szCs w:val="32"/>
        </w:rPr>
        <w:t>slouží k ukládání a načítáni informací, které počítač často potřebuje</w:t>
      </w:r>
      <w:r w:rsidR="00FD7885" w:rsidRPr="00D3647C">
        <w:rPr>
          <w:sz w:val="32"/>
          <w:szCs w:val="32"/>
        </w:rPr>
        <w:t xml:space="preserve">. </w:t>
      </w:r>
    </w:p>
    <w:p w:rsidR="00FD7885" w:rsidRPr="00DF7524" w:rsidRDefault="00DA3004" w:rsidP="00D3647C">
      <w:pPr>
        <w:pStyle w:val="Normlnweb"/>
        <w:jc w:val="both"/>
        <w:rPr>
          <w:b/>
          <w:sz w:val="32"/>
          <w:szCs w:val="32"/>
        </w:rPr>
      </w:pPr>
      <w:r w:rsidRPr="00DF7524">
        <w:rPr>
          <w:b/>
          <w:sz w:val="32"/>
          <w:szCs w:val="32"/>
        </w:rPr>
        <w:t>Do operační paměti se ukládají</w:t>
      </w:r>
      <w:r w:rsidR="00FD7885" w:rsidRPr="00DF7524">
        <w:rPr>
          <w:b/>
          <w:sz w:val="32"/>
          <w:szCs w:val="32"/>
        </w:rPr>
        <w:t>:</w:t>
      </w:r>
      <w:r w:rsidRPr="00DF7524">
        <w:rPr>
          <w:b/>
          <w:sz w:val="32"/>
          <w:szCs w:val="32"/>
        </w:rPr>
        <w:t xml:space="preserve"> </w:t>
      </w:r>
    </w:p>
    <w:p w:rsidR="00FD7885" w:rsidRPr="00D3647C" w:rsidRDefault="00DA3004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právě zpracovávaná data, </w:t>
      </w:r>
    </w:p>
    <w:p w:rsidR="00FD7885" w:rsidRDefault="00FD7885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část operačního systému,</w:t>
      </w:r>
      <w:r w:rsidR="00DA3004" w:rsidRPr="00D3647C">
        <w:rPr>
          <w:sz w:val="32"/>
          <w:szCs w:val="32"/>
        </w:rPr>
        <w:t xml:space="preserve"> </w:t>
      </w:r>
    </w:p>
    <w:p w:rsidR="007918B9" w:rsidRPr="00D3647C" w:rsidRDefault="007918B9" w:rsidP="00D3647C">
      <w:pPr>
        <w:pStyle w:val="Normlnweb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spuštěné aplikace,</w:t>
      </w:r>
    </w:p>
    <w:p w:rsidR="00DA3004" w:rsidRPr="00D3647C" w:rsidRDefault="00DA3004" w:rsidP="00D3647C">
      <w:pPr>
        <w:pStyle w:val="Normlnweb"/>
        <w:ind w:firstLine="708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jiné operativní informace</w:t>
      </w:r>
      <w:r w:rsidR="00FD7885" w:rsidRPr="00D3647C">
        <w:rPr>
          <w:sz w:val="32"/>
          <w:szCs w:val="32"/>
        </w:rPr>
        <w:t xml:space="preserve"> …</w:t>
      </w:r>
      <w:r w:rsidRPr="00D3647C">
        <w:rPr>
          <w:sz w:val="32"/>
          <w:szCs w:val="32"/>
        </w:rPr>
        <w:t xml:space="preserve"> </w:t>
      </w:r>
    </w:p>
    <w:p w:rsidR="00DF7524" w:rsidRDefault="00DF7524" w:rsidP="00D3647C">
      <w:pPr>
        <w:pStyle w:val="Normlnweb"/>
        <w:jc w:val="both"/>
        <w:rPr>
          <w:sz w:val="32"/>
          <w:szCs w:val="32"/>
        </w:rPr>
      </w:pPr>
    </w:p>
    <w:p w:rsidR="00DA3004" w:rsidRPr="00D3647C" w:rsidRDefault="00DA3004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Paměť RAM je p</w:t>
      </w:r>
      <w:r w:rsidR="00FD7885" w:rsidRPr="00D3647C">
        <w:rPr>
          <w:sz w:val="32"/>
          <w:szCs w:val="32"/>
        </w:rPr>
        <w:t xml:space="preserve">roudově závislá - </w:t>
      </w:r>
      <w:r w:rsidRPr="00D3647C">
        <w:rPr>
          <w:sz w:val="32"/>
          <w:szCs w:val="32"/>
        </w:rPr>
        <w:t xml:space="preserve">její obsah se po vypnutí počítače nebo po restartu vymaže. </w:t>
      </w:r>
    </w:p>
    <w:p w:rsidR="00FD7885" w:rsidRPr="00DF7524" w:rsidRDefault="00FD7885" w:rsidP="00D3647C">
      <w:pPr>
        <w:pStyle w:val="Normlnweb"/>
        <w:jc w:val="both"/>
        <w:rPr>
          <w:b/>
          <w:sz w:val="32"/>
          <w:szCs w:val="32"/>
        </w:rPr>
      </w:pPr>
      <w:r w:rsidRPr="00DF7524">
        <w:rPr>
          <w:b/>
          <w:sz w:val="32"/>
          <w:szCs w:val="32"/>
        </w:rPr>
        <w:t>T</w:t>
      </w:r>
      <w:r w:rsidR="00DA3004" w:rsidRPr="00DF7524">
        <w:rPr>
          <w:b/>
          <w:sz w:val="32"/>
          <w:szCs w:val="32"/>
        </w:rPr>
        <w:t>yp</w:t>
      </w:r>
      <w:r w:rsidRPr="00DF7524">
        <w:rPr>
          <w:b/>
          <w:sz w:val="32"/>
          <w:szCs w:val="32"/>
        </w:rPr>
        <w:t>y paměťových modulů:</w:t>
      </w:r>
    </w:p>
    <w:p w:rsidR="00FD7885" w:rsidRDefault="00DA3004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ploché destičky s plošnými spoji, které na svém povrchu nesou čipy s </w:t>
      </w:r>
      <w:r w:rsidR="00FD7885" w:rsidRPr="00D3647C">
        <w:rPr>
          <w:sz w:val="32"/>
          <w:szCs w:val="32"/>
        </w:rPr>
        <w:t>paměťovým obv</w:t>
      </w:r>
      <w:r w:rsidR="00D3647C" w:rsidRPr="00D3647C">
        <w:rPr>
          <w:sz w:val="32"/>
          <w:szCs w:val="32"/>
        </w:rPr>
        <w:t>odem, mají různou konstrukci</w:t>
      </w:r>
    </w:p>
    <w:p w:rsidR="00D3647C" w:rsidRPr="00D3647C" w:rsidRDefault="00D3647C" w:rsidP="00D3647C">
      <w:pPr>
        <w:pStyle w:val="Normlnweb"/>
        <w:jc w:val="both"/>
        <w:rPr>
          <w:sz w:val="32"/>
          <w:szCs w:val="32"/>
        </w:rPr>
      </w:pPr>
    </w:p>
    <w:p w:rsidR="00DA3004" w:rsidRPr="007918B9" w:rsidRDefault="00DA3004" w:rsidP="007918B9">
      <w:pPr>
        <w:pStyle w:val="Normlnweb"/>
        <w:jc w:val="center"/>
        <w:rPr>
          <w:sz w:val="32"/>
          <w:szCs w:val="32"/>
        </w:rPr>
      </w:pPr>
      <w:r w:rsidRPr="00D3647C">
        <w:rPr>
          <w:noProof/>
          <w:sz w:val="32"/>
          <w:szCs w:val="32"/>
        </w:rPr>
        <w:lastRenderedPageBreak/>
        <w:drawing>
          <wp:inline distT="0" distB="0" distL="0" distR="0" wp14:anchorId="1305106F" wp14:editId="44541C6F">
            <wp:extent cx="3835233" cy="1043052"/>
            <wp:effectExtent l="0" t="0" r="0" b="5080"/>
            <wp:docPr id="40" name="Obrázek 40" descr="Paměť RAM - SI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aměť RAM - SIM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993" cy="104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004" w:rsidRPr="00D3647C" w:rsidRDefault="00DA3004" w:rsidP="00D3647C">
      <w:pPr>
        <w:ind w:left="720"/>
        <w:jc w:val="center"/>
        <w:rPr>
          <w:sz w:val="32"/>
          <w:szCs w:val="32"/>
        </w:rPr>
      </w:pPr>
      <w:r w:rsidRPr="00D3647C">
        <w:rPr>
          <w:sz w:val="32"/>
          <w:szCs w:val="32"/>
        </w:rPr>
        <w:br/>
      </w:r>
      <w:r w:rsidR="00D3647C" w:rsidRPr="00D3647C">
        <w:rPr>
          <w:noProof/>
          <w:sz w:val="32"/>
          <w:szCs w:val="32"/>
          <w:lang w:eastAsia="cs-CZ"/>
        </w:rPr>
        <w:drawing>
          <wp:inline distT="0" distB="0" distL="0" distR="0" wp14:anchorId="69A00282" wp14:editId="3A8D20AD">
            <wp:extent cx="2990850" cy="1839297"/>
            <wp:effectExtent l="0" t="0" r="0" b="8890"/>
            <wp:docPr id="41" name="Obrázek 41" descr="Paměť 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aměť R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835" cy="184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004" w:rsidRPr="00D3647C" w:rsidRDefault="00DA3004" w:rsidP="00D3647C">
      <w:pPr>
        <w:pStyle w:val="Normlnweb"/>
        <w:jc w:val="center"/>
        <w:rPr>
          <w:sz w:val="32"/>
          <w:szCs w:val="32"/>
        </w:rPr>
      </w:pPr>
      <w:r w:rsidRPr="00D3647C">
        <w:rPr>
          <w:noProof/>
          <w:sz w:val="32"/>
          <w:szCs w:val="32"/>
        </w:rPr>
        <w:drawing>
          <wp:inline distT="0" distB="0" distL="0" distR="0" wp14:anchorId="36C74ADC" wp14:editId="168F9AAA">
            <wp:extent cx="4821734" cy="1331477"/>
            <wp:effectExtent l="0" t="0" r="0" b="2540"/>
            <wp:docPr id="35" name="Obrázek 35" descr="Paměťový modul RD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aměťový modul RDR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46" cy="133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47C" w:rsidRDefault="00D3647C" w:rsidP="00D3647C">
      <w:pPr>
        <w:pStyle w:val="Normlnweb"/>
        <w:jc w:val="both"/>
        <w:rPr>
          <w:sz w:val="32"/>
          <w:szCs w:val="32"/>
        </w:rPr>
      </w:pPr>
    </w:p>
    <w:p w:rsidR="00D3647C" w:rsidRPr="00D3647C" w:rsidRDefault="00DA3004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 xml:space="preserve">Paměťové moduly se vkládají přímo na základní desku do speciálních konektorů — tzv. </w:t>
      </w:r>
      <w:r w:rsidRPr="00D3647C">
        <w:rPr>
          <w:b/>
          <w:bCs/>
          <w:sz w:val="32"/>
          <w:szCs w:val="32"/>
        </w:rPr>
        <w:t>paměťových bank</w:t>
      </w:r>
      <w:r w:rsidR="007918B9">
        <w:rPr>
          <w:sz w:val="32"/>
          <w:szCs w:val="32"/>
        </w:rPr>
        <w:t xml:space="preserve"> (</w:t>
      </w:r>
      <w:r w:rsidR="00D3647C" w:rsidRPr="00D3647C">
        <w:rPr>
          <w:sz w:val="32"/>
          <w:szCs w:val="32"/>
        </w:rPr>
        <w:t>slotů</w:t>
      </w:r>
      <w:r w:rsidR="007918B9">
        <w:rPr>
          <w:sz w:val="32"/>
          <w:szCs w:val="32"/>
        </w:rPr>
        <w:t>)</w:t>
      </w:r>
      <w:r w:rsidR="00D3647C" w:rsidRPr="00D3647C">
        <w:rPr>
          <w:sz w:val="32"/>
          <w:szCs w:val="32"/>
        </w:rPr>
        <w:t>.</w:t>
      </w:r>
    </w:p>
    <w:p w:rsidR="00D3647C" w:rsidRPr="00D3647C" w:rsidRDefault="00DF7524" w:rsidP="00D3647C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 w:rsidR="00DA3004" w:rsidRPr="00D3647C">
        <w:rPr>
          <w:sz w:val="32"/>
          <w:szCs w:val="32"/>
        </w:rPr>
        <w:t xml:space="preserve">arametrem paměťového modulu je </w:t>
      </w:r>
      <w:r w:rsidR="00DA3004" w:rsidRPr="00D3647C">
        <w:rPr>
          <w:b/>
          <w:bCs/>
          <w:sz w:val="32"/>
          <w:szCs w:val="32"/>
        </w:rPr>
        <w:t>kapacita</w:t>
      </w:r>
      <w:r>
        <w:rPr>
          <w:b/>
          <w:bCs/>
          <w:sz w:val="32"/>
          <w:szCs w:val="32"/>
        </w:rPr>
        <w:t>:</w:t>
      </w:r>
    </w:p>
    <w:p w:rsidR="00D3647C" w:rsidRPr="00D3647C" w:rsidRDefault="00D3647C" w:rsidP="00D3647C">
      <w:pPr>
        <w:pStyle w:val="Normlnweb"/>
        <w:jc w:val="both"/>
        <w:rPr>
          <w:sz w:val="32"/>
          <w:szCs w:val="32"/>
        </w:rPr>
      </w:pPr>
      <w:r w:rsidRPr="00D3647C">
        <w:rPr>
          <w:sz w:val="32"/>
          <w:szCs w:val="32"/>
        </w:rPr>
        <w:t>128 MB, 256 MB, 512 MB, l GB, 2 GB, …</w:t>
      </w:r>
      <w:r w:rsidR="00DA3004" w:rsidRPr="00D3647C">
        <w:rPr>
          <w:sz w:val="32"/>
          <w:szCs w:val="32"/>
        </w:rPr>
        <w:t xml:space="preserve"> </w:t>
      </w:r>
    </w:p>
    <w:p w:rsidR="00DA3004" w:rsidRPr="00D3647C" w:rsidRDefault="00D3647C" w:rsidP="00D3647C">
      <w:pPr>
        <w:pStyle w:val="Normlnweb"/>
        <w:jc w:val="both"/>
        <w:rPr>
          <w:sz w:val="32"/>
          <w:szCs w:val="32"/>
        </w:rPr>
      </w:pPr>
      <w:r w:rsidRPr="00DF7524">
        <w:rPr>
          <w:b/>
          <w:sz w:val="32"/>
          <w:szCs w:val="32"/>
        </w:rPr>
        <w:t>C</w:t>
      </w:r>
      <w:r w:rsidR="00DA3004" w:rsidRPr="00DF7524">
        <w:rPr>
          <w:b/>
          <w:sz w:val="32"/>
          <w:szCs w:val="32"/>
        </w:rPr>
        <w:t>elko</w:t>
      </w:r>
      <w:r w:rsidRPr="00DF7524">
        <w:rPr>
          <w:b/>
          <w:sz w:val="32"/>
          <w:szCs w:val="32"/>
        </w:rPr>
        <w:t>vá kapacita</w:t>
      </w:r>
      <w:r w:rsidRPr="00D3647C">
        <w:rPr>
          <w:sz w:val="32"/>
          <w:szCs w:val="32"/>
        </w:rPr>
        <w:t xml:space="preserve"> paměti RAM počítače je </w:t>
      </w:r>
      <w:r>
        <w:rPr>
          <w:sz w:val="32"/>
          <w:szCs w:val="32"/>
        </w:rPr>
        <w:t xml:space="preserve">tvořena </w:t>
      </w:r>
      <w:r w:rsidRPr="00D3647C">
        <w:rPr>
          <w:sz w:val="32"/>
          <w:szCs w:val="32"/>
        </w:rPr>
        <w:t>součt</w:t>
      </w:r>
      <w:r>
        <w:rPr>
          <w:sz w:val="32"/>
          <w:szCs w:val="32"/>
        </w:rPr>
        <w:t>em</w:t>
      </w:r>
      <w:r w:rsidRPr="00D3647C">
        <w:rPr>
          <w:sz w:val="32"/>
          <w:szCs w:val="32"/>
        </w:rPr>
        <w:t xml:space="preserve"> kapacity všech RAM modulů.</w:t>
      </w:r>
    </w:p>
    <w:p w:rsidR="007918B9" w:rsidRDefault="007918B9" w:rsidP="00D3647C">
      <w:pPr>
        <w:pStyle w:val="Nzev"/>
        <w:jc w:val="both"/>
        <w:rPr>
          <w:b/>
        </w:rPr>
      </w:pPr>
    </w:p>
    <w:p w:rsidR="007918B9" w:rsidRDefault="007918B9" w:rsidP="00D3647C">
      <w:pPr>
        <w:pStyle w:val="Nzev"/>
        <w:jc w:val="both"/>
        <w:rPr>
          <w:b/>
        </w:rPr>
      </w:pPr>
    </w:p>
    <w:p w:rsidR="007918B9" w:rsidRDefault="007918B9" w:rsidP="00D3647C">
      <w:pPr>
        <w:pStyle w:val="Nzev"/>
        <w:jc w:val="both"/>
        <w:rPr>
          <w:b/>
        </w:rPr>
      </w:pPr>
    </w:p>
    <w:p w:rsidR="00781005" w:rsidRPr="00D3647C" w:rsidRDefault="00781005" w:rsidP="00D3647C">
      <w:pPr>
        <w:pStyle w:val="Nzev"/>
        <w:jc w:val="both"/>
        <w:rPr>
          <w:b/>
        </w:rPr>
      </w:pPr>
      <w:r w:rsidRPr="00D3647C">
        <w:rPr>
          <w:b/>
        </w:rPr>
        <w:lastRenderedPageBreak/>
        <w:t>Volba a citace pramenů</w:t>
      </w:r>
    </w:p>
    <w:p w:rsidR="00781005" w:rsidRDefault="00781005" w:rsidP="00D3647C">
      <w:pPr>
        <w:pStyle w:val="Bezmezer"/>
        <w:jc w:val="both"/>
        <w:rPr>
          <w:bCs/>
          <w:sz w:val="24"/>
        </w:rPr>
      </w:pPr>
    </w:p>
    <w:p w:rsidR="00781005" w:rsidRDefault="00781005" w:rsidP="00D3647C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781005" w:rsidRDefault="00781005" w:rsidP="00D3647C">
      <w:pPr>
        <w:pStyle w:val="Bezmezer"/>
        <w:jc w:val="both"/>
        <w:rPr>
          <w:bCs/>
          <w:sz w:val="24"/>
        </w:rPr>
      </w:pPr>
    </w:p>
    <w:p w:rsidR="00781005" w:rsidRDefault="00781005" w:rsidP="00D3647C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81005" w:rsidRDefault="00781005" w:rsidP="00D3647C">
      <w:pPr>
        <w:pStyle w:val="Bezmezer"/>
        <w:jc w:val="both"/>
        <w:rPr>
          <w:bCs/>
          <w:sz w:val="24"/>
        </w:rPr>
      </w:pPr>
    </w:p>
    <w:p w:rsidR="00781005" w:rsidRPr="001A7137" w:rsidRDefault="00781005" w:rsidP="00D3647C">
      <w:pPr>
        <w:jc w:val="both"/>
      </w:pPr>
    </w:p>
    <w:p w:rsidR="00781005" w:rsidRDefault="00781005" w:rsidP="00D3647C">
      <w:pPr>
        <w:jc w:val="both"/>
      </w:pPr>
    </w:p>
    <w:p w:rsidR="00781005" w:rsidRDefault="00781005" w:rsidP="00D3647C">
      <w:pPr>
        <w:jc w:val="both"/>
      </w:pPr>
    </w:p>
    <w:p w:rsidR="00781005" w:rsidRDefault="00781005" w:rsidP="00D3647C">
      <w:pPr>
        <w:jc w:val="both"/>
      </w:pPr>
    </w:p>
    <w:p w:rsidR="00781005" w:rsidRDefault="00781005" w:rsidP="00D3647C">
      <w:pPr>
        <w:jc w:val="both"/>
      </w:pPr>
    </w:p>
    <w:p w:rsidR="00476249" w:rsidRDefault="00476249" w:rsidP="00D3647C">
      <w:pPr>
        <w:jc w:val="both"/>
      </w:pPr>
    </w:p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700A4"/>
    <w:multiLevelType w:val="multilevel"/>
    <w:tmpl w:val="95CE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05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72281"/>
    <w:rsid w:val="002B6062"/>
    <w:rsid w:val="0031682F"/>
    <w:rsid w:val="003B6716"/>
    <w:rsid w:val="00430CD0"/>
    <w:rsid w:val="00451DA9"/>
    <w:rsid w:val="00476249"/>
    <w:rsid w:val="004B769A"/>
    <w:rsid w:val="004E3751"/>
    <w:rsid w:val="00523C71"/>
    <w:rsid w:val="00552839"/>
    <w:rsid w:val="00573F51"/>
    <w:rsid w:val="005C72C6"/>
    <w:rsid w:val="005F7B7A"/>
    <w:rsid w:val="006462F2"/>
    <w:rsid w:val="00690096"/>
    <w:rsid w:val="006E173F"/>
    <w:rsid w:val="00745764"/>
    <w:rsid w:val="00757113"/>
    <w:rsid w:val="00766FAB"/>
    <w:rsid w:val="00776C52"/>
    <w:rsid w:val="00781005"/>
    <w:rsid w:val="007918B9"/>
    <w:rsid w:val="007A3A7F"/>
    <w:rsid w:val="007E6280"/>
    <w:rsid w:val="0080522B"/>
    <w:rsid w:val="00884321"/>
    <w:rsid w:val="008B5476"/>
    <w:rsid w:val="008C4990"/>
    <w:rsid w:val="008E7B32"/>
    <w:rsid w:val="009F50A2"/>
    <w:rsid w:val="00A65660"/>
    <w:rsid w:val="00A827BF"/>
    <w:rsid w:val="00A91E09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D3647C"/>
    <w:rsid w:val="00DA3004"/>
    <w:rsid w:val="00DF7524"/>
    <w:rsid w:val="00E17909"/>
    <w:rsid w:val="00E32F7B"/>
    <w:rsid w:val="00E6559C"/>
    <w:rsid w:val="00EA4142"/>
    <w:rsid w:val="00EB09D7"/>
    <w:rsid w:val="00ED68A8"/>
    <w:rsid w:val="00FD7885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005"/>
  </w:style>
  <w:style w:type="paragraph" w:styleId="Nadpis1">
    <w:name w:val="heading 1"/>
    <w:basedOn w:val="Normln"/>
    <w:next w:val="Normln"/>
    <w:link w:val="Nadpis1Char"/>
    <w:uiPriority w:val="9"/>
    <w:qFormat/>
    <w:rsid w:val="00781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810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1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810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8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8100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810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810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0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005"/>
  </w:style>
  <w:style w:type="paragraph" w:styleId="Nadpis1">
    <w:name w:val="heading 1"/>
    <w:basedOn w:val="Normln"/>
    <w:next w:val="Normln"/>
    <w:link w:val="Nadpis1Char"/>
    <w:uiPriority w:val="9"/>
    <w:qFormat/>
    <w:rsid w:val="00781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810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1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810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8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8100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810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810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0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2013-02-22T07:48:00Z</cp:lastPrinted>
  <dcterms:created xsi:type="dcterms:W3CDTF">2013-02-19T09:36:00Z</dcterms:created>
  <dcterms:modified xsi:type="dcterms:W3CDTF">2013-02-22T07:48:00Z</dcterms:modified>
</cp:coreProperties>
</file>