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A2C" w:rsidRPr="00142238" w:rsidRDefault="00F40A2C" w:rsidP="00F40A2C">
      <w:pPr>
        <w:pStyle w:val="Nzev"/>
        <w:jc w:val="left"/>
        <w:rPr>
          <w:b w:val="0"/>
        </w:rPr>
      </w:pPr>
      <w:r w:rsidRPr="00142238">
        <w:t xml:space="preserve">Název školy: </w:t>
      </w:r>
      <w:r w:rsidR="00CD3298" w:rsidRPr="00CD3298">
        <w:rPr>
          <w:b w:val="0"/>
        </w:rPr>
        <w:t>Základní škola Kolín V., Mnichovická 62</w:t>
      </w:r>
      <w:r w:rsidRPr="00142238">
        <w:rPr>
          <w:b w:val="0"/>
        </w:rPr>
        <w:br/>
      </w:r>
      <w:r w:rsidRPr="00142238">
        <w:t>Autor</w:t>
      </w:r>
      <w:r w:rsidRPr="00142238">
        <w:rPr>
          <w:b w:val="0"/>
        </w:rPr>
        <w:t xml:space="preserve">: </w:t>
      </w:r>
      <w:r w:rsidR="00F750F5" w:rsidRPr="00142238">
        <w:rPr>
          <w:b w:val="0"/>
        </w:rPr>
        <w:t>Šárka Růžková</w:t>
      </w:r>
    </w:p>
    <w:p w:rsidR="00F40A2C" w:rsidRPr="00142238" w:rsidRDefault="00F40A2C" w:rsidP="00F40A2C">
      <w:pPr>
        <w:pStyle w:val="Nzev"/>
        <w:jc w:val="left"/>
      </w:pPr>
    </w:p>
    <w:p w:rsidR="00F40A2C" w:rsidRPr="00142238" w:rsidRDefault="00F40A2C" w:rsidP="00F40A2C">
      <w:pPr>
        <w:rPr>
          <w:rFonts w:ascii="Calibri" w:hAnsi="Calibri" w:cs="Calibri"/>
          <w:b/>
          <w:sz w:val="56"/>
          <w:szCs w:val="56"/>
        </w:rPr>
      </w:pPr>
      <w:r w:rsidRPr="00142238">
        <w:rPr>
          <w:rFonts w:ascii="Calibri" w:hAnsi="Calibri" w:cs="Calibri"/>
          <w:b/>
          <w:sz w:val="56"/>
          <w:szCs w:val="56"/>
        </w:rPr>
        <w:t>Název a číslo materiálu:</w:t>
      </w:r>
    </w:p>
    <w:p w:rsidR="00F40A2C" w:rsidRPr="00142238" w:rsidRDefault="00F40A2C" w:rsidP="00F40A2C">
      <w:pPr>
        <w:rPr>
          <w:rFonts w:ascii="Calibri" w:hAnsi="Calibri" w:cs="Calibri"/>
          <w:b/>
          <w:sz w:val="56"/>
          <w:szCs w:val="56"/>
        </w:rPr>
      </w:pPr>
      <w:r w:rsidRPr="00142238">
        <w:rPr>
          <w:rFonts w:ascii="Calibri" w:hAnsi="Calibri" w:cs="Calibri"/>
          <w:b/>
          <w:sz w:val="56"/>
          <w:szCs w:val="56"/>
        </w:rPr>
        <w:t>VY_12_INOVACE_</w:t>
      </w:r>
      <w:r w:rsidR="007E093C" w:rsidRPr="00142238">
        <w:rPr>
          <w:rFonts w:ascii="Calibri" w:hAnsi="Calibri" w:cs="Calibri"/>
          <w:b/>
          <w:sz w:val="56"/>
          <w:szCs w:val="56"/>
        </w:rPr>
        <w:t>14</w:t>
      </w:r>
      <w:r w:rsidRPr="00142238">
        <w:rPr>
          <w:rFonts w:ascii="Calibri" w:hAnsi="Calibri" w:cs="Calibri"/>
          <w:b/>
          <w:sz w:val="56"/>
          <w:szCs w:val="56"/>
        </w:rPr>
        <w:softHyphen/>
        <w:t>_</w:t>
      </w:r>
      <w:r w:rsidR="00473178" w:rsidRPr="00142238">
        <w:rPr>
          <w:rFonts w:ascii="Calibri" w:hAnsi="Calibri" w:cs="Calibri"/>
          <w:b/>
          <w:sz w:val="56"/>
          <w:szCs w:val="56"/>
        </w:rPr>
        <w:t>D6</w:t>
      </w:r>
    </w:p>
    <w:p w:rsidR="00F40A2C" w:rsidRPr="00142238" w:rsidRDefault="00F40A2C" w:rsidP="00F40A2C">
      <w:pPr>
        <w:rPr>
          <w:rFonts w:ascii="Calibri" w:hAnsi="Calibri" w:cs="Calibri"/>
          <w:b/>
          <w:sz w:val="56"/>
          <w:szCs w:val="56"/>
        </w:rPr>
      </w:pPr>
      <w:r w:rsidRPr="00142238">
        <w:rPr>
          <w:rFonts w:ascii="Calibri" w:hAnsi="Calibri" w:cs="Calibri"/>
          <w:b/>
          <w:sz w:val="56"/>
          <w:szCs w:val="56"/>
        </w:rPr>
        <w:t xml:space="preserve">Téma: </w:t>
      </w:r>
      <w:r w:rsidR="007E093C" w:rsidRPr="00142238">
        <w:rPr>
          <w:rFonts w:ascii="Calibri" w:hAnsi="Calibri" w:cs="Calibri"/>
          <w:b/>
          <w:sz w:val="56"/>
          <w:szCs w:val="56"/>
        </w:rPr>
        <w:t>Solón</w:t>
      </w:r>
    </w:p>
    <w:p w:rsidR="00F40A2C" w:rsidRPr="00142238" w:rsidRDefault="00F40A2C" w:rsidP="00F40A2C">
      <w:pPr>
        <w:jc w:val="center"/>
        <w:rPr>
          <w:rFonts w:ascii="Calibri" w:hAnsi="Calibri" w:cs="Calibri"/>
          <w:b/>
          <w:sz w:val="56"/>
          <w:szCs w:val="56"/>
        </w:rPr>
      </w:pPr>
    </w:p>
    <w:p w:rsidR="00F40A2C" w:rsidRPr="00142238" w:rsidRDefault="00F40A2C" w:rsidP="00F40A2C">
      <w:pPr>
        <w:jc w:val="center"/>
        <w:rPr>
          <w:rFonts w:ascii="Calibri" w:hAnsi="Calibri" w:cs="Calibri"/>
          <w:b/>
          <w:sz w:val="56"/>
          <w:szCs w:val="56"/>
        </w:rPr>
      </w:pPr>
    </w:p>
    <w:p w:rsidR="00F40A2C" w:rsidRPr="00142238" w:rsidRDefault="00F40A2C" w:rsidP="00F40A2C">
      <w:pPr>
        <w:rPr>
          <w:rFonts w:ascii="Calibri" w:hAnsi="Calibri" w:cs="Calibri"/>
          <w:sz w:val="56"/>
          <w:szCs w:val="56"/>
        </w:rPr>
      </w:pPr>
      <w:r w:rsidRPr="00142238">
        <w:rPr>
          <w:rFonts w:ascii="Calibri" w:hAnsi="Calibri" w:cs="Calibri"/>
          <w:sz w:val="56"/>
          <w:szCs w:val="56"/>
        </w:rPr>
        <w:t>Anotace: Pracovní list slouží k</w:t>
      </w:r>
      <w:r w:rsidR="007E093C" w:rsidRPr="00142238">
        <w:rPr>
          <w:rFonts w:ascii="Calibri" w:hAnsi="Calibri" w:cs="Calibri"/>
          <w:sz w:val="56"/>
          <w:szCs w:val="56"/>
        </w:rPr>
        <w:t xml:space="preserve"> vyvozování informací o Solónově době </w:t>
      </w:r>
    </w:p>
    <w:p w:rsidR="00F40A2C" w:rsidRPr="00142238" w:rsidRDefault="00F40A2C" w:rsidP="00F40A2C">
      <w:pPr>
        <w:rPr>
          <w:sz w:val="32"/>
          <w:szCs w:val="32"/>
        </w:rPr>
      </w:pPr>
    </w:p>
    <w:p w:rsidR="00F40A2C" w:rsidRPr="00142238" w:rsidRDefault="00F40A2C" w:rsidP="00F40A2C">
      <w:pPr>
        <w:rPr>
          <w:sz w:val="32"/>
          <w:szCs w:val="32"/>
        </w:rPr>
      </w:pPr>
    </w:p>
    <w:p w:rsidR="00AA78DA" w:rsidRPr="00142238" w:rsidRDefault="00CD3298" w:rsidP="00F40A2C">
      <w:pPr>
        <w:rPr>
          <w:sz w:val="32"/>
          <w:szCs w:val="32"/>
        </w:rPr>
      </w:pPr>
      <w:r>
        <w:rPr>
          <w:sz w:val="32"/>
          <w:szCs w:val="32"/>
        </w:rPr>
        <w:t>15. 3. 2012</w:t>
      </w:r>
      <w:bookmarkStart w:id="0" w:name="_GoBack"/>
      <w:bookmarkEnd w:id="0"/>
    </w:p>
    <w:p w:rsidR="00F40A2C" w:rsidRPr="00142238" w:rsidRDefault="00F40A2C" w:rsidP="00F40A2C">
      <w:pPr>
        <w:rPr>
          <w:sz w:val="32"/>
          <w:szCs w:val="32"/>
        </w:rPr>
      </w:pPr>
    </w:p>
    <w:p w:rsidR="00327DA6" w:rsidRPr="00142238" w:rsidRDefault="00F40A2C" w:rsidP="00F750F5">
      <w:pPr>
        <w:rPr>
          <w:sz w:val="32"/>
          <w:szCs w:val="32"/>
        </w:rPr>
      </w:pPr>
      <w:r w:rsidRPr="00142238">
        <w:rPr>
          <w:noProof/>
          <w:sz w:val="32"/>
          <w:szCs w:val="32"/>
          <w:lang w:eastAsia="cs-CZ"/>
        </w:rPr>
        <w:drawing>
          <wp:inline distT="0" distB="0" distL="0" distR="0" wp14:anchorId="3C54C93B" wp14:editId="1BB8BBE5">
            <wp:extent cx="5762625" cy="110490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2625" cy="1104900"/>
                    </a:xfrm>
                    <a:prstGeom prst="rect">
                      <a:avLst/>
                    </a:prstGeom>
                    <a:noFill/>
                    <a:ln>
                      <a:noFill/>
                    </a:ln>
                  </pic:spPr>
                </pic:pic>
              </a:graphicData>
            </a:graphic>
          </wp:inline>
        </w:drawing>
      </w:r>
      <w:r w:rsidR="00F750F5" w:rsidRPr="00142238">
        <w:rPr>
          <w:sz w:val="32"/>
          <w:szCs w:val="32"/>
        </w:rPr>
        <w:t xml:space="preserve"> </w:t>
      </w:r>
    </w:p>
    <w:p w:rsidR="00A930B3" w:rsidRPr="00142238" w:rsidRDefault="00A930B3">
      <w:pPr>
        <w:rPr>
          <w:sz w:val="32"/>
          <w:szCs w:val="32"/>
        </w:rPr>
      </w:pPr>
      <w:r w:rsidRPr="00142238">
        <w:rPr>
          <w:sz w:val="32"/>
          <w:szCs w:val="32"/>
        </w:rPr>
        <w:br w:type="page"/>
      </w:r>
      <w:r w:rsidR="007E093C" w:rsidRPr="00142238">
        <w:rPr>
          <w:sz w:val="32"/>
          <w:szCs w:val="32"/>
        </w:rPr>
        <w:lastRenderedPageBreak/>
        <w:t>Solón</w:t>
      </w:r>
    </w:p>
    <w:p w:rsidR="007E093C" w:rsidRPr="00142238" w:rsidRDefault="007E093C">
      <w:pPr>
        <w:rPr>
          <w:sz w:val="32"/>
          <w:szCs w:val="32"/>
        </w:rPr>
      </w:pPr>
      <w:r w:rsidRPr="00142238">
        <w:rPr>
          <w:sz w:val="32"/>
          <w:szCs w:val="32"/>
        </w:rPr>
        <w:t xml:space="preserve">jsem nejvyšší </w:t>
      </w:r>
      <w:proofErr w:type="spellStart"/>
      <w:r w:rsidRPr="00142238">
        <w:rPr>
          <w:sz w:val="32"/>
          <w:szCs w:val="32"/>
        </w:rPr>
        <w:t>archont</w:t>
      </w:r>
      <w:proofErr w:type="spellEnd"/>
      <w:r w:rsidRPr="00142238">
        <w:rPr>
          <w:sz w:val="32"/>
          <w:szCs w:val="32"/>
        </w:rPr>
        <w:t xml:space="preserve"> (úředník), který spolu s dalšími osmi zvolenými muži řídí athénský městský stát. Píše se rok 594 před Kristem a já mám důležitý úkol – zabránit občanské válce, odstranit rozpory mezi občany. Bohatá rodová šlechta nechce připustit k úřadům řemeslníky a obchodníky, zemědělci jsou zadluženi a hrozí jim otroctví. Jsou to starosti, spoluobčané mi důvěřují, nesmím je zklamat. </w:t>
      </w:r>
    </w:p>
    <w:p w:rsidR="007E093C" w:rsidRPr="00142238" w:rsidRDefault="007E093C">
      <w:pPr>
        <w:rPr>
          <w:sz w:val="32"/>
          <w:szCs w:val="32"/>
        </w:rPr>
      </w:pPr>
      <w:r w:rsidRPr="00142238">
        <w:rPr>
          <w:sz w:val="32"/>
          <w:szCs w:val="32"/>
        </w:rPr>
        <w:t xml:space="preserve">Co udělám? Zruším dlužní otroctví – už nikdo za své dluhy nebude ručit osobní svobodou, vykoupím penězi ze státní pokladny spoluobčany prodané do otroctví. Dovolím cizím řemeslníkům a obchodníkům získat athénské občanství a zavedu novou soustavu měr a vah pro obchodování. Platit budeme stříbrnými mincemi. </w:t>
      </w:r>
    </w:p>
    <w:p w:rsidR="007E093C" w:rsidRPr="00142238" w:rsidRDefault="007E093C">
      <w:pPr>
        <w:rPr>
          <w:sz w:val="32"/>
          <w:szCs w:val="32"/>
        </w:rPr>
      </w:pPr>
      <w:r w:rsidRPr="00142238">
        <w:rPr>
          <w:sz w:val="32"/>
          <w:szCs w:val="32"/>
        </w:rPr>
        <w:t xml:space="preserve">Vymezím jasná politická práva a vojenské povinnosti v ústavě – základním zákonu státu). Občané se rozdělí do čtyř skupin podle majetku a i ti nejchudší budou volit úředníky v lidovém shromáždění (sněmu). </w:t>
      </w:r>
    </w:p>
    <w:p w:rsidR="007E093C" w:rsidRPr="00142238" w:rsidRDefault="007E093C">
      <w:pPr>
        <w:rPr>
          <w:sz w:val="32"/>
          <w:szCs w:val="32"/>
        </w:rPr>
      </w:pPr>
      <w:r w:rsidRPr="00142238">
        <w:rPr>
          <w:sz w:val="32"/>
          <w:szCs w:val="32"/>
        </w:rPr>
        <w:t xml:space="preserve">Rodová šlechta má však stejně příliš moci! Snad se v dějinách objeví nějaký můj následovník, který zlepší demokratické zřízení. </w:t>
      </w:r>
    </w:p>
    <w:p w:rsidR="007E093C" w:rsidRPr="00142238" w:rsidRDefault="007E093C">
      <w:pPr>
        <w:rPr>
          <w:sz w:val="32"/>
          <w:szCs w:val="32"/>
        </w:rPr>
      </w:pPr>
    </w:p>
    <w:p w:rsidR="007E093C" w:rsidRPr="00142238" w:rsidRDefault="007E093C">
      <w:pPr>
        <w:rPr>
          <w:sz w:val="32"/>
          <w:szCs w:val="32"/>
        </w:rPr>
      </w:pPr>
      <w:proofErr w:type="spellStart"/>
      <w:r w:rsidRPr="00142238">
        <w:rPr>
          <w:sz w:val="32"/>
          <w:szCs w:val="32"/>
        </w:rPr>
        <w:t>Kleisthenés</w:t>
      </w:r>
      <w:proofErr w:type="spellEnd"/>
      <w:r w:rsidRPr="00142238">
        <w:rPr>
          <w:sz w:val="32"/>
          <w:szCs w:val="32"/>
        </w:rPr>
        <w:t xml:space="preserve"> (konec šestého století před Kristem) zřídil střepinkový sněm, kdy každý člen mohl vyrýt do hliněného střepu jméno občana, který se zdál být svou ctižádostí získat moc nebezpečný pro demokracii. Kdo získal největší počet hlasů, musel odejít na deset let do vyhnanství, pak se ale mohl vrátit a opět získal všechna svá práva zpět. </w:t>
      </w:r>
    </w:p>
    <w:p w:rsidR="007E093C" w:rsidRPr="00142238" w:rsidRDefault="007E093C" w:rsidP="007E093C">
      <w:r w:rsidRPr="00142238">
        <w:br w:type="page"/>
      </w:r>
    </w:p>
    <w:p w:rsidR="007E093C" w:rsidRPr="00142238" w:rsidRDefault="007E093C">
      <w:pPr>
        <w:rPr>
          <w:sz w:val="32"/>
          <w:szCs w:val="32"/>
        </w:rPr>
      </w:pPr>
    </w:p>
    <w:tbl>
      <w:tblPr>
        <w:tblStyle w:val="Mkatabulky"/>
        <w:tblW w:w="0" w:type="auto"/>
        <w:tblLook w:val="04A0" w:firstRow="1" w:lastRow="0" w:firstColumn="1" w:lastColumn="0" w:noHBand="0" w:noVBand="1"/>
      </w:tblPr>
      <w:tblGrid>
        <w:gridCol w:w="3070"/>
        <w:gridCol w:w="3071"/>
        <w:gridCol w:w="3071"/>
      </w:tblGrid>
      <w:tr w:rsidR="00142238" w:rsidRPr="00142238" w:rsidTr="007E093C">
        <w:trPr>
          <w:trHeight w:val="1043"/>
        </w:trPr>
        <w:tc>
          <w:tcPr>
            <w:tcW w:w="3070" w:type="dxa"/>
            <w:vAlign w:val="center"/>
          </w:tcPr>
          <w:p w:rsidR="007E093C" w:rsidRPr="00142238" w:rsidRDefault="007E093C" w:rsidP="007E093C">
            <w:pPr>
              <w:jc w:val="center"/>
              <w:rPr>
                <w:sz w:val="32"/>
                <w:szCs w:val="32"/>
              </w:rPr>
            </w:pPr>
            <w:r w:rsidRPr="00142238">
              <w:rPr>
                <w:sz w:val="32"/>
                <w:szCs w:val="32"/>
              </w:rPr>
              <w:t>Dozvěděl jsem se</w:t>
            </w:r>
          </w:p>
        </w:tc>
        <w:tc>
          <w:tcPr>
            <w:tcW w:w="3071" w:type="dxa"/>
            <w:vAlign w:val="center"/>
          </w:tcPr>
          <w:p w:rsidR="007E093C" w:rsidRPr="00142238" w:rsidRDefault="007E093C" w:rsidP="007E093C">
            <w:pPr>
              <w:jc w:val="center"/>
              <w:rPr>
                <w:sz w:val="32"/>
                <w:szCs w:val="32"/>
              </w:rPr>
            </w:pPr>
            <w:r w:rsidRPr="00142238">
              <w:rPr>
                <w:sz w:val="32"/>
                <w:szCs w:val="32"/>
              </w:rPr>
              <w:t>Sám vím</w:t>
            </w:r>
          </w:p>
        </w:tc>
        <w:tc>
          <w:tcPr>
            <w:tcW w:w="3071" w:type="dxa"/>
            <w:vAlign w:val="center"/>
          </w:tcPr>
          <w:p w:rsidR="007E093C" w:rsidRPr="00142238" w:rsidRDefault="007E093C" w:rsidP="007E093C">
            <w:pPr>
              <w:jc w:val="center"/>
              <w:rPr>
                <w:sz w:val="32"/>
                <w:szCs w:val="32"/>
              </w:rPr>
            </w:pPr>
            <w:r w:rsidRPr="00142238">
              <w:rPr>
                <w:sz w:val="32"/>
                <w:szCs w:val="32"/>
              </w:rPr>
              <w:t>Chci se více dozvědět</w:t>
            </w:r>
          </w:p>
        </w:tc>
      </w:tr>
      <w:tr w:rsidR="00142238" w:rsidRPr="00142238" w:rsidTr="007E093C">
        <w:trPr>
          <w:trHeight w:val="6232"/>
        </w:trPr>
        <w:tc>
          <w:tcPr>
            <w:tcW w:w="3070" w:type="dxa"/>
          </w:tcPr>
          <w:p w:rsidR="007E093C" w:rsidRPr="00142238" w:rsidRDefault="007E093C">
            <w:pPr>
              <w:rPr>
                <w:sz w:val="32"/>
                <w:szCs w:val="32"/>
              </w:rPr>
            </w:pPr>
          </w:p>
        </w:tc>
        <w:tc>
          <w:tcPr>
            <w:tcW w:w="3071" w:type="dxa"/>
          </w:tcPr>
          <w:p w:rsidR="007E093C" w:rsidRPr="00142238" w:rsidRDefault="007E093C">
            <w:pPr>
              <w:rPr>
                <w:sz w:val="32"/>
                <w:szCs w:val="32"/>
              </w:rPr>
            </w:pPr>
          </w:p>
        </w:tc>
        <w:tc>
          <w:tcPr>
            <w:tcW w:w="3071" w:type="dxa"/>
          </w:tcPr>
          <w:p w:rsidR="007E093C" w:rsidRPr="00142238" w:rsidRDefault="007E093C">
            <w:pPr>
              <w:rPr>
                <w:sz w:val="32"/>
                <w:szCs w:val="32"/>
              </w:rPr>
            </w:pPr>
          </w:p>
        </w:tc>
      </w:tr>
    </w:tbl>
    <w:p w:rsidR="007E093C" w:rsidRPr="00142238" w:rsidRDefault="007E093C">
      <w:pPr>
        <w:rPr>
          <w:sz w:val="32"/>
          <w:szCs w:val="32"/>
        </w:rPr>
      </w:pPr>
    </w:p>
    <w:sectPr w:rsidR="007E093C" w:rsidRPr="0014223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810" w:rsidRDefault="000B4810" w:rsidP="00327DA6">
      <w:pPr>
        <w:spacing w:after="0" w:line="240" w:lineRule="auto"/>
      </w:pPr>
      <w:r>
        <w:separator/>
      </w:r>
    </w:p>
  </w:endnote>
  <w:endnote w:type="continuationSeparator" w:id="0">
    <w:p w:rsidR="000B4810" w:rsidRDefault="000B4810" w:rsidP="00327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810" w:rsidRDefault="000B4810" w:rsidP="00327DA6">
      <w:pPr>
        <w:spacing w:after="0" w:line="240" w:lineRule="auto"/>
      </w:pPr>
      <w:r>
        <w:separator/>
      </w:r>
    </w:p>
  </w:footnote>
  <w:footnote w:type="continuationSeparator" w:id="0">
    <w:p w:rsidR="000B4810" w:rsidRDefault="000B4810" w:rsidP="00327D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DA071D"/>
    <w:multiLevelType w:val="hybridMultilevel"/>
    <w:tmpl w:val="422881D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2EA"/>
    <w:rsid w:val="00055F79"/>
    <w:rsid w:val="000B4810"/>
    <w:rsid w:val="000B7A59"/>
    <w:rsid w:val="00122889"/>
    <w:rsid w:val="00131840"/>
    <w:rsid w:val="00142238"/>
    <w:rsid w:val="002F2098"/>
    <w:rsid w:val="00327DA6"/>
    <w:rsid w:val="00466694"/>
    <w:rsid w:val="00473178"/>
    <w:rsid w:val="004962EA"/>
    <w:rsid w:val="004D7EBC"/>
    <w:rsid w:val="00583AF2"/>
    <w:rsid w:val="00585489"/>
    <w:rsid w:val="006202B3"/>
    <w:rsid w:val="006401DE"/>
    <w:rsid w:val="007E093C"/>
    <w:rsid w:val="00972E33"/>
    <w:rsid w:val="00A857EF"/>
    <w:rsid w:val="00A930B3"/>
    <w:rsid w:val="00AA78DA"/>
    <w:rsid w:val="00B22E34"/>
    <w:rsid w:val="00CD3298"/>
    <w:rsid w:val="00CF3530"/>
    <w:rsid w:val="00D02DB9"/>
    <w:rsid w:val="00DB73D2"/>
    <w:rsid w:val="00DC215D"/>
    <w:rsid w:val="00E37E2A"/>
    <w:rsid w:val="00F40A2C"/>
    <w:rsid w:val="00F70FFB"/>
    <w:rsid w:val="00F750F5"/>
    <w:rsid w:val="00FC2D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Svtlseznamzvraznn3">
    <w:name w:val="Light List Accent 3"/>
    <w:basedOn w:val="Normlntabulka"/>
    <w:uiPriority w:val="61"/>
    <w:rsid w:val="004962EA"/>
    <w:pPr>
      <w:spacing w:after="0" w:line="240" w:lineRule="auto"/>
    </w:pPr>
    <w:rPr>
      <w:rFonts w:eastAsiaTheme="minorEastAsia"/>
      <w:lang w:eastAsia="cs-CZ"/>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Zhlav">
    <w:name w:val="header"/>
    <w:basedOn w:val="Normln"/>
    <w:link w:val="ZhlavChar"/>
    <w:uiPriority w:val="99"/>
    <w:unhideWhenUsed/>
    <w:rsid w:val="00327DA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27DA6"/>
  </w:style>
  <w:style w:type="paragraph" w:styleId="Zpat">
    <w:name w:val="footer"/>
    <w:basedOn w:val="Normln"/>
    <w:link w:val="ZpatChar"/>
    <w:uiPriority w:val="99"/>
    <w:unhideWhenUsed/>
    <w:rsid w:val="00327DA6"/>
    <w:pPr>
      <w:tabs>
        <w:tab w:val="center" w:pos="4536"/>
        <w:tab w:val="right" w:pos="9072"/>
      </w:tabs>
      <w:spacing w:after="0" w:line="240" w:lineRule="auto"/>
    </w:pPr>
  </w:style>
  <w:style w:type="character" w:customStyle="1" w:styleId="ZpatChar">
    <w:name w:val="Zápatí Char"/>
    <w:basedOn w:val="Standardnpsmoodstavce"/>
    <w:link w:val="Zpat"/>
    <w:uiPriority w:val="99"/>
    <w:rsid w:val="00327DA6"/>
  </w:style>
  <w:style w:type="paragraph" w:styleId="Nzev">
    <w:name w:val="Title"/>
    <w:basedOn w:val="Normln"/>
    <w:next w:val="Normln"/>
    <w:link w:val="NzevChar"/>
    <w:qFormat/>
    <w:rsid w:val="00F40A2C"/>
    <w:pPr>
      <w:widowControl w:val="0"/>
      <w:suppressAutoHyphens/>
      <w:overflowPunct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eastAsia="cs-CZ"/>
    </w:rPr>
  </w:style>
  <w:style w:type="character" w:customStyle="1" w:styleId="NzevChar">
    <w:name w:val="Název Char"/>
    <w:basedOn w:val="Standardnpsmoodstavce"/>
    <w:link w:val="Nzev"/>
    <w:rsid w:val="00F40A2C"/>
    <w:rPr>
      <w:rFonts w:ascii="Cambria" w:eastAsia="Times New Roman" w:hAnsi="Cambria" w:cs="Times New Roman"/>
      <w:b/>
      <w:bCs/>
      <w:kern w:val="28"/>
      <w:sz w:val="32"/>
      <w:szCs w:val="32"/>
      <w:lang w:eastAsia="cs-CZ"/>
    </w:rPr>
  </w:style>
  <w:style w:type="paragraph" w:styleId="Textbubliny">
    <w:name w:val="Balloon Text"/>
    <w:basedOn w:val="Normln"/>
    <w:link w:val="TextbublinyChar"/>
    <w:uiPriority w:val="99"/>
    <w:semiHidden/>
    <w:unhideWhenUsed/>
    <w:rsid w:val="00F40A2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40A2C"/>
    <w:rPr>
      <w:rFonts w:ascii="Tahoma" w:hAnsi="Tahoma" w:cs="Tahoma"/>
      <w:sz w:val="16"/>
      <w:szCs w:val="16"/>
    </w:rPr>
  </w:style>
  <w:style w:type="paragraph" w:styleId="Odstavecseseznamem">
    <w:name w:val="List Paragraph"/>
    <w:basedOn w:val="Normln"/>
    <w:uiPriority w:val="34"/>
    <w:qFormat/>
    <w:rsid w:val="00A930B3"/>
    <w:pPr>
      <w:ind w:left="720"/>
      <w:contextualSpacing/>
    </w:pPr>
  </w:style>
  <w:style w:type="table" w:styleId="Mkatabulky">
    <w:name w:val="Table Grid"/>
    <w:basedOn w:val="Normlntabulka"/>
    <w:uiPriority w:val="59"/>
    <w:rsid w:val="007E09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Svtlseznamzvraznn3">
    <w:name w:val="Light List Accent 3"/>
    <w:basedOn w:val="Normlntabulka"/>
    <w:uiPriority w:val="61"/>
    <w:rsid w:val="004962EA"/>
    <w:pPr>
      <w:spacing w:after="0" w:line="240" w:lineRule="auto"/>
    </w:pPr>
    <w:rPr>
      <w:rFonts w:eastAsiaTheme="minorEastAsia"/>
      <w:lang w:eastAsia="cs-CZ"/>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Zhlav">
    <w:name w:val="header"/>
    <w:basedOn w:val="Normln"/>
    <w:link w:val="ZhlavChar"/>
    <w:uiPriority w:val="99"/>
    <w:unhideWhenUsed/>
    <w:rsid w:val="00327DA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27DA6"/>
  </w:style>
  <w:style w:type="paragraph" w:styleId="Zpat">
    <w:name w:val="footer"/>
    <w:basedOn w:val="Normln"/>
    <w:link w:val="ZpatChar"/>
    <w:uiPriority w:val="99"/>
    <w:unhideWhenUsed/>
    <w:rsid w:val="00327DA6"/>
    <w:pPr>
      <w:tabs>
        <w:tab w:val="center" w:pos="4536"/>
        <w:tab w:val="right" w:pos="9072"/>
      </w:tabs>
      <w:spacing w:after="0" w:line="240" w:lineRule="auto"/>
    </w:pPr>
  </w:style>
  <w:style w:type="character" w:customStyle="1" w:styleId="ZpatChar">
    <w:name w:val="Zápatí Char"/>
    <w:basedOn w:val="Standardnpsmoodstavce"/>
    <w:link w:val="Zpat"/>
    <w:uiPriority w:val="99"/>
    <w:rsid w:val="00327DA6"/>
  </w:style>
  <w:style w:type="paragraph" w:styleId="Nzev">
    <w:name w:val="Title"/>
    <w:basedOn w:val="Normln"/>
    <w:next w:val="Normln"/>
    <w:link w:val="NzevChar"/>
    <w:qFormat/>
    <w:rsid w:val="00F40A2C"/>
    <w:pPr>
      <w:widowControl w:val="0"/>
      <w:suppressAutoHyphens/>
      <w:overflowPunct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eastAsia="cs-CZ"/>
    </w:rPr>
  </w:style>
  <w:style w:type="character" w:customStyle="1" w:styleId="NzevChar">
    <w:name w:val="Název Char"/>
    <w:basedOn w:val="Standardnpsmoodstavce"/>
    <w:link w:val="Nzev"/>
    <w:rsid w:val="00F40A2C"/>
    <w:rPr>
      <w:rFonts w:ascii="Cambria" w:eastAsia="Times New Roman" w:hAnsi="Cambria" w:cs="Times New Roman"/>
      <w:b/>
      <w:bCs/>
      <w:kern w:val="28"/>
      <w:sz w:val="32"/>
      <w:szCs w:val="32"/>
      <w:lang w:eastAsia="cs-CZ"/>
    </w:rPr>
  </w:style>
  <w:style w:type="paragraph" w:styleId="Textbubliny">
    <w:name w:val="Balloon Text"/>
    <w:basedOn w:val="Normln"/>
    <w:link w:val="TextbublinyChar"/>
    <w:uiPriority w:val="99"/>
    <w:semiHidden/>
    <w:unhideWhenUsed/>
    <w:rsid w:val="00F40A2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40A2C"/>
    <w:rPr>
      <w:rFonts w:ascii="Tahoma" w:hAnsi="Tahoma" w:cs="Tahoma"/>
      <w:sz w:val="16"/>
      <w:szCs w:val="16"/>
    </w:rPr>
  </w:style>
  <w:style w:type="paragraph" w:styleId="Odstavecseseznamem">
    <w:name w:val="List Paragraph"/>
    <w:basedOn w:val="Normln"/>
    <w:uiPriority w:val="34"/>
    <w:qFormat/>
    <w:rsid w:val="00A930B3"/>
    <w:pPr>
      <w:ind w:left="720"/>
      <w:contextualSpacing/>
    </w:pPr>
  </w:style>
  <w:style w:type="table" w:styleId="Mkatabulky">
    <w:name w:val="Table Grid"/>
    <w:basedOn w:val="Normlntabulka"/>
    <w:uiPriority w:val="59"/>
    <w:rsid w:val="007E09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0516008">
      <w:bodyDiv w:val="1"/>
      <w:marLeft w:val="0"/>
      <w:marRight w:val="0"/>
      <w:marTop w:val="0"/>
      <w:marBottom w:val="0"/>
      <w:divBdr>
        <w:top w:val="none" w:sz="0" w:space="0" w:color="auto"/>
        <w:left w:val="none" w:sz="0" w:space="0" w:color="auto"/>
        <w:bottom w:val="none" w:sz="0" w:space="0" w:color="auto"/>
        <w:right w:val="none" w:sz="0" w:space="0" w:color="auto"/>
      </w:divBdr>
    </w:div>
    <w:div w:id="176738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241</Words>
  <Characters>1426</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Radka</dc:creator>
  <cp:lastModifiedBy>Aleš Polívka</cp:lastModifiedBy>
  <cp:revision>6</cp:revision>
  <dcterms:created xsi:type="dcterms:W3CDTF">2012-03-16T06:17:00Z</dcterms:created>
  <dcterms:modified xsi:type="dcterms:W3CDTF">2012-08-22T21:31:00Z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oogle.Documents.Tracking">
    <vt:lpwstr>true</vt:lpwstr>
  </property>
  <property fmtid="{D5CDD505-2E9C-101B-9397-08002B2CF9AE}" pid="3" name="Google.Documents.DocumentId">
    <vt:lpwstr>15vZP2mlUcolvl4M0_ZTjd8uI5E-Gzz_Av4Yer9-qjmU</vt:lpwstr>
  </property>
  <property fmtid="{D5CDD505-2E9C-101B-9397-08002B2CF9AE}" pid="4" name="Google.Documents.RevisionId">
    <vt:lpwstr>09407634394672098284</vt:lpwstr>
  </property>
  <property fmtid="{D5CDD505-2E9C-101B-9397-08002B2CF9AE}" pid="5" name="Google.Documents.PluginVersion">
    <vt:lpwstr>2.0.2662.553</vt:lpwstr>
  </property>
  <property fmtid="{D5CDD505-2E9C-101B-9397-08002B2CF9AE}" pid="6" name="Google.Documents.MergeIncapabilityFlags">
    <vt:i4>0</vt:i4>
  </property>
</Properties>
</file>