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456159" w:rsidP="00E8018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45615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Učebnice – Český jazyk 2. ročník Praha 1993, Alter; pastelky 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456159" w:rsidP="00E8018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456159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se seznamují s různými pracovními postupy; hledají nejlepší řešení</w:t>
                  </w:r>
                  <w:r w:rsidR="00E80186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456159" w:rsidP="00E8018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456159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jednotlivé úkoly vyhledávají v zadaném textu</w:t>
                  </w:r>
                  <w:r w:rsidR="00E80186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  <w:bookmarkStart w:id="0" w:name="_GoBack"/>
                  <w:bookmarkEnd w:id="0"/>
                  <w:r w:rsidRPr="0045615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402254" w:rsidRDefault="00402254" w:rsidP="00402254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02254" w:rsidRPr="00A80810" w:rsidRDefault="00402254" w:rsidP="00402254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80810">
        <w:rPr>
          <w:rFonts w:ascii="Times New Roman" w:hAnsi="Times New Roman" w:cs="Times New Roman"/>
          <w:b/>
          <w:sz w:val="32"/>
          <w:szCs w:val="32"/>
          <w:u w:val="single"/>
        </w:rPr>
        <w:t>Kaštany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A80810">
        <w:rPr>
          <w:rFonts w:ascii="Times New Roman" w:hAnsi="Times New Roman" w:cs="Times New Roman"/>
          <w:sz w:val="28"/>
          <w:szCs w:val="28"/>
        </w:rPr>
        <w:t>Jméno: _______________________</w:t>
      </w:r>
    </w:p>
    <w:p w:rsidR="00402254" w:rsidRPr="00A80810" w:rsidRDefault="00402254" w:rsidP="004022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081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A </w:t>
      </w:r>
      <w:r w:rsidRPr="00A80810">
        <w:rPr>
          <w:rFonts w:ascii="Times New Roman" w:hAnsi="Times New Roman" w:cs="Times New Roman"/>
          <w:b/>
          <w:sz w:val="28"/>
          <w:szCs w:val="28"/>
        </w:rPr>
        <w:t>Přečti. Za věty napiš, kolik slov mají jednotlivé věty.</w:t>
      </w:r>
    </w:p>
    <w:p w:rsidR="00402254" w:rsidRPr="00A80810" w:rsidRDefault="00402254" w:rsidP="00402254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80810">
        <w:rPr>
          <w:rFonts w:ascii="Times New Roman" w:hAnsi="Times New Roman" w:cs="Times New Roman"/>
          <w:sz w:val="32"/>
          <w:szCs w:val="32"/>
        </w:rPr>
        <w:t>Okolo cesty rostou velké stromy. _______ Jejich koruny jsou krásné. _______ Na jaře v nich zasvítí lampičky květů. _______ V létě v nich hnízdí ptáci. _______ Na podzim jsou jejich větve plné zelených ježečků. _______ V nich se ukrývají lesklé kaštánky. _______ Na zimu se stromy převléknou do bílého. _______ Tichounce spí. _______</w:t>
      </w:r>
    </w:p>
    <w:p w:rsidR="00402254" w:rsidRPr="00A80810" w:rsidRDefault="00402254" w:rsidP="004022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081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B </w:t>
      </w:r>
      <w:r w:rsidRPr="00A80810">
        <w:rPr>
          <w:rFonts w:ascii="Times New Roman" w:hAnsi="Times New Roman" w:cs="Times New Roman"/>
          <w:b/>
          <w:sz w:val="28"/>
          <w:szCs w:val="28"/>
        </w:rPr>
        <w:t>Pozorně přečti znovu Kaštany. Napiš, kolik vět má celý článek: _______</w:t>
      </w:r>
    </w:p>
    <w:p w:rsidR="00402254" w:rsidRPr="00A80810" w:rsidRDefault="00402254" w:rsidP="00402254">
      <w:pPr>
        <w:pBdr>
          <w:bottom w:val="single" w:sz="12" w:space="1" w:color="auto"/>
        </w:pBd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0810">
        <w:rPr>
          <w:rFonts w:ascii="Times New Roman" w:hAnsi="Times New Roman" w:cs="Times New Roman"/>
          <w:b/>
          <w:color w:val="FF0000"/>
          <w:sz w:val="28"/>
          <w:szCs w:val="28"/>
        </w:rPr>
        <w:t>C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0810">
        <w:rPr>
          <w:rFonts w:ascii="Times New Roman" w:hAnsi="Times New Roman" w:cs="Times New Roman"/>
          <w:b/>
          <w:sz w:val="28"/>
          <w:szCs w:val="28"/>
        </w:rPr>
        <w:t>Vypiš z článku velká písmena, kterými začínají věty v článku Kaštany. K těmto velkým písmenům napiš i malá psací písmena:</w:t>
      </w:r>
    </w:p>
    <w:p w:rsidR="00402254" w:rsidRPr="00A80810" w:rsidRDefault="00402254" w:rsidP="00402254">
      <w:pPr>
        <w:pBdr>
          <w:bottom w:val="single" w:sz="12" w:space="1" w:color="auto"/>
        </w:pBd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2254" w:rsidRPr="00A80810" w:rsidRDefault="00402254" w:rsidP="00402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2254" w:rsidRPr="00A80810" w:rsidRDefault="00402254" w:rsidP="004022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0810">
        <w:rPr>
          <w:rFonts w:ascii="Times New Roman" w:hAnsi="Times New Roman" w:cs="Times New Roman"/>
          <w:b/>
          <w:color w:val="FF0000"/>
          <w:sz w:val="28"/>
          <w:szCs w:val="28"/>
        </w:rPr>
        <w:t>D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0810">
        <w:rPr>
          <w:rFonts w:ascii="Times New Roman" w:hAnsi="Times New Roman" w:cs="Times New Roman"/>
          <w:b/>
          <w:sz w:val="28"/>
          <w:szCs w:val="28"/>
        </w:rPr>
        <w:t>Vyhledej věty, které říkají, jak vypadá strom: - na jaře (větu podtrhni zeleně) – v létě (větu podtrhni červeně) – na podzim (větu podtrhni oranžově) – v zimě (větu podtrhni modře)</w:t>
      </w:r>
    </w:p>
    <w:p w:rsidR="00402254" w:rsidRPr="005724C9" w:rsidRDefault="00402254" w:rsidP="004022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24C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E </w:t>
      </w:r>
      <w:r w:rsidRPr="005724C9">
        <w:rPr>
          <w:rFonts w:ascii="Times New Roman" w:hAnsi="Times New Roman" w:cs="Times New Roman"/>
          <w:b/>
          <w:sz w:val="28"/>
          <w:szCs w:val="28"/>
        </w:rPr>
        <w:t>Vyhledej slova a správně je zapiš: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02254" w:rsidTr="006D198E">
        <w:tc>
          <w:tcPr>
            <w:tcW w:w="2500" w:type="pct"/>
          </w:tcPr>
          <w:p w:rsidR="00402254" w:rsidRPr="005724C9" w:rsidRDefault="00402254" w:rsidP="006D198E">
            <w:p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5724C9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Co dělá?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Co dělají?</w:t>
            </w:r>
          </w:p>
        </w:tc>
        <w:tc>
          <w:tcPr>
            <w:tcW w:w="2500" w:type="pct"/>
          </w:tcPr>
          <w:p w:rsidR="00402254" w:rsidRPr="005724C9" w:rsidRDefault="00402254" w:rsidP="006D198E">
            <w:pPr>
              <w:spacing w:line="360" w:lineRule="auto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5724C9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ten, ta, to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, ti ty, ta</w:t>
            </w:r>
          </w:p>
        </w:tc>
      </w:tr>
      <w:tr w:rsidR="00402254" w:rsidTr="006D198E"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254" w:rsidTr="006D198E"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254" w:rsidTr="006D198E"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254" w:rsidTr="006D198E"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254" w:rsidTr="006D198E"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pct"/>
          </w:tcPr>
          <w:p w:rsidR="00402254" w:rsidRDefault="00402254" w:rsidP="006D198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2254" w:rsidRDefault="00402254" w:rsidP="00402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2254" w:rsidRPr="00CF196A" w:rsidRDefault="00402254" w:rsidP="004022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02254" w:rsidRPr="00A80810" w:rsidRDefault="00402254" w:rsidP="0040225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F </w:t>
      </w:r>
      <w:r w:rsidRPr="00A80810">
        <w:rPr>
          <w:rFonts w:ascii="Times New Roman" w:hAnsi="Times New Roman" w:cs="Times New Roman"/>
          <w:b/>
          <w:sz w:val="28"/>
          <w:szCs w:val="28"/>
        </w:rPr>
        <w:t>Nakresli, jak vypadají kaštany, když „se převléknou do bílého a tichounce spí.“</w:t>
      </w:r>
    </w:p>
    <w:p w:rsidR="000B4553" w:rsidRPr="00402254" w:rsidRDefault="000B4553" w:rsidP="00402254">
      <w:pPr>
        <w:rPr>
          <w:sz w:val="28"/>
        </w:rPr>
      </w:pPr>
    </w:p>
    <w:sectPr w:rsidR="000B4553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54D" w:rsidRDefault="0021754D" w:rsidP="00777E1F">
      <w:pPr>
        <w:spacing w:after="0" w:line="240" w:lineRule="auto"/>
      </w:pPr>
      <w:r>
        <w:separator/>
      </w:r>
    </w:p>
  </w:endnote>
  <w:endnote w:type="continuationSeparator" w:id="0">
    <w:p w:rsidR="0021754D" w:rsidRDefault="0021754D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54D" w:rsidRDefault="0021754D" w:rsidP="00777E1F">
      <w:pPr>
        <w:spacing w:after="0" w:line="240" w:lineRule="auto"/>
      </w:pPr>
      <w:r>
        <w:separator/>
      </w:r>
    </w:p>
  </w:footnote>
  <w:footnote w:type="continuationSeparator" w:id="0">
    <w:p w:rsidR="0021754D" w:rsidRDefault="0021754D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93E1A"/>
    <w:rsid w:val="000B4553"/>
    <w:rsid w:val="000F3A18"/>
    <w:rsid w:val="001053C7"/>
    <w:rsid w:val="001253C7"/>
    <w:rsid w:val="001343D5"/>
    <w:rsid w:val="0017277B"/>
    <w:rsid w:val="0018122C"/>
    <w:rsid w:val="0021754D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AC2359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05582"/>
    <w:rsid w:val="00E36F93"/>
    <w:rsid w:val="00E80186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VY_32_INOVACE_1M_02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D1160B3-F247-4A09-A4F5-AB53D40F7097}" type="presOf" srcId="{C73C7642-F245-4585-8F88-243F9FAEF6CA}" destId="{E213CEB3-AC26-46A5-B5EF-966295AE67FD}" srcOrd="0" destOrd="0" presId="urn:microsoft.com/office/officeart/2005/8/layout/target3"/>
    <dgm:cxn modelId="{46804564-D9A6-4F18-83FF-160A8E12CB77}" type="presOf" srcId="{445C7998-7549-48B0-BD68-D4F0167F02E5}" destId="{4D19AB04-24FA-40C2-B203-52AE3D15E171}" srcOrd="1" destOrd="0" presId="urn:microsoft.com/office/officeart/2005/8/layout/target3"/>
    <dgm:cxn modelId="{92CF7361-A0B6-4D78-B0DE-C2E7518A38BF}" type="presOf" srcId="{EBC41103-E2E5-4D48-9B4B-425520D3D098}" destId="{C1E95C55-4B1A-4F71-B859-65D1F40A46E0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15B0962-F684-4FF4-BDAE-90ADDD21AB41}" type="presOf" srcId="{019433A1-1324-4DE1-9E6F-32B851095F74}" destId="{A3817367-F2BC-482F-8832-FA00B51DCCF3}" srcOrd="0" destOrd="0" presId="urn:microsoft.com/office/officeart/2005/8/layout/target3"/>
    <dgm:cxn modelId="{F85DCE96-7FBF-439E-9F22-0E168FDF9FC9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DA570663-CC14-4508-90EF-2BE846558072}" type="presOf" srcId="{C73C7642-F245-4585-8F88-243F9FAEF6CA}" destId="{84FF5322-1F04-4756-ACED-CA93D9AD61A4}" srcOrd="1" destOrd="0" presId="urn:microsoft.com/office/officeart/2005/8/layout/target3"/>
    <dgm:cxn modelId="{FC5496CD-C4C9-4E45-B64B-B0BE9A028F1F}" type="presOf" srcId="{019433A1-1324-4DE1-9E6F-32B851095F74}" destId="{E7297F21-D4FD-4A41-AE58-814D01A6B5E7}" srcOrd="1" destOrd="0" presId="urn:microsoft.com/office/officeart/2005/8/layout/target3"/>
    <dgm:cxn modelId="{D028AD4D-7288-463F-B4F6-C14183BAA350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A25A11C-F83C-4C22-B019-117FF91DC366}" type="presOf" srcId="{445C7998-7549-48B0-BD68-D4F0167F02E5}" destId="{BC35EE03-4121-4EF9-923D-7CB6D30D358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0CAE66E-8D6C-4ECD-BE7D-79C96FD75BE6}" type="presOf" srcId="{FBBFC3EA-9D9D-4F3A-BEA6-9C2C0E46BF20}" destId="{832BF48F-0145-4429-9E02-8FCA946CCE9E}" srcOrd="1" destOrd="0" presId="urn:microsoft.com/office/officeart/2005/8/layout/target3"/>
    <dgm:cxn modelId="{1EED235C-2A1E-4582-87F9-AEE1520D0720}" type="presOf" srcId="{EBC41103-E2E5-4D48-9B4B-425520D3D098}" destId="{A2474844-2EB7-46F1-B77E-38A6D8B3368D}" srcOrd="1" destOrd="0" presId="urn:microsoft.com/office/officeart/2005/8/layout/target3"/>
    <dgm:cxn modelId="{72939582-09A7-479C-BEEB-2628F4E18F20}" type="presParOf" srcId="{71045F8C-00FA-488E-A7BD-E2E6753D979D}" destId="{3577EC6B-C980-4F34-8C69-4365E7B8FC8C}" srcOrd="0" destOrd="0" presId="urn:microsoft.com/office/officeart/2005/8/layout/target3"/>
    <dgm:cxn modelId="{87CE0019-1C33-441B-998F-215BDC77E0E2}" type="presParOf" srcId="{71045F8C-00FA-488E-A7BD-E2E6753D979D}" destId="{6940EB87-DC1D-4BC3-9408-9AC2E1FFC039}" srcOrd="1" destOrd="0" presId="urn:microsoft.com/office/officeart/2005/8/layout/target3"/>
    <dgm:cxn modelId="{39F64606-2A68-4979-A3DE-6CE59B2C1C68}" type="presParOf" srcId="{71045F8C-00FA-488E-A7BD-E2E6753D979D}" destId="{BC35EE03-4121-4EF9-923D-7CB6D30D358D}" srcOrd="2" destOrd="0" presId="urn:microsoft.com/office/officeart/2005/8/layout/target3"/>
    <dgm:cxn modelId="{C5074A3B-DA7E-46FA-BB54-DDD303F64762}" type="presParOf" srcId="{71045F8C-00FA-488E-A7BD-E2E6753D979D}" destId="{C95EEA27-3CBF-4645-A92D-9D8AF5C1CBFC}" srcOrd="3" destOrd="0" presId="urn:microsoft.com/office/officeart/2005/8/layout/target3"/>
    <dgm:cxn modelId="{772171C0-A360-4788-9C93-EA6650ECDF18}" type="presParOf" srcId="{71045F8C-00FA-488E-A7BD-E2E6753D979D}" destId="{851BB866-B6AE-4566-893F-4C635BA974FC}" srcOrd="4" destOrd="0" presId="urn:microsoft.com/office/officeart/2005/8/layout/target3"/>
    <dgm:cxn modelId="{D1786D5B-50ED-466B-A152-128100149FE3}" type="presParOf" srcId="{71045F8C-00FA-488E-A7BD-E2E6753D979D}" destId="{643EA938-EDE0-4533-ACCC-D2BD6F3A527C}" srcOrd="5" destOrd="0" presId="urn:microsoft.com/office/officeart/2005/8/layout/target3"/>
    <dgm:cxn modelId="{B6B0B7DD-57F8-45D9-A533-7B40324E9B17}" type="presParOf" srcId="{71045F8C-00FA-488E-A7BD-E2E6753D979D}" destId="{92F31B18-D66D-4CC7-89B9-378928DE877D}" srcOrd="6" destOrd="0" presId="urn:microsoft.com/office/officeart/2005/8/layout/target3"/>
    <dgm:cxn modelId="{EB78EE6D-3D6D-4B1E-B2B7-348DBED18E14}" type="presParOf" srcId="{71045F8C-00FA-488E-A7BD-E2E6753D979D}" destId="{902074E1-B931-4618-97F1-FADBE82E9C3C}" srcOrd="7" destOrd="0" presId="urn:microsoft.com/office/officeart/2005/8/layout/target3"/>
    <dgm:cxn modelId="{5F678D22-1194-485C-919A-0D573F1BCFD3}" type="presParOf" srcId="{71045F8C-00FA-488E-A7BD-E2E6753D979D}" destId="{A3817367-F2BC-482F-8832-FA00B51DCCF3}" srcOrd="8" destOrd="0" presId="urn:microsoft.com/office/officeart/2005/8/layout/target3"/>
    <dgm:cxn modelId="{77A7D3C3-1A31-4F83-BE37-928BE6C7119A}" type="presParOf" srcId="{71045F8C-00FA-488E-A7BD-E2E6753D979D}" destId="{A73430F2-8247-4ED0-AA10-577C6B4449AD}" srcOrd="9" destOrd="0" presId="urn:microsoft.com/office/officeart/2005/8/layout/target3"/>
    <dgm:cxn modelId="{DA42BBBB-0B84-4510-A44B-8AECAE9031E3}" type="presParOf" srcId="{71045F8C-00FA-488E-A7BD-E2E6753D979D}" destId="{2225F4B7-D5E5-4ABC-A74D-89DF612FD43B}" srcOrd="10" destOrd="0" presId="urn:microsoft.com/office/officeart/2005/8/layout/target3"/>
    <dgm:cxn modelId="{75363419-5062-421F-8B47-14360909F664}" type="presParOf" srcId="{71045F8C-00FA-488E-A7BD-E2E6753D979D}" destId="{E213CEB3-AC26-46A5-B5EF-966295AE67FD}" srcOrd="11" destOrd="0" presId="urn:microsoft.com/office/officeart/2005/8/layout/target3"/>
    <dgm:cxn modelId="{EFC7089C-4B7F-40D8-92C2-2B722D1EC997}" type="presParOf" srcId="{71045F8C-00FA-488E-A7BD-E2E6753D979D}" destId="{8686AAFC-9326-4364-BC47-A59E252FDEAE}" srcOrd="12" destOrd="0" presId="urn:microsoft.com/office/officeart/2005/8/layout/target3"/>
    <dgm:cxn modelId="{EE139269-B0E2-42AA-A817-E96B285F4CBC}" type="presParOf" srcId="{71045F8C-00FA-488E-A7BD-E2E6753D979D}" destId="{48C8C429-3407-4AFD-B49F-99646D5DA08A}" srcOrd="13" destOrd="0" presId="urn:microsoft.com/office/officeart/2005/8/layout/target3"/>
    <dgm:cxn modelId="{133501FF-4197-42CD-9FC3-ECD7368308D1}" type="presParOf" srcId="{71045F8C-00FA-488E-A7BD-E2E6753D979D}" destId="{C1E95C55-4B1A-4F71-B859-65D1F40A46E0}" srcOrd="14" destOrd="0" presId="urn:microsoft.com/office/officeart/2005/8/layout/target3"/>
    <dgm:cxn modelId="{DFD32ACB-EC58-4D79-BAF9-26D39F4B1D9D}" type="presParOf" srcId="{71045F8C-00FA-488E-A7BD-E2E6753D979D}" destId="{4D19AB04-24FA-40C2-B203-52AE3D15E171}" srcOrd="15" destOrd="0" presId="urn:microsoft.com/office/officeart/2005/8/layout/target3"/>
    <dgm:cxn modelId="{5DC42013-B99D-4842-BD52-113ACD9753FF}" type="presParOf" srcId="{71045F8C-00FA-488E-A7BD-E2E6753D979D}" destId="{832BF48F-0145-4429-9E02-8FCA946CCE9E}" srcOrd="16" destOrd="0" presId="urn:microsoft.com/office/officeart/2005/8/layout/target3"/>
    <dgm:cxn modelId="{65A342B5-1285-42B6-B8B6-49A6F2CEDDA7}" type="presParOf" srcId="{71045F8C-00FA-488E-A7BD-E2E6753D979D}" destId="{E7297F21-D4FD-4A41-AE58-814D01A6B5E7}" srcOrd="17" destOrd="0" presId="urn:microsoft.com/office/officeart/2005/8/layout/target3"/>
    <dgm:cxn modelId="{260DD432-B297-46E2-A619-B6A6A431DD26}" type="presParOf" srcId="{71045F8C-00FA-488E-A7BD-E2E6753D979D}" destId="{84FF5322-1F04-4756-ACED-CA93D9AD61A4}" srcOrd="18" destOrd="0" presId="urn:microsoft.com/office/officeart/2005/8/layout/target3"/>
    <dgm:cxn modelId="{D119273D-F0F8-4189-BDFF-F5C10181F51A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VY_32_INOVACE_1M_02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25EC3-6233-42CA-BF1A-CAB7A4FF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3</cp:revision>
  <cp:lastPrinted>2011-09-06T14:35:00Z</cp:lastPrinted>
  <dcterms:created xsi:type="dcterms:W3CDTF">2012-03-15T17:53:00Z</dcterms:created>
  <dcterms:modified xsi:type="dcterms:W3CDTF">2012-03-19T14:46:00Z</dcterms:modified>
</cp:coreProperties>
</file>