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049DD" w:rsidP="002F2BDD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007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049DD" w:rsidP="00805B1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Slabikář, Praha 2004, 1992, Alter;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4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87FF5" w:rsidP="00805B1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87FF5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se seznamují s různými pracovními postupy</w:t>
                  </w:r>
                  <w:r w:rsidR="00805B18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D87FF5" w:rsidRDefault="00D87FF5" w:rsidP="002F2BDD">
            <w:pPr>
              <w:rPr>
                <w:rFonts w:cstheme="minorHAnsi"/>
                <w:sz w:val="28"/>
                <w:szCs w:val="28"/>
              </w:rPr>
            </w:pPr>
            <w:r w:rsidRPr="00D87FF5">
              <w:rPr>
                <w:rFonts w:cstheme="minorHAnsi"/>
                <w:color w:val="000000"/>
                <w:sz w:val="28"/>
                <w:szCs w:val="28"/>
              </w:rPr>
              <w:t>Děti pozorně čtou; vyhledávají a orientují se v</w:t>
            </w:r>
            <w:r w:rsidR="00805B18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D87FF5">
              <w:rPr>
                <w:rFonts w:cstheme="minorHAnsi"/>
                <w:color w:val="000000"/>
                <w:sz w:val="28"/>
                <w:szCs w:val="28"/>
              </w:rPr>
              <w:t>textu</w:t>
            </w:r>
            <w:r w:rsidR="00805B18">
              <w:rPr>
                <w:rFonts w:cstheme="minorHAnsi"/>
                <w:color w:val="000000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</w:tbl>
    <w:p w:rsidR="00D87FF5" w:rsidRDefault="00D87FF5" w:rsidP="00D87FF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87FF5" w:rsidRPr="00B61068" w:rsidRDefault="00D87FF5" w:rsidP="00D87FF5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</w:p>
    <w:p w:rsidR="00D87FF5" w:rsidRPr="00B61068" w:rsidRDefault="00D87FF5" w:rsidP="00D87FF5">
      <w:pPr>
        <w:rPr>
          <w:rFonts w:ascii="Times New Roman" w:hAnsi="Times New Roman" w:cs="Times New Roman"/>
          <w:sz w:val="28"/>
          <w:szCs w:val="28"/>
        </w:rPr>
      </w:pP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>SLABIKÁŘ</w:t>
      </w: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  <w:proofErr w:type="gramEnd"/>
    </w:p>
    <w:p w:rsidR="00D87FF5" w:rsidRPr="00B61068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Jiří Žáček</w:t>
      </w:r>
    </w:p>
    <w:p w:rsidR="00D87FF5" w:rsidRPr="005804F8" w:rsidRDefault="00D87FF5" w:rsidP="00D87FF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804F8">
        <w:rPr>
          <w:rFonts w:ascii="Times New Roman" w:hAnsi="Times New Roman" w:cs="Times New Roman"/>
          <w:b/>
          <w:sz w:val="32"/>
          <w:szCs w:val="32"/>
          <w:u w:val="single"/>
        </w:rPr>
        <w:t>Kamarád</w:t>
      </w:r>
    </w:p>
    <w:p w:rsidR="00D87FF5" w:rsidRDefault="00D87FF5" w:rsidP="00D87FF5">
      <w:pPr>
        <w:rPr>
          <w:rFonts w:ascii="Times New Roman" w:hAnsi="Times New Roman" w:cs="Times New Roman"/>
          <w:b/>
          <w:sz w:val="28"/>
          <w:szCs w:val="28"/>
        </w:rPr>
      </w:pPr>
      <w:r w:rsidRPr="005804F8">
        <w:rPr>
          <w:rFonts w:ascii="Times New Roman" w:hAnsi="Times New Roman" w:cs="Times New Roman"/>
          <w:b/>
          <w:sz w:val="28"/>
          <w:szCs w:val="28"/>
        </w:rPr>
        <w:t xml:space="preserve">1. Pozorně </w:t>
      </w:r>
      <w:r>
        <w:rPr>
          <w:rFonts w:ascii="Times New Roman" w:hAnsi="Times New Roman" w:cs="Times New Roman"/>
          <w:b/>
          <w:sz w:val="28"/>
          <w:szCs w:val="28"/>
        </w:rPr>
        <w:t>si úryvek přečti. Ve větách podtrhni trojslabičná slova:</w:t>
      </w:r>
    </w:p>
    <w:p w:rsidR="00D87FF5" w:rsidRPr="006D7857" w:rsidRDefault="00D87FF5" w:rsidP="00D87FF5">
      <w:pPr>
        <w:rPr>
          <w:rFonts w:ascii="Times New Roman" w:hAnsi="Times New Roman" w:cs="Times New Roman"/>
          <w:sz w:val="28"/>
          <w:szCs w:val="28"/>
        </w:rPr>
      </w:pPr>
      <w:r w:rsidRPr="006D7857">
        <w:rPr>
          <w:rFonts w:ascii="Times New Roman" w:hAnsi="Times New Roman" w:cs="Times New Roman"/>
          <w:sz w:val="28"/>
          <w:szCs w:val="28"/>
        </w:rPr>
        <w:t>„Táto, mám rád Pepíka. On je můj</w:t>
      </w:r>
      <w:r>
        <w:rPr>
          <w:rFonts w:ascii="Times New Roman" w:hAnsi="Times New Roman" w:cs="Times New Roman"/>
          <w:sz w:val="28"/>
          <w:szCs w:val="28"/>
        </w:rPr>
        <w:t xml:space="preserve"> kamarád.</w:t>
      </w:r>
      <w:r w:rsidRPr="006D7857">
        <w:rPr>
          <w:rFonts w:ascii="Times New Roman" w:hAnsi="Times New Roman" w:cs="Times New Roman"/>
          <w:sz w:val="28"/>
          <w:szCs w:val="28"/>
        </w:rPr>
        <w:t>“</w:t>
      </w:r>
    </w:p>
    <w:p w:rsidR="00D87FF5" w:rsidRPr="006D7857" w:rsidRDefault="00D87FF5" w:rsidP="00D87FF5">
      <w:pPr>
        <w:rPr>
          <w:rFonts w:ascii="Times New Roman" w:hAnsi="Times New Roman" w:cs="Times New Roman"/>
          <w:sz w:val="28"/>
          <w:szCs w:val="28"/>
        </w:rPr>
      </w:pPr>
      <w:r w:rsidRPr="006D7857">
        <w:rPr>
          <w:rFonts w:ascii="Times New Roman" w:hAnsi="Times New Roman" w:cs="Times New Roman"/>
          <w:sz w:val="28"/>
          <w:szCs w:val="28"/>
        </w:rPr>
        <w:t>„Tome, mít kamaráda, to je dar.</w:t>
      </w:r>
    </w:p>
    <w:p w:rsidR="00D87FF5" w:rsidRPr="006D7857" w:rsidRDefault="00D87FF5" w:rsidP="00D87FF5">
      <w:pPr>
        <w:rPr>
          <w:rFonts w:ascii="Times New Roman" w:hAnsi="Times New Roman" w:cs="Times New Roman"/>
          <w:sz w:val="28"/>
          <w:szCs w:val="28"/>
        </w:rPr>
      </w:pPr>
      <w:r w:rsidRPr="006D7857">
        <w:rPr>
          <w:rFonts w:ascii="Times New Roman" w:hAnsi="Times New Roman" w:cs="Times New Roman"/>
          <w:sz w:val="28"/>
          <w:szCs w:val="28"/>
        </w:rPr>
        <w:t>Dá nám radu, podá ruku, dodá sílu.“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 w:rsidRPr="006D7857">
        <w:rPr>
          <w:rFonts w:ascii="Times New Roman" w:hAnsi="Times New Roman" w:cs="Times New Roman"/>
          <w:sz w:val="28"/>
          <w:szCs w:val="28"/>
        </w:rPr>
        <w:t xml:space="preserve">„Pepíku, </w:t>
      </w:r>
      <w:proofErr w:type="spellStart"/>
      <w:r w:rsidRPr="006D7857">
        <w:rPr>
          <w:rFonts w:ascii="Times New Roman" w:hAnsi="Times New Roman" w:cs="Times New Roman"/>
          <w:sz w:val="28"/>
          <w:szCs w:val="28"/>
        </w:rPr>
        <w:t>Pepane</w:t>
      </w:r>
      <w:proofErr w:type="spellEnd"/>
      <w:r w:rsidRPr="006D7857">
        <w:rPr>
          <w:rFonts w:ascii="Times New Roman" w:hAnsi="Times New Roman" w:cs="Times New Roman"/>
          <w:sz w:val="28"/>
          <w:szCs w:val="28"/>
        </w:rPr>
        <w:t>, já se o kamaráda rád i poperu!“</w:t>
      </w:r>
    </w:p>
    <w:p w:rsidR="00D87FF5" w:rsidRPr="006D7857" w:rsidRDefault="00D87FF5" w:rsidP="00D87FF5">
      <w:pPr>
        <w:rPr>
          <w:rFonts w:ascii="Times New Roman" w:hAnsi="Times New Roman" w:cs="Times New Roman"/>
          <w:sz w:val="28"/>
          <w:szCs w:val="28"/>
        </w:rPr>
      </w:pPr>
    </w:p>
    <w:p w:rsidR="00D87FF5" w:rsidRDefault="00D87FF5" w:rsidP="00D87F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47F4A">
        <w:rPr>
          <w:rFonts w:ascii="Times New Roman" w:hAnsi="Times New Roman" w:cs="Times New Roman"/>
          <w:b/>
          <w:sz w:val="28"/>
          <w:szCs w:val="28"/>
        </w:rPr>
        <w:t>. Pozorně si otázku přečti. Správnou odpověď zakroužkuj:</w:t>
      </w:r>
    </w:p>
    <w:p w:rsidR="00D87FF5" w:rsidRPr="006D7857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Tom kamaráda Pepíka</w:t>
      </w:r>
      <w:r w:rsidRPr="006D7857">
        <w:rPr>
          <w:rFonts w:ascii="Times New Roman" w:hAnsi="Times New Roman" w:cs="Times New Roman"/>
          <w:sz w:val="28"/>
          <w:szCs w:val="28"/>
        </w:rPr>
        <w:t>?</w:t>
      </w:r>
      <w:r w:rsidRPr="006D7857">
        <w:rPr>
          <w:rFonts w:ascii="Times New Roman" w:hAnsi="Times New Roman" w:cs="Times New Roman"/>
          <w:sz w:val="28"/>
          <w:szCs w:val="28"/>
        </w:rPr>
        <w:tab/>
      </w:r>
      <w:r w:rsidRPr="006D7857">
        <w:rPr>
          <w:rFonts w:ascii="Times New Roman" w:hAnsi="Times New Roman" w:cs="Times New Roman"/>
          <w:sz w:val="28"/>
          <w:szCs w:val="28"/>
        </w:rPr>
        <w:tab/>
      </w:r>
      <w:r w:rsidRPr="006D7857">
        <w:rPr>
          <w:rFonts w:ascii="Times New Roman" w:hAnsi="Times New Roman" w:cs="Times New Roman"/>
          <w:sz w:val="28"/>
          <w:szCs w:val="28"/>
        </w:rPr>
        <w:tab/>
      </w:r>
      <w:r w:rsidRPr="006D7857">
        <w:rPr>
          <w:rFonts w:ascii="Times New Roman" w:hAnsi="Times New Roman" w:cs="Times New Roman"/>
          <w:sz w:val="28"/>
          <w:szCs w:val="28"/>
        </w:rPr>
        <w:tab/>
        <w:t>ANO</w:t>
      </w:r>
      <w:r w:rsidRPr="006D7857">
        <w:rPr>
          <w:rFonts w:ascii="Times New Roman" w:hAnsi="Times New Roman" w:cs="Times New Roman"/>
          <w:sz w:val="28"/>
          <w:szCs w:val="28"/>
        </w:rPr>
        <w:tab/>
      </w:r>
      <w:r w:rsidRPr="006D7857">
        <w:rPr>
          <w:rFonts w:ascii="Times New Roman" w:hAnsi="Times New Roman" w:cs="Times New Roman"/>
          <w:sz w:val="28"/>
          <w:szCs w:val="28"/>
        </w:rPr>
        <w:tab/>
        <w:t>NE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Pepík doma Reka?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Nese Tom pro Reka dárek?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Pepík doma kanára?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Myje se kanár, jí a létá?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Jmenuje se kanár Rek?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</w:p>
    <w:p w:rsidR="00D87FF5" w:rsidRDefault="00D87FF5" w:rsidP="00D87FF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26479">
        <w:rPr>
          <w:rFonts w:ascii="Times New Roman" w:hAnsi="Times New Roman" w:cs="Times New Roman"/>
          <w:b/>
          <w:sz w:val="28"/>
          <w:szCs w:val="28"/>
        </w:rPr>
        <w:t xml:space="preserve">3. Namaluj, </w:t>
      </w:r>
      <w:r>
        <w:rPr>
          <w:rFonts w:ascii="Times New Roman" w:hAnsi="Times New Roman" w:cs="Times New Roman"/>
          <w:b/>
          <w:sz w:val="28"/>
          <w:szCs w:val="28"/>
        </w:rPr>
        <w:t>kdo je Rek</w:t>
      </w:r>
      <w:r w:rsidRPr="003264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326479">
        <w:rPr>
          <w:rFonts w:ascii="Times New Roman" w:hAnsi="Times New Roman" w:cs="Times New Roman"/>
          <w:b/>
          <w:sz w:val="28"/>
          <w:szCs w:val="28"/>
        </w:rPr>
        <w:t xml:space="preserve">jaký dárek </w:t>
      </w:r>
      <w:r>
        <w:rPr>
          <w:rFonts w:ascii="Times New Roman" w:hAnsi="Times New Roman" w:cs="Times New Roman"/>
          <w:b/>
          <w:sz w:val="28"/>
          <w:szCs w:val="28"/>
        </w:rPr>
        <w:t xml:space="preserve">mu </w:t>
      </w:r>
      <w:r w:rsidRPr="00326479">
        <w:rPr>
          <w:rFonts w:ascii="Times New Roman" w:hAnsi="Times New Roman" w:cs="Times New Roman"/>
          <w:b/>
          <w:sz w:val="28"/>
          <w:szCs w:val="28"/>
        </w:rPr>
        <w:t xml:space="preserve">Tom </w:t>
      </w:r>
      <w:r>
        <w:rPr>
          <w:rFonts w:ascii="Times New Roman" w:hAnsi="Times New Roman" w:cs="Times New Roman"/>
          <w:b/>
          <w:sz w:val="28"/>
          <w:szCs w:val="28"/>
        </w:rPr>
        <w:t>nesl</w:t>
      </w:r>
      <w:r w:rsidRPr="00326479">
        <w:rPr>
          <w:rFonts w:ascii="Times New Roman" w:hAnsi="Times New Roman" w:cs="Times New Roman"/>
          <w:b/>
          <w:sz w:val="28"/>
          <w:szCs w:val="28"/>
        </w:rPr>
        <w:t>:</w:t>
      </w:r>
    </w:p>
    <w:p w:rsidR="00D87FF5" w:rsidRPr="00031802" w:rsidRDefault="00D87FF5" w:rsidP="00D87FF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DB5CC" wp14:editId="18D41EB7">
                <wp:simplePos x="0" y="0"/>
                <wp:positionH relativeFrom="column">
                  <wp:posOffset>62230</wp:posOffset>
                </wp:positionH>
                <wp:positionV relativeFrom="paragraph">
                  <wp:posOffset>-2540</wp:posOffset>
                </wp:positionV>
                <wp:extent cx="3086100" cy="120015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200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4.9pt;margin-top:-.2pt;width:243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"/>
            </w:pict>
          </mc:Fallback>
        </mc:AlternateContent>
      </w:r>
    </w:p>
    <w:p w:rsidR="00D87FF5" w:rsidRPr="00EF0DEA" w:rsidRDefault="00D87FF5" w:rsidP="00D87FF5">
      <w:pPr>
        <w:rPr>
          <w:rFonts w:ascii="Times New Roman" w:hAnsi="Times New Roman" w:cs="Times New Roman"/>
          <w:sz w:val="28"/>
          <w:szCs w:val="28"/>
        </w:rPr>
      </w:pPr>
    </w:p>
    <w:p w:rsidR="00D87FF5" w:rsidRPr="00EF0DEA" w:rsidRDefault="00D87FF5" w:rsidP="00D87FF5">
      <w:pPr>
        <w:rPr>
          <w:rFonts w:ascii="Times New Roman" w:hAnsi="Times New Roman" w:cs="Times New Roman"/>
          <w:sz w:val="28"/>
          <w:szCs w:val="28"/>
        </w:rPr>
      </w:pP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</w:p>
    <w:p w:rsidR="00D87FF5" w:rsidRPr="00D11CF8" w:rsidRDefault="00D87FF5" w:rsidP="00D87FF5">
      <w:pPr>
        <w:rPr>
          <w:rFonts w:ascii="Times New Roman" w:hAnsi="Times New Roman" w:cs="Times New Roman"/>
          <w:b/>
          <w:sz w:val="28"/>
          <w:szCs w:val="28"/>
        </w:rPr>
      </w:pPr>
      <w:r w:rsidRPr="00D11CF8">
        <w:rPr>
          <w:rFonts w:ascii="Times New Roman" w:hAnsi="Times New Roman" w:cs="Times New Roman"/>
          <w:b/>
          <w:sz w:val="28"/>
          <w:szCs w:val="28"/>
        </w:rPr>
        <w:t>4. Pozo</w:t>
      </w:r>
      <w:r>
        <w:rPr>
          <w:rFonts w:ascii="Times New Roman" w:hAnsi="Times New Roman" w:cs="Times New Roman"/>
          <w:b/>
          <w:sz w:val="28"/>
          <w:szCs w:val="28"/>
        </w:rPr>
        <w:t>rně si věty přečti. Správně spočítej a napiš, kolik má každá věta slov:</w:t>
      </w:r>
    </w:p>
    <w:p w:rsidR="00D87FF5" w:rsidRDefault="00D87FF5" w:rsidP="00D87F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Tom nejede do kina. _____ Tom má rýmu. _____ </w:t>
      </w:r>
    </w:p>
    <w:p w:rsidR="000B4553" w:rsidRPr="00D87FF5" w:rsidRDefault="00D87FF5" w:rsidP="00402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Pepík ale sám do kina nepojede. _____ Pepík je kamarád. _____</w:t>
      </w:r>
    </w:p>
    <w:sectPr w:rsidR="000B4553" w:rsidRPr="00D87FF5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F8C" w:rsidRDefault="00CA7F8C" w:rsidP="00777E1F">
      <w:pPr>
        <w:spacing w:after="0" w:line="240" w:lineRule="auto"/>
      </w:pPr>
      <w:r>
        <w:separator/>
      </w:r>
    </w:p>
  </w:endnote>
  <w:endnote w:type="continuationSeparator" w:id="0">
    <w:p w:rsidR="00CA7F8C" w:rsidRDefault="00CA7F8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F8C" w:rsidRDefault="00CA7F8C" w:rsidP="00777E1F">
      <w:pPr>
        <w:spacing w:after="0" w:line="240" w:lineRule="auto"/>
      </w:pPr>
      <w:r>
        <w:separator/>
      </w:r>
    </w:p>
  </w:footnote>
  <w:footnote w:type="continuationSeparator" w:id="0">
    <w:p w:rsidR="00CA7F8C" w:rsidRDefault="00CA7F8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21E8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05B18"/>
    <w:rsid w:val="008A166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CA7F8C"/>
    <w:rsid w:val="00D049DD"/>
    <w:rsid w:val="00D14AA7"/>
    <w:rsid w:val="00D17CE1"/>
    <w:rsid w:val="00D87FF5"/>
    <w:rsid w:val="00DC09A2"/>
    <w:rsid w:val="00E05582"/>
    <w:rsid w:val="00E36F93"/>
    <w:rsid w:val="00ED09A0"/>
    <w:rsid w:val="00EE1690"/>
    <w:rsid w:val="00F04303"/>
    <w:rsid w:val="00F83A74"/>
    <w:rsid w:val="00FD3FFC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20A9EF6-D452-45CE-9492-68294114D36D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19B0E14-B966-409A-BF9F-CE511EBCECB6}" type="presOf" srcId="{445C7998-7549-48B0-BD68-D4F0167F02E5}" destId="{BC35EE03-4121-4EF9-923D-7CB6D30D358D}" srcOrd="0" destOrd="0" presId="urn:microsoft.com/office/officeart/2005/8/layout/target3"/>
    <dgm:cxn modelId="{1369F0AE-3817-4D70-9DF8-A6E7DD7D28B1}" type="presOf" srcId="{FBBFC3EA-9D9D-4F3A-BEA6-9C2C0E46BF20}" destId="{643EA938-EDE0-4533-ACCC-D2BD6F3A527C}" srcOrd="0" destOrd="0" presId="urn:microsoft.com/office/officeart/2005/8/layout/target3"/>
    <dgm:cxn modelId="{D28F36BF-43BF-4CAB-86FB-7B9F497E29C0}" type="presOf" srcId="{39F8B381-5807-488E-AC22-73DD4140ED4A}" destId="{71045F8C-00FA-488E-A7BD-E2E6753D979D}" srcOrd="0" destOrd="0" presId="urn:microsoft.com/office/officeart/2005/8/layout/target3"/>
    <dgm:cxn modelId="{C086CEAE-F15E-4585-A552-56ADFA71C661}" type="presOf" srcId="{019433A1-1324-4DE1-9E6F-32B851095F74}" destId="{A3817367-F2BC-482F-8832-FA00B51DCCF3}" srcOrd="0" destOrd="0" presId="urn:microsoft.com/office/officeart/2005/8/layout/target3"/>
    <dgm:cxn modelId="{F0A14968-8F06-4064-AA95-CB2663B56CF1}" type="presOf" srcId="{C73C7642-F245-4585-8F88-243F9FAEF6CA}" destId="{84FF5322-1F04-4756-ACED-CA93D9AD61A4}" srcOrd="1" destOrd="0" presId="urn:microsoft.com/office/officeart/2005/8/layout/target3"/>
    <dgm:cxn modelId="{1AA61622-2343-463C-8775-9647BE206C66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0577C52-CA63-4292-8173-F766E717EDE7}" type="presOf" srcId="{C73C7642-F245-4585-8F88-243F9FAEF6CA}" destId="{E213CEB3-AC26-46A5-B5EF-966295AE67FD}" srcOrd="0" destOrd="0" presId="urn:microsoft.com/office/officeart/2005/8/layout/target3"/>
    <dgm:cxn modelId="{F5C7CFDF-7342-464D-A1F8-D2364D43C101}" type="presOf" srcId="{019433A1-1324-4DE1-9E6F-32B851095F74}" destId="{E7297F21-D4FD-4A41-AE58-814D01A6B5E7}" srcOrd="1" destOrd="0" presId="urn:microsoft.com/office/officeart/2005/8/layout/target3"/>
    <dgm:cxn modelId="{AA72E896-E0FE-46EC-8E4A-3141CDB53606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A8E0ED1-E56D-4089-8117-86FE8521B788}" type="presOf" srcId="{EBC41103-E2E5-4D48-9B4B-425520D3D098}" destId="{A2474844-2EB7-46F1-B77E-38A6D8B3368D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441DE8-A736-46B7-8C19-FD4EFA4AFA32}" type="presParOf" srcId="{71045F8C-00FA-488E-A7BD-E2E6753D979D}" destId="{3577EC6B-C980-4F34-8C69-4365E7B8FC8C}" srcOrd="0" destOrd="0" presId="urn:microsoft.com/office/officeart/2005/8/layout/target3"/>
    <dgm:cxn modelId="{7018D973-C4F9-421D-B18B-FDE97016B557}" type="presParOf" srcId="{71045F8C-00FA-488E-A7BD-E2E6753D979D}" destId="{6940EB87-DC1D-4BC3-9408-9AC2E1FFC039}" srcOrd="1" destOrd="0" presId="urn:microsoft.com/office/officeart/2005/8/layout/target3"/>
    <dgm:cxn modelId="{7978D9F0-CCDE-4DEB-8EBC-C729C8CCC82E}" type="presParOf" srcId="{71045F8C-00FA-488E-A7BD-E2E6753D979D}" destId="{BC35EE03-4121-4EF9-923D-7CB6D30D358D}" srcOrd="2" destOrd="0" presId="urn:microsoft.com/office/officeart/2005/8/layout/target3"/>
    <dgm:cxn modelId="{3046D7B5-2D4B-433F-93EB-C1739FD965FF}" type="presParOf" srcId="{71045F8C-00FA-488E-A7BD-E2E6753D979D}" destId="{C95EEA27-3CBF-4645-A92D-9D8AF5C1CBFC}" srcOrd="3" destOrd="0" presId="urn:microsoft.com/office/officeart/2005/8/layout/target3"/>
    <dgm:cxn modelId="{29253594-02D1-4F27-A8B8-23E5A8887C4C}" type="presParOf" srcId="{71045F8C-00FA-488E-A7BD-E2E6753D979D}" destId="{851BB866-B6AE-4566-893F-4C635BA974FC}" srcOrd="4" destOrd="0" presId="urn:microsoft.com/office/officeart/2005/8/layout/target3"/>
    <dgm:cxn modelId="{EB327724-7D11-449E-B6BB-D184094B07D0}" type="presParOf" srcId="{71045F8C-00FA-488E-A7BD-E2E6753D979D}" destId="{643EA938-EDE0-4533-ACCC-D2BD6F3A527C}" srcOrd="5" destOrd="0" presId="urn:microsoft.com/office/officeart/2005/8/layout/target3"/>
    <dgm:cxn modelId="{DDC2CBBE-E0AD-4139-918C-1931909DB3E6}" type="presParOf" srcId="{71045F8C-00FA-488E-A7BD-E2E6753D979D}" destId="{92F31B18-D66D-4CC7-89B9-378928DE877D}" srcOrd="6" destOrd="0" presId="urn:microsoft.com/office/officeart/2005/8/layout/target3"/>
    <dgm:cxn modelId="{F1CB20C3-BCB2-421C-AA6D-C887A9554E38}" type="presParOf" srcId="{71045F8C-00FA-488E-A7BD-E2E6753D979D}" destId="{902074E1-B931-4618-97F1-FADBE82E9C3C}" srcOrd="7" destOrd="0" presId="urn:microsoft.com/office/officeart/2005/8/layout/target3"/>
    <dgm:cxn modelId="{0603D48B-EAF6-4A88-BB96-6169F43290C9}" type="presParOf" srcId="{71045F8C-00FA-488E-A7BD-E2E6753D979D}" destId="{A3817367-F2BC-482F-8832-FA00B51DCCF3}" srcOrd="8" destOrd="0" presId="urn:microsoft.com/office/officeart/2005/8/layout/target3"/>
    <dgm:cxn modelId="{64DA8CE4-6389-4450-AAFD-561F82DB856F}" type="presParOf" srcId="{71045F8C-00FA-488E-A7BD-E2E6753D979D}" destId="{A73430F2-8247-4ED0-AA10-577C6B4449AD}" srcOrd="9" destOrd="0" presId="urn:microsoft.com/office/officeart/2005/8/layout/target3"/>
    <dgm:cxn modelId="{4826BE6B-D302-482D-A394-22D8014394B7}" type="presParOf" srcId="{71045F8C-00FA-488E-A7BD-E2E6753D979D}" destId="{2225F4B7-D5E5-4ABC-A74D-89DF612FD43B}" srcOrd="10" destOrd="0" presId="urn:microsoft.com/office/officeart/2005/8/layout/target3"/>
    <dgm:cxn modelId="{5CCE0EF5-5928-4048-A9A0-83FEAC3248B5}" type="presParOf" srcId="{71045F8C-00FA-488E-A7BD-E2E6753D979D}" destId="{E213CEB3-AC26-46A5-B5EF-966295AE67FD}" srcOrd="11" destOrd="0" presId="urn:microsoft.com/office/officeart/2005/8/layout/target3"/>
    <dgm:cxn modelId="{AADC834D-81E2-41E4-A421-AFBA14048B7F}" type="presParOf" srcId="{71045F8C-00FA-488E-A7BD-E2E6753D979D}" destId="{8686AAFC-9326-4364-BC47-A59E252FDEAE}" srcOrd="12" destOrd="0" presId="urn:microsoft.com/office/officeart/2005/8/layout/target3"/>
    <dgm:cxn modelId="{3235198C-808E-49E7-ACA4-73D2AF68306E}" type="presParOf" srcId="{71045F8C-00FA-488E-A7BD-E2E6753D979D}" destId="{48C8C429-3407-4AFD-B49F-99646D5DA08A}" srcOrd="13" destOrd="0" presId="urn:microsoft.com/office/officeart/2005/8/layout/target3"/>
    <dgm:cxn modelId="{2FFF1EFA-143D-424D-9C8C-802B86509433}" type="presParOf" srcId="{71045F8C-00FA-488E-A7BD-E2E6753D979D}" destId="{C1E95C55-4B1A-4F71-B859-65D1F40A46E0}" srcOrd="14" destOrd="0" presId="urn:microsoft.com/office/officeart/2005/8/layout/target3"/>
    <dgm:cxn modelId="{7C7FDF67-BEDE-4CEB-91CB-2EBDADFA8B09}" type="presParOf" srcId="{71045F8C-00FA-488E-A7BD-E2E6753D979D}" destId="{4D19AB04-24FA-40C2-B203-52AE3D15E171}" srcOrd="15" destOrd="0" presId="urn:microsoft.com/office/officeart/2005/8/layout/target3"/>
    <dgm:cxn modelId="{A4B89FD1-183E-4215-85E5-2710059D97B4}" type="presParOf" srcId="{71045F8C-00FA-488E-A7BD-E2E6753D979D}" destId="{832BF48F-0145-4429-9E02-8FCA946CCE9E}" srcOrd="16" destOrd="0" presId="urn:microsoft.com/office/officeart/2005/8/layout/target3"/>
    <dgm:cxn modelId="{1D0ABBDB-265D-4E34-B75A-CF06BE6D299C}" type="presParOf" srcId="{71045F8C-00FA-488E-A7BD-E2E6753D979D}" destId="{E7297F21-D4FD-4A41-AE58-814D01A6B5E7}" srcOrd="17" destOrd="0" presId="urn:microsoft.com/office/officeart/2005/8/layout/target3"/>
    <dgm:cxn modelId="{2DF36D4F-D085-4D7D-A226-CDF948124BC0}" type="presParOf" srcId="{71045F8C-00FA-488E-A7BD-E2E6753D979D}" destId="{84FF5322-1F04-4756-ACED-CA93D9AD61A4}" srcOrd="18" destOrd="0" presId="urn:microsoft.com/office/officeart/2005/8/layout/target3"/>
    <dgm:cxn modelId="{F0835D31-63E2-4FD3-BDC9-22A92905ADC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B886A-3DAE-49A5-BCD9-21D46995E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2012-03-18T17:24:00Z</dcterms:created>
  <dcterms:modified xsi:type="dcterms:W3CDTF">2012-03-19T19:23:00Z</dcterms:modified>
</cp:coreProperties>
</file>