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C74" w:rsidRDefault="00012C74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256884"/>
            <wp:effectExtent l="0" t="0" r="0" b="635"/>
            <wp:docPr id="1" name="Obrázek 1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2C74" w:rsidRDefault="00012C74">
      <w:pPr>
        <w:rPr>
          <w:rFonts w:ascii="Times New Roman" w:hAnsi="Times New Roman" w:cs="Times New Roman"/>
          <w:sz w:val="28"/>
          <w:szCs w:val="28"/>
        </w:rPr>
      </w:pPr>
    </w:p>
    <w:p w:rsidR="00012C74" w:rsidRDefault="00012C74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8" w:space="0" w:color="4F81BD"/>
          <w:bottom w:val="single" w:sz="8" w:space="0" w:color="4F81BD"/>
        </w:tblBorders>
        <w:tblLook w:val="04A0" w:firstRow="1" w:lastRow="0" w:firstColumn="1" w:lastColumn="0" w:noHBand="0" w:noVBand="1"/>
      </w:tblPr>
      <w:tblGrid>
        <w:gridCol w:w="2518"/>
        <w:gridCol w:w="6694"/>
      </w:tblGrid>
      <w:tr w:rsidR="00012C74" w:rsidRPr="006B4B86" w:rsidTr="00214788">
        <w:tc>
          <w:tcPr>
            <w:tcW w:w="2518" w:type="dxa"/>
            <w:tcBorders>
              <w:top w:val="single" w:sz="8" w:space="0" w:color="4F81BD"/>
              <w:bottom w:val="single" w:sz="8" w:space="0" w:color="4F81BD"/>
              <w:right w:val="single" w:sz="4" w:space="0" w:color="548DD4"/>
            </w:tcBorders>
            <w:shd w:val="clear" w:color="auto" w:fill="auto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Škola</w:t>
            </w:r>
          </w:p>
        </w:tc>
        <w:tc>
          <w:tcPr>
            <w:tcW w:w="6694" w:type="dxa"/>
            <w:tcBorders>
              <w:top w:val="single" w:sz="8" w:space="0" w:color="4F81BD"/>
              <w:left w:val="single" w:sz="4" w:space="0" w:color="548DD4"/>
              <w:bottom w:val="single" w:sz="8" w:space="0" w:color="4F81BD"/>
            </w:tcBorders>
            <w:shd w:val="clear" w:color="auto" w:fill="auto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Katolické gymnázium Třebíč, Otmarova 22, Třebíč 674 01</w:t>
            </w:r>
          </w:p>
        </w:tc>
      </w:tr>
      <w:tr w:rsidR="00012C74" w:rsidRPr="006B4B86" w:rsidTr="00214788">
        <w:tc>
          <w:tcPr>
            <w:tcW w:w="2518" w:type="dxa"/>
            <w:tcBorders>
              <w:right w:val="single" w:sz="4" w:space="0" w:color="548DD4"/>
            </w:tcBorders>
            <w:shd w:val="clear" w:color="auto" w:fill="D3DFEE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Název projektu</w:t>
            </w:r>
          </w:p>
        </w:tc>
        <w:tc>
          <w:tcPr>
            <w:tcW w:w="6694" w:type="dxa"/>
            <w:tcBorders>
              <w:left w:val="single" w:sz="4" w:space="0" w:color="548DD4"/>
              <w:right w:val="nil"/>
            </w:tcBorders>
            <w:shd w:val="clear" w:color="auto" w:fill="D3DFEE"/>
          </w:tcPr>
          <w:p w:rsidR="00012C74" w:rsidRPr="006B4B86" w:rsidRDefault="00012C74" w:rsidP="00214788">
            <w:pPr>
              <w:spacing w:after="0" w:line="360" w:lineRule="auto"/>
              <w:rPr>
                <w:color w:val="365F91"/>
              </w:rPr>
            </w:pPr>
            <w:r w:rsidRPr="006B4B86">
              <w:rPr>
                <w:color w:val="365F91"/>
              </w:rPr>
              <w:t>Moderní škola</w:t>
            </w:r>
          </w:p>
        </w:tc>
      </w:tr>
      <w:tr w:rsidR="00012C74" w:rsidRPr="006B4B86" w:rsidTr="00214788">
        <w:tc>
          <w:tcPr>
            <w:tcW w:w="2518" w:type="dxa"/>
            <w:tcBorders>
              <w:right w:val="single" w:sz="4" w:space="0" w:color="548DD4"/>
            </w:tcBorders>
            <w:shd w:val="clear" w:color="auto" w:fill="auto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Číslo projektu</w:t>
            </w:r>
          </w:p>
        </w:tc>
        <w:tc>
          <w:tcPr>
            <w:tcW w:w="6694" w:type="dxa"/>
            <w:tcBorders>
              <w:left w:val="single" w:sz="4" w:space="0" w:color="548DD4"/>
              <w:bottom w:val="nil"/>
            </w:tcBorders>
            <w:shd w:val="clear" w:color="auto" w:fill="auto"/>
          </w:tcPr>
          <w:p w:rsidR="00012C74" w:rsidRPr="006B4B86" w:rsidRDefault="00012C74" w:rsidP="00214788">
            <w:pPr>
              <w:spacing w:after="0" w:line="360" w:lineRule="auto"/>
              <w:rPr>
                <w:color w:val="365F91"/>
              </w:rPr>
            </w:pPr>
            <w:r w:rsidRPr="006B4B86">
              <w:rPr>
                <w:color w:val="365F91"/>
              </w:rPr>
              <w:t>CZ.1.07/1.5.00/34.0464</w:t>
            </w:r>
          </w:p>
        </w:tc>
      </w:tr>
      <w:tr w:rsidR="00012C74" w:rsidRPr="006B4B86" w:rsidTr="00214788">
        <w:tc>
          <w:tcPr>
            <w:tcW w:w="2518" w:type="dxa"/>
            <w:tcBorders>
              <w:top w:val="nil"/>
              <w:bottom w:val="single" w:sz="4" w:space="0" w:color="548DD4"/>
              <w:right w:val="single" w:sz="4" w:space="0" w:color="548DD4"/>
            </w:tcBorders>
            <w:shd w:val="clear" w:color="auto" w:fill="D3DFEE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/>
              <w:bottom w:val="single" w:sz="4" w:space="0" w:color="548DD4"/>
              <w:right w:val="nil"/>
            </w:tcBorders>
            <w:shd w:val="clear" w:color="auto" w:fill="D3DFEE"/>
          </w:tcPr>
          <w:p w:rsidR="00012C74" w:rsidRPr="006B4B86" w:rsidRDefault="00012C74" w:rsidP="00214788">
            <w:pPr>
              <w:spacing w:after="0" w:line="360" w:lineRule="auto"/>
              <w:rPr>
                <w:color w:val="365F91"/>
              </w:rPr>
            </w:pPr>
            <w:r w:rsidRPr="006B4B86">
              <w:rPr>
                <w:color w:val="365F91"/>
              </w:rPr>
              <w:t>III/2 Inovace a zkvalitnění výuky prostřednictvím ICT</w:t>
            </w:r>
          </w:p>
        </w:tc>
      </w:tr>
      <w:tr w:rsidR="00012C74" w:rsidRPr="006B4B86" w:rsidTr="00214788">
        <w:tc>
          <w:tcPr>
            <w:tcW w:w="2518" w:type="dxa"/>
            <w:tcBorders>
              <w:top w:val="single" w:sz="4" w:space="0" w:color="548DD4"/>
              <w:right w:val="single" w:sz="4" w:space="0" w:color="548DD4"/>
            </w:tcBorders>
            <w:shd w:val="clear" w:color="auto" w:fill="auto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Autor DUM</w:t>
            </w:r>
          </w:p>
        </w:tc>
        <w:tc>
          <w:tcPr>
            <w:tcW w:w="6694" w:type="dxa"/>
            <w:tcBorders>
              <w:top w:val="single" w:sz="4" w:space="0" w:color="548DD4"/>
              <w:left w:val="single" w:sz="4" w:space="0" w:color="548DD4"/>
            </w:tcBorders>
            <w:shd w:val="clear" w:color="auto" w:fill="auto"/>
          </w:tcPr>
          <w:p w:rsidR="00012C74" w:rsidRPr="006B4B86" w:rsidRDefault="00670B78" w:rsidP="00670B78">
            <w:pPr>
              <w:tabs>
                <w:tab w:val="left" w:pos="1215"/>
              </w:tabs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Mgr. Renata Kohoutková</w:t>
            </w:r>
          </w:p>
        </w:tc>
      </w:tr>
      <w:tr w:rsidR="00012C74" w:rsidRPr="006B4B86" w:rsidTr="00214788">
        <w:tc>
          <w:tcPr>
            <w:tcW w:w="2518" w:type="dxa"/>
            <w:tcBorders>
              <w:right w:val="single" w:sz="4" w:space="0" w:color="548DD4"/>
            </w:tcBorders>
            <w:shd w:val="clear" w:color="auto" w:fill="D3DFEE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Název DUM</w:t>
            </w:r>
          </w:p>
        </w:tc>
        <w:tc>
          <w:tcPr>
            <w:tcW w:w="6694" w:type="dxa"/>
            <w:tcBorders>
              <w:left w:val="single" w:sz="4" w:space="0" w:color="548DD4"/>
              <w:right w:val="nil"/>
            </w:tcBorders>
            <w:shd w:val="clear" w:color="auto" w:fill="D3DFEE"/>
          </w:tcPr>
          <w:p w:rsidR="00012C74" w:rsidRPr="006B4B86" w:rsidRDefault="00670B78" w:rsidP="00B30994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Švýcarsko -</w:t>
            </w:r>
            <w:r w:rsidR="00012C74">
              <w:rPr>
                <w:color w:val="365F91"/>
              </w:rPr>
              <w:t xml:space="preserve"> pracovní list</w:t>
            </w:r>
          </w:p>
        </w:tc>
      </w:tr>
      <w:tr w:rsidR="00012C74" w:rsidRPr="006B4B86" w:rsidTr="00214788">
        <w:tc>
          <w:tcPr>
            <w:tcW w:w="2518" w:type="dxa"/>
            <w:tcBorders>
              <w:right w:val="single" w:sz="4" w:space="0" w:color="548DD4"/>
            </w:tcBorders>
            <w:shd w:val="clear" w:color="auto" w:fill="auto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Kód DUM</w:t>
            </w:r>
          </w:p>
        </w:tc>
        <w:tc>
          <w:tcPr>
            <w:tcW w:w="6694" w:type="dxa"/>
            <w:tcBorders>
              <w:left w:val="single" w:sz="4" w:space="0" w:color="548DD4"/>
            </w:tcBorders>
            <w:shd w:val="clear" w:color="auto" w:fill="auto"/>
          </w:tcPr>
          <w:p w:rsidR="00012C74" w:rsidRPr="006B4B86" w:rsidRDefault="00012C74" w:rsidP="00670B78">
            <w:pPr>
              <w:spacing w:after="0" w:line="360" w:lineRule="auto"/>
              <w:rPr>
                <w:color w:val="365F91"/>
              </w:rPr>
            </w:pPr>
            <w:r w:rsidRPr="006B4B86">
              <w:rPr>
                <w:color w:val="365F91"/>
              </w:rPr>
              <w:t xml:space="preserve">VY_32_INOVACE_ </w:t>
            </w:r>
            <w:r w:rsidR="00B30994">
              <w:rPr>
                <w:color w:val="365F91"/>
              </w:rPr>
              <w:t>6.</w:t>
            </w:r>
            <w:r w:rsidR="00B31A03">
              <w:rPr>
                <w:color w:val="365F91"/>
              </w:rPr>
              <w:t xml:space="preserve"> </w:t>
            </w:r>
            <w:r w:rsidR="00670B78">
              <w:rPr>
                <w:color w:val="365F91"/>
              </w:rPr>
              <w:t>2.20</w:t>
            </w:r>
          </w:p>
        </w:tc>
      </w:tr>
      <w:tr w:rsidR="00012C74" w:rsidRPr="006B4B86" w:rsidTr="00214788">
        <w:tc>
          <w:tcPr>
            <w:tcW w:w="2518" w:type="dxa"/>
            <w:tcBorders>
              <w:right w:val="single" w:sz="4" w:space="0" w:color="548DD4"/>
            </w:tcBorders>
            <w:shd w:val="clear" w:color="auto" w:fill="D3DFEE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 xml:space="preserve">Datum vytvoření </w:t>
            </w:r>
          </w:p>
        </w:tc>
        <w:tc>
          <w:tcPr>
            <w:tcW w:w="6694" w:type="dxa"/>
            <w:tcBorders>
              <w:left w:val="single" w:sz="4" w:space="0" w:color="548DD4"/>
              <w:right w:val="nil"/>
            </w:tcBorders>
            <w:shd w:val="clear" w:color="auto" w:fill="D3DFEE"/>
          </w:tcPr>
          <w:p w:rsidR="00012C74" w:rsidRPr="006B4B86" w:rsidRDefault="00670B78" w:rsidP="00670B78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18</w:t>
            </w:r>
            <w:r w:rsidR="00012C74">
              <w:rPr>
                <w:color w:val="365F91"/>
              </w:rPr>
              <w:t xml:space="preserve">. </w:t>
            </w:r>
            <w:r>
              <w:rPr>
                <w:color w:val="365F91"/>
              </w:rPr>
              <w:t>10</w:t>
            </w:r>
            <w:r w:rsidR="00012C74">
              <w:rPr>
                <w:color w:val="365F91"/>
              </w:rPr>
              <w:t>. 2013</w:t>
            </w:r>
          </w:p>
        </w:tc>
      </w:tr>
      <w:tr w:rsidR="00012C74" w:rsidRPr="006B4B86" w:rsidTr="00214788">
        <w:tc>
          <w:tcPr>
            <w:tcW w:w="2518" w:type="dxa"/>
            <w:tcBorders>
              <w:right w:val="single" w:sz="4" w:space="0" w:color="548DD4"/>
            </w:tcBorders>
            <w:shd w:val="clear" w:color="auto" w:fill="auto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Předmět</w:t>
            </w:r>
          </w:p>
        </w:tc>
        <w:tc>
          <w:tcPr>
            <w:tcW w:w="6694" w:type="dxa"/>
            <w:tcBorders>
              <w:left w:val="single" w:sz="4" w:space="0" w:color="548DD4"/>
            </w:tcBorders>
            <w:shd w:val="clear" w:color="auto" w:fill="auto"/>
          </w:tcPr>
          <w:p w:rsidR="00012C74" w:rsidRPr="006B4B86" w:rsidRDefault="00012C74" w:rsidP="00214788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Zeměpis</w:t>
            </w:r>
          </w:p>
        </w:tc>
      </w:tr>
      <w:tr w:rsidR="00012C74" w:rsidRPr="006B4B86" w:rsidTr="00214788">
        <w:tc>
          <w:tcPr>
            <w:tcW w:w="2518" w:type="dxa"/>
            <w:tcBorders>
              <w:right w:val="single" w:sz="4" w:space="0" w:color="548DD4"/>
            </w:tcBorders>
            <w:shd w:val="clear" w:color="auto" w:fill="D3DFEE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Tematická oblast</w:t>
            </w:r>
          </w:p>
        </w:tc>
        <w:tc>
          <w:tcPr>
            <w:tcW w:w="6694" w:type="dxa"/>
            <w:tcBorders>
              <w:left w:val="single" w:sz="4" w:space="0" w:color="548DD4"/>
              <w:right w:val="nil"/>
            </w:tcBorders>
            <w:shd w:val="clear" w:color="auto" w:fill="D3DFEE"/>
          </w:tcPr>
          <w:p w:rsidR="00012C74" w:rsidRPr="006B4B86" w:rsidRDefault="00670B78" w:rsidP="00214788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 xml:space="preserve">Střední a </w:t>
            </w:r>
            <w:r w:rsidR="0047580E">
              <w:rPr>
                <w:color w:val="365F91"/>
              </w:rPr>
              <w:t>jiho</w:t>
            </w:r>
            <w:r>
              <w:rPr>
                <w:color w:val="365F91"/>
              </w:rPr>
              <w:t xml:space="preserve">východní </w:t>
            </w:r>
            <w:r w:rsidR="00012C74">
              <w:rPr>
                <w:color w:val="365F91"/>
              </w:rPr>
              <w:t>Evropa</w:t>
            </w:r>
          </w:p>
        </w:tc>
      </w:tr>
      <w:tr w:rsidR="00012C74" w:rsidRPr="006B4B86" w:rsidTr="00214788">
        <w:tc>
          <w:tcPr>
            <w:tcW w:w="2518" w:type="dxa"/>
            <w:tcBorders>
              <w:bottom w:val="single" w:sz="4" w:space="0" w:color="548DD4"/>
              <w:right w:val="single" w:sz="4" w:space="0" w:color="548DD4"/>
            </w:tcBorders>
            <w:shd w:val="clear" w:color="auto" w:fill="auto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Výstup ŠVP</w:t>
            </w:r>
          </w:p>
        </w:tc>
        <w:tc>
          <w:tcPr>
            <w:tcW w:w="6694" w:type="dxa"/>
            <w:tcBorders>
              <w:left w:val="single" w:sz="4" w:space="0" w:color="548DD4"/>
              <w:bottom w:val="single" w:sz="4" w:space="0" w:color="548DD4"/>
            </w:tcBorders>
            <w:shd w:val="clear" w:color="auto" w:fill="auto"/>
          </w:tcPr>
          <w:p w:rsidR="00012C74" w:rsidRPr="006B4B86" w:rsidRDefault="00C4262F" w:rsidP="00214788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Žák se orientuje v mapě.</w:t>
            </w:r>
          </w:p>
        </w:tc>
      </w:tr>
      <w:tr w:rsidR="00012C74" w:rsidRPr="006B4B86" w:rsidTr="00C4262F">
        <w:trPr>
          <w:trHeight w:val="635"/>
        </w:trPr>
        <w:tc>
          <w:tcPr>
            <w:tcW w:w="2518" w:type="dxa"/>
            <w:tcBorders>
              <w:right w:val="single" w:sz="4" w:space="0" w:color="548DD4"/>
            </w:tcBorders>
            <w:shd w:val="clear" w:color="auto" w:fill="D3DFEE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Anotace DUM</w:t>
            </w:r>
          </w:p>
        </w:tc>
        <w:tc>
          <w:tcPr>
            <w:tcW w:w="6694" w:type="dxa"/>
            <w:tcBorders>
              <w:left w:val="single" w:sz="4" w:space="0" w:color="548DD4"/>
              <w:bottom w:val="nil"/>
              <w:right w:val="nil"/>
            </w:tcBorders>
            <w:shd w:val="clear" w:color="auto" w:fill="D3DFEE"/>
          </w:tcPr>
          <w:p w:rsidR="00012C74" w:rsidRPr="006B4B86" w:rsidRDefault="00C4262F" w:rsidP="00C4262F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Materiál je vhodnou pomůckou k zopakování, lze využít  praktickou práci s atlasem.</w:t>
            </w:r>
          </w:p>
        </w:tc>
      </w:tr>
      <w:tr w:rsidR="00012C74" w:rsidRPr="006B4B86" w:rsidTr="00214788">
        <w:tc>
          <w:tcPr>
            <w:tcW w:w="2518" w:type="dxa"/>
            <w:tcBorders>
              <w:top w:val="nil"/>
              <w:right w:val="single" w:sz="4" w:space="0" w:color="548DD4"/>
            </w:tcBorders>
            <w:shd w:val="clear" w:color="auto" w:fill="auto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/>
              <w:bottom w:val="nil"/>
            </w:tcBorders>
            <w:shd w:val="clear" w:color="auto" w:fill="auto"/>
          </w:tcPr>
          <w:p w:rsidR="00012C74" w:rsidRPr="006B4B86" w:rsidRDefault="00C4262F" w:rsidP="00670B78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 xml:space="preserve">Materiál shrnuje údaje o </w:t>
            </w:r>
            <w:r w:rsidR="00670B78">
              <w:rPr>
                <w:color w:val="365F91"/>
              </w:rPr>
              <w:t xml:space="preserve">Švýcarsku </w:t>
            </w:r>
            <w:r>
              <w:rPr>
                <w:color w:val="365F91"/>
              </w:rPr>
              <w:t>v kontextu se všeobecným přehledem.</w:t>
            </w:r>
          </w:p>
        </w:tc>
      </w:tr>
      <w:tr w:rsidR="00012C74" w:rsidRPr="006B4B86" w:rsidTr="00214788">
        <w:tc>
          <w:tcPr>
            <w:tcW w:w="2518" w:type="dxa"/>
            <w:tcBorders>
              <w:top w:val="nil"/>
              <w:bottom w:val="single" w:sz="4" w:space="0" w:color="548DD4"/>
              <w:right w:val="single" w:sz="4" w:space="0" w:color="548DD4"/>
            </w:tcBorders>
            <w:shd w:val="clear" w:color="auto" w:fill="D3DFEE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/>
              <w:bottom w:val="single" w:sz="4" w:space="0" w:color="548DD4"/>
              <w:right w:val="nil"/>
            </w:tcBorders>
            <w:shd w:val="clear" w:color="auto" w:fill="D3DFEE"/>
          </w:tcPr>
          <w:p w:rsidR="00012C74" w:rsidRPr="006B4B86" w:rsidRDefault="00C4262F" w:rsidP="00214788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Materiál se osvědčil při výuce, byl vhodn</w:t>
            </w:r>
            <w:r w:rsidR="00670B78">
              <w:rPr>
                <w:color w:val="365F91"/>
              </w:rPr>
              <w:t>ým doplňkem k probíranému učivu, k osvojení  pojmů.</w:t>
            </w:r>
          </w:p>
        </w:tc>
      </w:tr>
      <w:tr w:rsidR="00012C74" w:rsidRPr="006B4B86" w:rsidTr="00214788">
        <w:tc>
          <w:tcPr>
            <w:tcW w:w="9212" w:type="dxa"/>
            <w:gridSpan w:val="2"/>
            <w:tcBorders>
              <w:top w:val="single" w:sz="4" w:space="0" w:color="548DD4"/>
              <w:left w:val="single" w:sz="4" w:space="0" w:color="548DD4"/>
              <w:bottom w:val="single" w:sz="8" w:space="0" w:color="4F81BD"/>
              <w:right w:val="single" w:sz="4" w:space="0" w:color="548DD4"/>
            </w:tcBorders>
            <w:shd w:val="clear" w:color="auto" w:fill="auto"/>
          </w:tcPr>
          <w:p w:rsidR="00012C74" w:rsidRPr="006B4B86" w:rsidRDefault="00012C74" w:rsidP="00214788">
            <w:pPr>
              <w:spacing w:after="0" w:line="360" w:lineRule="auto"/>
              <w:jc w:val="center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Autor prohlašuje, že řádně uvedl všechny použité zdroje. Pokud není uvedeno jinak, použitý materiál je z vlastních zdrojů autora.</w:t>
            </w:r>
          </w:p>
        </w:tc>
      </w:tr>
    </w:tbl>
    <w:p w:rsidR="00012C74" w:rsidRDefault="00012C74">
      <w:pPr>
        <w:rPr>
          <w:rFonts w:ascii="Times New Roman" w:hAnsi="Times New Roman" w:cs="Times New Roman"/>
          <w:sz w:val="28"/>
          <w:szCs w:val="28"/>
        </w:rPr>
      </w:pPr>
    </w:p>
    <w:p w:rsidR="00012C74" w:rsidRDefault="00012C74">
      <w:pPr>
        <w:rPr>
          <w:rFonts w:ascii="Times New Roman" w:hAnsi="Times New Roman" w:cs="Times New Roman"/>
          <w:sz w:val="28"/>
          <w:szCs w:val="28"/>
        </w:rPr>
      </w:pPr>
    </w:p>
    <w:p w:rsidR="00012C74" w:rsidRDefault="00012C74">
      <w:pPr>
        <w:rPr>
          <w:rFonts w:ascii="Times New Roman" w:hAnsi="Times New Roman" w:cs="Times New Roman"/>
          <w:sz w:val="28"/>
          <w:szCs w:val="28"/>
        </w:rPr>
      </w:pPr>
    </w:p>
    <w:p w:rsidR="00012C74" w:rsidRDefault="00012C74">
      <w:pPr>
        <w:rPr>
          <w:rFonts w:ascii="Times New Roman" w:hAnsi="Times New Roman" w:cs="Times New Roman"/>
          <w:sz w:val="28"/>
          <w:szCs w:val="28"/>
        </w:rPr>
      </w:pPr>
    </w:p>
    <w:p w:rsidR="004C10D2" w:rsidRDefault="004C10D2">
      <w:pPr>
        <w:rPr>
          <w:rFonts w:ascii="Times New Roman" w:hAnsi="Times New Roman" w:cs="Times New Roman"/>
          <w:sz w:val="28"/>
          <w:szCs w:val="28"/>
        </w:rPr>
      </w:pPr>
    </w:p>
    <w:p w:rsidR="004C10D2" w:rsidRDefault="004C10D2">
      <w:pPr>
        <w:rPr>
          <w:rFonts w:ascii="Times New Roman" w:hAnsi="Times New Roman" w:cs="Times New Roman"/>
          <w:sz w:val="28"/>
          <w:szCs w:val="28"/>
        </w:rPr>
      </w:pPr>
    </w:p>
    <w:p w:rsidR="00012C74" w:rsidRDefault="00012C74">
      <w:pPr>
        <w:rPr>
          <w:rFonts w:ascii="Times New Roman" w:hAnsi="Times New Roman" w:cs="Times New Roman"/>
          <w:sz w:val="28"/>
          <w:szCs w:val="28"/>
        </w:rPr>
      </w:pPr>
    </w:p>
    <w:p w:rsidR="004C10D2" w:rsidRDefault="004C10D2">
      <w:pPr>
        <w:rPr>
          <w:rFonts w:ascii="Times New Roman" w:hAnsi="Times New Roman" w:cs="Times New Roman"/>
          <w:sz w:val="28"/>
          <w:szCs w:val="28"/>
        </w:rPr>
      </w:pPr>
    </w:p>
    <w:p w:rsidR="002044A1" w:rsidRDefault="00670B78" w:rsidP="00012C74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7F2865">
        <w:rPr>
          <w:rFonts w:ascii="Times New Roman" w:hAnsi="Times New Roman" w:cs="Times New Roman"/>
          <w:b/>
          <w:sz w:val="40"/>
          <w:szCs w:val="40"/>
        </w:rPr>
        <w:t>ŠVÝCARSKO</w:t>
      </w:r>
      <w:r w:rsidR="00AF3BBB" w:rsidRPr="007F2865">
        <w:rPr>
          <w:rFonts w:ascii="Times New Roman" w:hAnsi="Times New Roman" w:cs="Times New Roman"/>
          <w:b/>
          <w:sz w:val="40"/>
          <w:szCs w:val="40"/>
        </w:rPr>
        <w:t xml:space="preserve"> – pracovní list – zadání</w:t>
      </w:r>
    </w:p>
    <w:p w:rsidR="007F2865" w:rsidRPr="007F2865" w:rsidRDefault="007F2865" w:rsidP="00012C7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3938905</wp:posOffset>
                </wp:positionH>
                <wp:positionV relativeFrom="paragraph">
                  <wp:posOffset>304165</wp:posOffset>
                </wp:positionV>
                <wp:extent cx="933450" cy="828675"/>
                <wp:effectExtent l="0" t="0" r="19050" b="28575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0" cy="8286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" o:spid="_x0000_s1026" style="position:absolute;margin-left:310.15pt;margin-top:23.95pt;width:73.5pt;height:65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" fillcolor="white [3201]" strokecolor="black [3213]" strokeweight="2pt"/>
            </w:pict>
          </mc:Fallback>
        </mc:AlternateContent>
      </w:r>
    </w:p>
    <w:p w:rsidR="00B31A03" w:rsidRPr="0047580E" w:rsidRDefault="007F2865" w:rsidP="007F2865">
      <w:pPr>
        <w:pStyle w:val="Odstavecseseznamem"/>
        <w:numPr>
          <w:ilvl w:val="0"/>
          <w:numId w:val="19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7580E">
        <w:rPr>
          <w:rFonts w:ascii="Times New Roman" w:hAnsi="Times New Roman" w:cs="Times New Roman"/>
          <w:b/>
          <w:sz w:val="28"/>
          <w:szCs w:val="28"/>
        </w:rPr>
        <w:t>Dokreslete vlajku Švýcarska:</w:t>
      </w:r>
    </w:p>
    <w:p w:rsidR="00C3456A" w:rsidRDefault="00C3456A" w:rsidP="00AF28F7">
      <w:pPr>
        <w:rPr>
          <w:rFonts w:ascii="Times New Roman" w:hAnsi="Times New Roman" w:cs="Times New Roman"/>
          <w:sz w:val="24"/>
          <w:szCs w:val="24"/>
        </w:rPr>
      </w:pPr>
    </w:p>
    <w:p w:rsidR="007F2865" w:rsidRPr="00AF3BBB" w:rsidRDefault="007F2865" w:rsidP="00AF28F7">
      <w:pPr>
        <w:rPr>
          <w:rFonts w:ascii="Times New Roman" w:hAnsi="Times New Roman" w:cs="Times New Roman"/>
          <w:sz w:val="24"/>
          <w:szCs w:val="24"/>
        </w:rPr>
      </w:pPr>
    </w:p>
    <w:p w:rsidR="00AF28F7" w:rsidRPr="0047580E" w:rsidRDefault="007F2865" w:rsidP="007F2865">
      <w:pPr>
        <w:pStyle w:val="Odstavecseseznamem"/>
        <w:numPr>
          <w:ilvl w:val="0"/>
          <w:numId w:val="19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7580E">
        <w:rPr>
          <w:rFonts w:ascii="Times New Roman" w:hAnsi="Times New Roman" w:cs="Times New Roman"/>
          <w:b/>
          <w:sz w:val="28"/>
          <w:szCs w:val="28"/>
        </w:rPr>
        <w:t>Se kterými státy sousedí Švýcarsko:</w:t>
      </w:r>
    </w:p>
    <w:p w:rsidR="007F2865" w:rsidRDefault="007F2865" w:rsidP="007F2865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</w:p>
    <w:p w:rsidR="007F2865" w:rsidRDefault="007F2865" w:rsidP="007F2865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</w:p>
    <w:p w:rsidR="007F2865" w:rsidRDefault="007F2865" w:rsidP="007F2865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</w:p>
    <w:p w:rsidR="007F2865" w:rsidRDefault="007F2865" w:rsidP="007F2865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</w:p>
    <w:p w:rsidR="007F2865" w:rsidRDefault="007F2865" w:rsidP="007F2865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</w:p>
    <w:p w:rsidR="007F2865" w:rsidRDefault="007F2865" w:rsidP="007F2865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694798" w:rsidRDefault="00694798" w:rsidP="007F2865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7F2865" w:rsidRPr="0047580E" w:rsidRDefault="007F2865" w:rsidP="007F2865">
      <w:pPr>
        <w:pStyle w:val="Odstavecseseznamem"/>
        <w:numPr>
          <w:ilvl w:val="0"/>
          <w:numId w:val="19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7580E">
        <w:rPr>
          <w:rFonts w:ascii="Times New Roman" w:hAnsi="Times New Roman" w:cs="Times New Roman"/>
          <w:b/>
          <w:sz w:val="28"/>
          <w:szCs w:val="28"/>
        </w:rPr>
        <w:t>Doplňte úřední jazyky podle názvu:</w:t>
      </w:r>
    </w:p>
    <w:p w:rsidR="007F2865" w:rsidRDefault="007F2865" w:rsidP="007F2865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a) </w:t>
      </w:r>
      <w:proofErr w:type="spellStart"/>
      <w:r>
        <w:rPr>
          <w:rFonts w:ascii="Times New Roman" w:hAnsi="Times New Roman" w:cs="Times New Roman"/>
          <w:sz w:val="28"/>
          <w:szCs w:val="28"/>
        </w:rPr>
        <w:t>Schweizerische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Eidgenossenschaft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</w:t>
      </w:r>
    </w:p>
    <w:p w:rsidR="007F2865" w:rsidRDefault="007F2865" w:rsidP="007F2865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b) </w:t>
      </w:r>
      <w:proofErr w:type="spellStart"/>
      <w:r>
        <w:rPr>
          <w:rFonts w:ascii="Times New Roman" w:hAnsi="Times New Roman" w:cs="Times New Roman"/>
          <w:sz w:val="28"/>
          <w:szCs w:val="28"/>
        </w:rPr>
        <w:t>Confederation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suisse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</w:t>
      </w:r>
    </w:p>
    <w:p w:rsidR="007F2865" w:rsidRPr="007F2865" w:rsidRDefault="007F2865" w:rsidP="007F2865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c) </w:t>
      </w:r>
      <w:proofErr w:type="spellStart"/>
      <w:r>
        <w:rPr>
          <w:rFonts w:ascii="Times New Roman" w:hAnsi="Times New Roman" w:cs="Times New Roman"/>
          <w:sz w:val="28"/>
          <w:szCs w:val="28"/>
        </w:rPr>
        <w:t>Confederazione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Svizzera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</w:t>
      </w:r>
    </w:p>
    <w:p w:rsidR="007F2865" w:rsidRDefault="007F2865" w:rsidP="007F2865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d) </w:t>
      </w:r>
      <w:proofErr w:type="spellStart"/>
      <w:r>
        <w:rPr>
          <w:rFonts w:ascii="Times New Roman" w:hAnsi="Times New Roman" w:cs="Times New Roman"/>
          <w:sz w:val="28"/>
          <w:szCs w:val="28"/>
        </w:rPr>
        <w:t>Confederazium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Svizera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</w:t>
      </w:r>
    </w:p>
    <w:p w:rsidR="007F2865" w:rsidRDefault="007F2865" w:rsidP="007F2865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7F2865" w:rsidRPr="0047580E" w:rsidRDefault="007F2865" w:rsidP="007F2865">
      <w:pPr>
        <w:pStyle w:val="Odstavecseseznamem"/>
        <w:numPr>
          <w:ilvl w:val="0"/>
          <w:numId w:val="19"/>
        </w:numPr>
        <w:rPr>
          <w:rFonts w:ascii="Times New Roman" w:hAnsi="Times New Roman" w:cs="Times New Roman"/>
          <w:b/>
          <w:sz w:val="28"/>
          <w:szCs w:val="28"/>
        </w:rPr>
      </w:pPr>
      <w:r w:rsidRPr="0047580E">
        <w:rPr>
          <w:rFonts w:ascii="Times New Roman" w:hAnsi="Times New Roman" w:cs="Times New Roman"/>
          <w:b/>
          <w:sz w:val="28"/>
          <w:szCs w:val="28"/>
        </w:rPr>
        <w:t>Doplňte text, který se týká vodstva Švýcarska:</w:t>
      </w:r>
    </w:p>
    <w:p w:rsidR="007F2865" w:rsidRDefault="007F2865" w:rsidP="007F2865">
      <w:pPr>
        <w:pStyle w:val="Odstavecseseznamem"/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Švýcarskem prochází hlavní evropská rozvodnice. Řeka  . . . . . . .  odvádí vodu         do . . . . . . . . . . . . . . .  moře, řeka . . . . . . . . . . do Středozemního moře a řeka Inn      do . . . . . . . . . . . . . . . moře. </w:t>
      </w:r>
    </w:p>
    <w:p w:rsidR="007F2865" w:rsidRDefault="007F2865" w:rsidP="007F2865">
      <w:pPr>
        <w:pStyle w:val="Odstavecseseznamem"/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 . . . . . . . . . . . . . . . . . .  ledovec je největším údolním ledovcem Evropy v Bernských Alpách. Mnoho jezer je . . . . . . . . . . . . . . . . . . .  původu     ( Ženevské aj.).</w:t>
      </w:r>
    </w:p>
    <w:p w:rsidR="007F2865" w:rsidRPr="004C10D2" w:rsidRDefault="007F2865" w:rsidP="004C10D2">
      <w:pPr>
        <w:pStyle w:val="Odstavecseseznamem"/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Bodamské jezero leží na území 3 států . . . . . . . . . . . . . . . . . . . . . . . . . [nápověda-  značka auta A] , . . . . . . . . . . . . . . . . . . . . . . . . .  [CH] a . . . . . . . . . . . . . . . . . . . . [D].</w:t>
      </w:r>
    </w:p>
    <w:p w:rsidR="007F2865" w:rsidRDefault="007F2865" w:rsidP="007F2865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7F2865" w:rsidRPr="0047580E" w:rsidRDefault="0035756D" w:rsidP="004C10D2">
      <w:pPr>
        <w:pStyle w:val="Odstavecseseznamem"/>
        <w:numPr>
          <w:ilvl w:val="0"/>
          <w:numId w:val="19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7580E">
        <w:rPr>
          <w:rFonts w:ascii="Times New Roman" w:hAnsi="Times New Roman" w:cs="Times New Roman"/>
          <w:b/>
          <w:sz w:val="28"/>
          <w:szCs w:val="28"/>
        </w:rPr>
        <w:lastRenderedPageBreak/>
        <w:t>Ve skrývačkách jsou ukryta města ve Švýcarsku:</w:t>
      </w:r>
    </w:p>
    <w:p w:rsidR="0035756D" w:rsidRDefault="0035756D" w:rsidP="004C10D2">
      <w:pPr>
        <w:pStyle w:val="Odstavecseseznamem"/>
        <w:numPr>
          <w:ilvl w:val="0"/>
          <w:numId w:val="2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Myslím si, že ne vaši, ale naši hráči jsou nejlepší.</w:t>
      </w:r>
    </w:p>
    <w:p w:rsidR="0035756D" w:rsidRDefault="0035756D" w:rsidP="004C10D2">
      <w:pPr>
        <w:pStyle w:val="Odstavecseseznamem"/>
        <w:numPr>
          <w:ilvl w:val="0"/>
          <w:numId w:val="2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Vyber novou desku, myslím, že tato se už nedá poslouchat.</w:t>
      </w:r>
    </w:p>
    <w:p w:rsidR="0035756D" w:rsidRDefault="0035756D" w:rsidP="004C10D2">
      <w:pPr>
        <w:pStyle w:val="Odstavecseseznamem"/>
        <w:numPr>
          <w:ilvl w:val="0"/>
          <w:numId w:val="2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Třeba si lej vodu na hlavu, když chceš být nemocný.</w:t>
      </w:r>
    </w:p>
    <w:p w:rsidR="0035756D" w:rsidRDefault="0035756D" w:rsidP="004C10D2">
      <w:pPr>
        <w:pStyle w:val="Odstavecseseznamem"/>
        <w:numPr>
          <w:ilvl w:val="0"/>
          <w:numId w:val="2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Hlavně tu pizzu rychle sněz.</w:t>
      </w:r>
    </w:p>
    <w:p w:rsidR="0035756D" w:rsidRDefault="0035756D" w:rsidP="004C10D2">
      <w:pPr>
        <w:pStyle w:val="Odstavecseseznamem"/>
        <w:numPr>
          <w:ilvl w:val="0"/>
          <w:numId w:val="2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Odjel velmi pomalu z Ernestova pozemku.</w:t>
      </w:r>
    </w:p>
    <w:p w:rsidR="0035756D" w:rsidRPr="0047580E" w:rsidRDefault="0035756D" w:rsidP="004C10D2">
      <w:pPr>
        <w:pStyle w:val="Odstavecseseznamem"/>
        <w:spacing w:line="36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7F2865" w:rsidRPr="0047580E" w:rsidRDefault="0035756D" w:rsidP="004C10D2">
      <w:pPr>
        <w:pStyle w:val="Odstavecseseznamem"/>
        <w:numPr>
          <w:ilvl w:val="0"/>
          <w:numId w:val="19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7580E">
        <w:rPr>
          <w:rFonts w:ascii="Times New Roman" w:hAnsi="Times New Roman" w:cs="Times New Roman"/>
          <w:b/>
          <w:sz w:val="28"/>
          <w:szCs w:val="28"/>
        </w:rPr>
        <w:t>V přesmyčkách najděte švýcarská města:</w:t>
      </w:r>
    </w:p>
    <w:p w:rsidR="0035756D" w:rsidRDefault="0035756D" w:rsidP="004C10D2">
      <w:pPr>
        <w:pStyle w:val="Odstavecseseznamem"/>
        <w:numPr>
          <w:ilvl w:val="0"/>
          <w:numId w:val="2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SAULANNE (u Ženevského jezera),</w:t>
      </w:r>
    </w:p>
    <w:p w:rsidR="0035756D" w:rsidRDefault="0035756D" w:rsidP="004C10D2">
      <w:pPr>
        <w:pStyle w:val="Odstavecseseznamem"/>
        <w:numPr>
          <w:ilvl w:val="0"/>
          <w:numId w:val="2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NEZULR (u </w:t>
      </w:r>
      <w:proofErr w:type="spellStart"/>
      <w:r>
        <w:rPr>
          <w:rFonts w:ascii="Times New Roman" w:hAnsi="Times New Roman" w:cs="Times New Roman"/>
          <w:sz w:val="28"/>
          <w:szCs w:val="28"/>
        </w:rPr>
        <w:t>Vierwaldstattského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jezera)</w:t>
      </w:r>
    </w:p>
    <w:p w:rsidR="0035756D" w:rsidRDefault="0035756D" w:rsidP="004C10D2">
      <w:pPr>
        <w:pStyle w:val="Odstavecseseznamem"/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7F2865" w:rsidRPr="0047580E" w:rsidRDefault="0035756D" w:rsidP="004C10D2">
      <w:pPr>
        <w:pStyle w:val="Odstavecseseznamem"/>
        <w:numPr>
          <w:ilvl w:val="0"/>
          <w:numId w:val="19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7580E">
        <w:rPr>
          <w:rFonts w:ascii="Times New Roman" w:hAnsi="Times New Roman" w:cs="Times New Roman"/>
          <w:b/>
          <w:sz w:val="28"/>
          <w:szCs w:val="28"/>
        </w:rPr>
        <w:t>Poznejte stát:</w:t>
      </w:r>
    </w:p>
    <w:p w:rsidR="0035756D" w:rsidRDefault="0035756D" w:rsidP="004C10D2">
      <w:pPr>
        <w:pStyle w:val="Odstavecseseznamem"/>
        <w:numPr>
          <w:ilvl w:val="0"/>
          <w:numId w:val="2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Hodinářství – banky – Ženevské jezero – Bern</w:t>
      </w:r>
    </w:p>
    <w:p w:rsidR="0035756D" w:rsidRDefault="0035756D" w:rsidP="004C10D2">
      <w:pPr>
        <w:pStyle w:val="Odstavecseseznamem"/>
        <w:numPr>
          <w:ilvl w:val="0"/>
          <w:numId w:val="2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Největší stát střední Evropy – germánské obyvatelstvo – auta – Berlín</w:t>
      </w:r>
    </w:p>
    <w:p w:rsidR="0035756D" w:rsidRDefault="0035756D" w:rsidP="004C10D2">
      <w:pPr>
        <w:pStyle w:val="Odstavecseseznamem"/>
        <w:numPr>
          <w:ilvl w:val="0"/>
          <w:numId w:val="2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Budapešť – Balaton – pusty – bauxit</w:t>
      </w:r>
    </w:p>
    <w:p w:rsidR="0035756D" w:rsidRDefault="0035756D" w:rsidP="004C10D2">
      <w:pPr>
        <w:pStyle w:val="Odstavecseseznamem"/>
        <w:numPr>
          <w:ilvl w:val="0"/>
          <w:numId w:val="2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Alpy – Solná komora – Mozart – Vídeň</w:t>
      </w:r>
    </w:p>
    <w:p w:rsidR="0035756D" w:rsidRDefault="0035756D" w:rsidP="004C10D2">
      <w:pPr>
        <w:pStyle w:val="Odstavecseseznamem"/>
        <w:numPr>
          <w:ilvl w:val="0"/>
          <w:numId w:val="2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Tatry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Gerlachovský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štít – jazyk podobný češtině – hutnictví</w:t>
      </w:r>
    </w:p>
    <w:p w:rsidR="0035756D" w:rsidRDefault="0035756D" w:rsidP="004C10D2">
      <w:pPr>
        <w:pStyle w:val="Odstavecseseznamem"/>
        <w:numPr>
          <w:ilvl w:val="0"/>
          <w:numId w:val="2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Rysy – papež Jan Pavel II. – Osvětim - brambory</w:t>
      </w:r>
    </w:p>
    <w:p w:rsidR="007F2865" w:rsidRPr="007F2865" w:rsidRDefault="007F2865" w:rsidP="004C10D2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31A03" w:rsidRDefault="00B31A03" w:rsidP="00AF28F7">
      <w:pPr>
        <w:rPr>
          <w:rFonts w:ascii="Times New Roman" w:hAnsi="Times New Roman" w:cs="Times New Roman"/>
          <w:sz w:val="24"/>
          <w:szCs w:val="24"/>
        </w:rPr>
      </w:pPr>
    </w:p>
    <w:p w:rsidR="00B31A03" w:rsidRDefault="00B31A03" w:rsidP="00AF28F7">
      <w:pPr>
        <w:rPr>
          <w:rFonts w:ascii="Times New Roman" w:hAnsi="Times New Roman" w:cs="Times New Roman"/>
          <w:sz w:val="24"/>
          <w:szCs w:val="24"/>
        </w:rPr>
      </w:pPr>
    </w:p>
    <w:p w:rsidR="00B31A03" w:rsidRDefault="00B31A03" w:rsidP="00AF28F7">
      <w:pPr>
        <w:rPr>
          <w:rFonts w:ascii="Times New Roman" w:hAnsi="Times New Roman" w:cs="Times New Roman"/>
          <w:sz w:val="24"/>
          <w:szCs w:val="24"/>
        </w:rPr>
      </w:pPr>
    </w:p>
    <w:p w:rsidR="00B31A03" w:rsidRDefault="00B31A03" w:rsidP="00AF28F7">
      <w:pPr>
        <w:rPr>
          <w:rFonts w:ascii="Times New Roman" w:hAnsi="Times New Roman" w:cs="Times New Roman"/>
          <w:sz w:val="24"/>
          <w:szCs w:val="24"/>
        </w:rPr>
      </w:pPr>
    </w:p>
    <w:p w:rsidR="00B31A03" w:rsidRDefault="00B31A03" w:rsidP="00AF28F7">
      <w:pPr>
        <w:rPr>
          <w:rFonts w:ascii="Times New Roman" w:hAnsi="Times New Roman" w:cs="Times New Roman"/>
          <w:sz w:val="24"/>
          <w:szCs w:val="24"/>
        </w:rPr>
      </w:pPr>
    </w:p>
    <w:p w:rsidR="00B31A03" w:rsidRDefault="00B31A03" w:rsidP="00AF28F7">
      <w:pPr>
        <w:rPr>
          <w:rFonts w:ascii="Times New Roman" w:hAnsi="Times New Roman" w:cs="Times New Roman"/>
          <w:sz w:val="24"/>
          <w:szCs w:val="24"/>
        </w:rPr>
      </w:pPr>
    </w:p>
    <w:p w:rsidR="00B31A03" w:rsidRDefault="00B31A03" w:rsidP="00AF28F7">
      <w:pPr>
        <w:rPr>
          <w:rFonts w:ascii="Times New Roman" w:hAnsi="Times New Roman" w:cs="Times New Roman"/>
          <w:sz w:val="24"/>
          <w:szCs w:val="24"/>
        </w:rPr>
      </w:pPr>
    </w:p>
    <w:p w:rsidR="00B31A03" w:rsidRDefault="00B31A03" w:rsidP="00AF28F7">
      <w:pPr>
        <w:rPr>
          <w:rFonts w:ascii="Times New Roman" w:hAnsi="Times New Roman" w:cs="Times New Roman"/>
          <w:sz w:val="24"/>
          <w:szCs w:val="24"/>
        </w:rPr>
      </w:pPr>
    </w:p>
    <w:p w:rsidR="00B31A03" w:rsidRDefault="00B31A03" w:rsidP="00AF28F7">
      <w:pPr>
        <w:rPr>
          <w:rFonts w:ascii="Times New Roman" w:hAnsi="Times New Roman" w:cs="Times New Roman"/>
          <w:sz w:val="24"/>
          <w:szCs w:val="24"/>
        </w:rPr>
      </w:pPr>
    </w:p>
    <w:p w:rsidR="00B31A03" w:rsidRDefault="00B31A03" w:rsidP="00AF28F7">
      <w:pPr>
        <w:rPr>
          <w:rFonts w:ascii="Times New Roman" w:hAnsi="Times New Roman" w:cs="Times New Roman"/>
          <w:sz w:val="24"/>
          <w:szCs w:val="24"/>
        </w:rPr>
      </w:pPr>
    </w:p>
    <w:p w:rsidR="00B31A03" w:rsidRDefault="00B31A03" w:rsidP="00AF28F7">
      <w:pPr>
        <w:rPr>
          <w:rFonts w:ascii="Times New Roman" w:hAnsi="Times New Roman" w:cs="Times New Roman"/>
          <w:sz w:val="24"/>
          <w:szCs w:val="24"/>
        </w:rPr>
      </w:pPr>
    </w:p>
    <w:p w:rsidR="00B31A03" w:rsidRDefault="00B31A03" w:rsidP="00AF28F7">
      <w:pPr>
        <w:rPr>
          <w:rFonts w:ascii="Times New Roman" w:hAnsi="Times New Roman" w:cs="Times New Roman"/>
          <w:sz w:val="24"/>
          <w:szCs w:val="24"/>
        </w:rPr>
      </w:pPr>
    </w:p>
    <w:p w:rsidR="00B31A03" w:rsidRPr="004C10D2" w:rsidRDefault="00670B78" w:rsidP="00B31A03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C10D2">
        <w:rPr>
          <w:rFonts w:ascii="Times New Roman" w:hAnsi="Times New Roman" w:cs="Times New Roman"/>
          <w:b/>
          <w:sz w:val="40"/>
          <w:szCs w:val="40"/>
        </w:rPr>
        <w:lastRenderedPageBreak/>
        <w:t>ŠVÝCARS</w:t>
      </w:r>
      <w:r w:rsidR="00B31A03" w:rsidRPr="004C10D2">
        <w:rPr>
          <w:rFonts w:ascii="Times New Roman" w:hAnsi="Times New Roman" w:cs="Times New Roman"/>
          <w:b/>
          <w:sz w:val="40"/>
          <w:szCs w:val="40"/>
        </w:rPr>
        <w:t>KO – pracovní list – řešení</w:t>
      </w:r>
    </w:p>
    <w:p w:rsidR="004C10D2" w:rsidRPr="007F2865" w:rsidRDefault="0047580E" w:rsidP="004C10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0" locked="0" layoutInCell="1" allowOverlap="1" wp14:anchorId="2B57F81F" wp14:editId="68D68005">
            <wp:simplePos x="0" y="0"/>
            <wp:positionH relativeFrom="margin">
              <wp:posOffset>4419600</wp:posOffset>
            </wp:positionH>
            <wp:positionV relativeFrom="margin">
              <wp:posOffset>552450</wp:posOffset>
            </wp:positionV>
            <wp:extent cx="666750" cy="666750"/>
            <wp:effectExtent l="0" t="0" r="0" b="0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ag_of_Switzerland.svg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C10D2" w:rsidRPr="0047580E" w:rsidRDefault="004C10D2" w:rsidP="004C10D2">
      <w:pPr>
        <w:pStyle w:val="Odstavecseseznamem"/>
        <w:numPr>
          <w:ilvl w:val="0"/>
          <w:numId w:val="2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7580E">
        <w:rPr>
          <w:rFonts w:ascii="Times New Roman" w:hAnsi="Times New Roman" w:cs="Times New Roman"/>
          <w:b/>
          <w:sz w:val="28"/>
          <w:szCs w:val="28"/>
        </w:rPr>
        <w:t>Dokreslete vlajku Švýcarska:</w:t>
      </w:r>
    </w:p>
    <w:p w:rsidR="004C10D2" w:rsidRPr="00AF3BBB" w:rsidRDefault="004C10D2" w:rsidP="004C10D2">
      <w:pPr>
        <w:rPr>
          <w:rFonts w:ascii="Times New Roman" w:hAnsi="Times New Roman" w:cs="Times New Roman"/>
          <w:sz w:val="24"/>
          <w:szCs w:val="24"/>
        </w:rPr>
      </w:pPr>
    </w:p>
    <w:p w:rsidR="004C10D2" w:rsidRPr="0047580E" w:rsidRDefault="004C10D2" w:rsidP="004C10D2">
      <w:pPr>
        <w:pStyle w:val="Odstavecseseznamem"/>
        <w:numPr>
          <w:ilvl w:val="0"/>
          <w:numId w:val="23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7580E">
        <w:rPr>
          <w:rFonts w:ascii="Times New Roman" w:hAnsi="Times New Roman" w:cs="Times New Roman"/>
          <w:b/>
          <w:sz w:val="28"/>
          <w:szCs w:val="28"/>
        </w:rPr>
        <w:t>Se kterými státy sousedí Švýcarsko:</w:t>
      </w:r>
    </w:p>
    <w:p w:rsidR="004C10D2" w:rsidRDefault="004C10D2" w:rsidP="0047580E">
      <w:pPr>
        <w:pStyle w:val="Odstavecseseznamem"/>
        <w:spacing w:line="360" w:lineRule="auto"/>
        <w:ind w:left="1080"/>
        <w:rPr>
          <w:rFonts w:ascii="Times New Roman" w:hAnsi="Times New Roman" w:cs="Times New Roman"/>
          <w:b/>
          <w:color w:val="C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C10D2">
        <w:rPr>
          <w:rFonts w:ascii="Times New Roman" w:hAnsi="Times New Roman" w:cs="Times New Roman"/>
          <w:b/>
          <w:color w:val="C00000"/>
          <w:sz w:val="28"/>
          <w:szCs w:val="28"/>
        </w:rPr>
        <w:t>Francie</w:t>
      </w:r>
      <w:r w:rsidR="0047580E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, </w:t>
      </w:r>
      <w:r w:rsidRPr="0047580E">
        <w:rPr>
          <w:rFonts w:ascii="Times New Roman" w:hAnsi="Times New Roman" w:cs="Times New Roman"/>
          <w:b/>
          <w:color w:val="C00000"/>
          <w:sz w:val="28"/>
          <w:szCs w:val="28"/>
        </w:rPr>
        <w:t>Německo</w:t>
      </w:r>
      <w:r w:rsidR="0047580E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, </w:t>
      </w:r>
      <w:r w:rsidRPr="004C10D2">
        <w:rPr>
          <w:rFonts w:ascii="Times New Roman" w:hAnsi="Times New Roman" w:cs="Times New Roman"/>
          <w:b/>
          <w:color w:val="C00000"/>
          <w:sz w:val="28"/>
          <w:szCs w:val="28"/>
        </w:rPr>
        <w:t>Rakousko</w:t>
      </w:r>
      <w:r w:rsidR="0047580E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, </w:t>
      </w:r>
      <w:r w:rsidRPr="004C10D2">
        <w:rPr>
          <w:rFonts w:ascii="Times New Roman" w:hAnsi="Times New Roman" w:cs="Times New Roman"/>
          <w:b/>
          <w:color w:val="C00000"/>
          <w:sz w:val="28"/>
          <w:szCs w:val="28"/>
        </w:rPr>
        <w:t>Lichtenštejnsko</w:t>
      </w:r>
      <w:r w:rsidR="0047580E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, </w:t>
      </w:r>
      <w:r w:rsidRPr="004C10D2">
        <w:rPr>
          <w:rFonts w:ascii="Times New Roman" w:hAnsi="Times New Roman" w:cs="Times New Roman"/>
          <w:b/>
          <w:color w:val="C00000"/>
          <w:sz w:val="28"/>
          <w:szCs w:val="28"/>
        </w:rPr>
        <w:t>Německo</w:t>
      </w:r>
      <w:r w:rsidR="0047580E">
        <w:rPr>
          <w:rFonts w:ascii="Times New Roman" w:hAnsi="Times New Roman" w:cs="Times New Roman"/>
          <w:b/>
          <w:color w:val="C00000"/>
          <w:sz w:val="28"/>
          <w:szCs w:val="28"/>
        </w:rPr>
        <w:t>.</w:t>
      </w:r>
    </w:p>
    <w:p w:rsidR="0047580E" w:rsidRPr="0047580E" w:rsidRDefault="0047580E" w:rsidP="0047580E">
      <w:pPr>
        <w:pStyle w:val="Odstavecseseznamem"/>
        <w:spacing w:line="360" w:lineRule="auto"/>
        <w:ind w:left="1080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4C10D2" w:rsidRPr="0047580E" w:rsidRDefault="004C10D2" w:rsidP="004C10D2">
      <w:pPr>
        <w:pStyle w:val="Odstavecseseznamem"/>
        <w:numPr>
          <w:ilvl w:val="0"/>
          <w:numId w:val="23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7580E">
        <w:rPr>
          <w:rFonts w:ascii="Times New Roman" w:hAnsi="Times New Roman" w:cs="Times New Roman"/>
          <w:b/>
          <w:sz w:val="28"/>
          <w:szCs w:val="28"/>
        </w:rPr>
        <w:t>Doplňte úřední jazyky podle názvu:</w:t>
      </w:r>
    </w:p>
    <w:p w:rsidR="004C10D2" w:rsidRPr="004C10D2" w:rsidRDefault="004C10D2" w:rsidP="004C10D2">
      <w:pPr>
        <w:pStyle w:val="Odstavecseseznamem"/>
        <w:spacing w:line="360" w:lineRule="auto"/>
        <w:rPr>
          <w:rFonts w:ascii="Times New Roman" w:hAnsi="Times New Roman" w:cs="Times New Roman"/>
          <w:b/>
          <w:color w:val="C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a) </w:t>
      </w:r>
      <w:proofErr w:type="spellStart"/>
      <w:r>
        <w:rPr>
          <w:rFonts w:ascii="Times New Roman" w:hAnsi="Times New Roman" w:cs="Times New Roman"/>
          <w:sz w:val="28"/>
          <w:szCs w:val="28"/>
        </w:rPr>
        <w:t>Schweizerische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Eidgenossenschaft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4C10D2">
        <w:rPr>
          <w:rFonts w:ascii="Times New Roman" w:hAnsi="Times New Roman" w:cs="Times New Roman"/>
          <w:b/>
          <w:color w:val="C00000"/>
          <w:sz w:val="28"/>
          <w:szCs w:val="28"/>
        </w:rPr>
        <w:t>německý jazyk</w:t>
      </w:r>
    </w:p>
    <w:p w:rsidR="004C10D2" w:rsidRDefault="004C10D2" w:rsidP="004C10D2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b) </w:t>
      </w:r>
      <w:proofErr w:type="spellStart"/>
      <w:r>
        <w:rPr>
          <w:rFonts w:ascii="Times New Roman" w:hAnsi="Times New Roman" w:cs="Times New Roman"/>
          <w:sz w:val="28"/>
          <w:szCs w:val="28"/>
        </w:rPr>
        <w:t>Confederation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suisse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4C10D2">
        <w:rPr>
          <w:rFonts w:ascii="Times New Roman" w:hAnsi="Times New Roman" w:cs="Times New Roman"/>
          <w:b/>
          <w:color w:val="C00000"/>
          <w:sz w:val="28"/>
          <w:szCs w:val="28"/>
        </w:rPr>
        <w:t>francouzština</w:t>
      </w:r>
    </w:p>
    <w:p w:rsidR="004C10D2" w:rsidRPr="007F2865" w:rsidRDefault="004C10D2" w:rsidP="004C10D2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c) </w:t>
      </w:r>
      <w:proofErr w:type="spellStart"/>
      <w:r>
        <w:rPr>
          <w:rFonts w:ascii="Times New Roman" w:hAnsi="Times New Roman" w:cs="Times New Roman"/>
          <w:sz w:val="28"/>
          <w:szCs w:val="28"/>
        </w:rPr>
        <w:t>Confederazione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Svizzera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4C10D2">
        <w:rPr>
          <w:rFonts w:ascii="Times New Roman" w:hAnsi="Times New Roman" w:cs="Times New Roman"/>
          <w:b/>
          <w:color w:val="C00000"/>
          <w:sz w:val="28"/>
          <w:szCs w:val="28"/>
        </w:rPr>
        <w:t>italština</w:t>
      </w:r>
    </w:p>
    <w:p w:rsidR="004C10D2" w:rsidRDefault="004C10D2" w:rsidP="004C10D2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d) </w:t>
      </w:r>
      <w:proofErr w:type="spellStart"/>
      <w:r>
        <w:rPr>
          <w:rFonts w:ascii="Times New Roman" w:hAnsi="Times New Roman" w:cs="Times New Roman"/>
          <w:sz w:val="28"/>
          <w:szCs w:val="28"/>
        </w:rPr>
        <w:t>Confederazium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Svizera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4C10D2">
        <w:rPr>
          <w:rFonts w:ascii="Times New Roman" w:hAnsi="Times New Roman" w:cs="Times New Roman"/>
          <w:b/>
          <w:color w:val="C00000"/>
          <w:sz w:val="28"/>
          <w:szCs w:val="28"/>
        </w:rPr>
        <w:t>rétorománština</w:t>
      </w:r>
    </w:p>
    <w:p w:rsidR="004C10D2" w:rsidRDefault="004C10D2" w:rsidP="004C10D2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694798" w:rsidRDefault="00694798" w:rsidP="004C10D2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4C10D2" w:rsidRPr="0047580E" w:rsidRDefault="004C10D2" w:rsidP="004C10D2">
      <w:pPr>
        <w:pStyle w:val="Odstavecseseznamem"/>
        <w:numPr>
          <w:ilvl w:val="0"/>
          <w:numId w:val="23"/>
        </w:numPr>
        <w:rPr>
          <w:rFonts w:ascii="Times New Roman" w:hAnsi="Times New Roman" w:cs="Times New Roman"/>
          <w:b/>
          <w:sz w:val="28"/>
          <w:szCs w:val="28"/>
        </w:rPr>
      </w:pPr>
      <w:r w:rsidRPr="0047580E">
        <w:rPr>
          <w:rFonts w:ascii="Times New Roman" w:hAnsi="Times New Roman" w:cs="Times New Roman"/>
          <w:b/>
          <w:sz w:val="28"/>
          <w:szCs w:val="28"/>
        </w:rPr>
        <w:t>Doplňte text, který se týká vodstva Švýcarska:</w:t>
      </w:r>
    </w:p>
    <w:p w:rsidR="004C10D2" w:rsidRDefault="004C10D2" w:rsidP="004C10D2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4C10D2" w:rsidRDefault="004C10D2" w:rsidP="0047580E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Švýcarskem prochází hlavní evropská rozvodnice. Řeka  </w:t>
      </w:r>
      <w:r w:rsidRPr="004C10D2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RÝN</w:t>
      </w:r>
      <w:r>
        <w:rPr>
          <w:rFonts w:ascii="Times New Roman" w:hAnsi="Times New Roman" w:cs="Times New Roman"/>
          <w:sz w:val="28"/>
          <w:szCs w:val="28"/>
        </w:rPr>
        <w:t xml:space="preserve">  odvádí vodu              do </w:t>
      </w:r>
      <w:r w:rsidRPr="004C10D2">
        <w:rPr>
          <w:rFonts w:ascii="Times New Roman" w:hAnsi="Times New Roman" w:cs="Times New Roman"/>
          <w:b/>
          <w:caps/>
          <w:color w:val="C00000"/>
          <w:sz w:val="28"/>
          <w:szCs w:val="28"/>
          <w:u w:val="single"/>
        </w:rPr>
        <w:t>Severního</w:t>
      </w:r>
      <w:r>
        <w:rPr>
          <w:rFonts w:ascii="Times New Roman" w:hAnsi="Times New Roman" w:cs="Times New Roman"/>
          <w:sz w:val="28"/>
          <w:szCs w:val="28"/>
        </w:rPr>
        <w:t xml:space="preserve"> moře, řeka </w:t>
      </w:r>
      <w:r w:rsidRPr="004C10D2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RHÔNA</w:t>
      </w:r>
      <w:r>
        <w:rPr>
          <w:rFonts w:ascii="Times New Roman" w:hAnsi="Times New Roman" w:cs="Times New Roman"/>
          <w:sz w:val="28"/>
          <w:szCs w:val="28"/>
        </w:rPr>
        <w:t xml:space="preserve"> do Středozemního moře a řeka Inn do </w:t>
      </w:r>
      <w:r w:rsidRPr="004C10D2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ČERNÉHO</w:t>
      </w:r>
      <w:r>
        <w:rPr>
          <w:rFonts w:ascii="Times New Roman" w:hAnsi="Times New Roman" w:cs="Times New Roman"/>
          <w:sz w:val="28"/>
          <w:szCs w:val="28"/>
        </w:rPr>
        <w:t xml:space="preserve"> moře. </w:t>
      </w:r>
    </w:p>
    <w:p w:rsidR="004C10D2" w:rsidRDefault="004C10D2" w:rsidP="0047580E">
      <w:pPr>
        <w:pStyle w:val="Odstavecseseznamem"/>
        <w:rPr>
          <w:rFonts w:ascii="Times New Roman" w:hAnsi="Times New Roman" w:cs="Times New Roman"/>
          <w:sz w:val="28"/>
          <w:szCs w:val="28"/>
        </w:rPr>
      </w:pPr>
      <w:proofErr w:type="spellStart"/>
      <w:r w:rsidRPr="004C10D2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Aletschtský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ledovec je největším údolním ledovcem Evropy v Bernských Alpách. Mnoho jezer je </w:t>
      </w:r>
      <w:r w:rsidRPr="004C10D2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LEDOVCOVÉHO</w:t>
      </w:r>
      <w:r>
        <w:rPr>
          <w:rFonts w:ascii="Times New Roman" w:hAnsi="Times New Roman" w:cs="Times New Roman"/>
          <w:sz w:val="28"/>
          <w:szCs w:val="28"/>
        </w:rPr>
        <w:t xml:space="preserve"> původu (Ženevské j.).</w:t>
      </w:r>
    </w:p>
    <w:p w:rsidR="004C10D2" w:rsidRPr="004C10D2" w:rsidRDefault="004C10D2" w:rsidP="0047580E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Bodamské jezero leží na území 3 států </w:t>
      </w:r>
      <w:r w:rsidRPr="004C10D2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RAKOUSKA</w:t>
      </w:r>
      <w:r>
        <w:rPr>
          <w:rFonts w:ascii="Times New Roman" w:hAnsi="Times New Roman" w:cs="Times New Roman"/>
          <w:sz w:val="28"/>
          <w:szCs w:val="28"/>
        </w:rPr>
        <w:t xml:space="preserve"> [nápověda -  značka auta A],  </w:t>
      </w:r>
      <w:r w:rsidRPr="004C10D2">
        <w:rPr>
          <w:rFonts w:ascii="Times New Roman" w:hAnsi="Times New Roman" w:cs="Times New Roman"/>
          <w:b/>
          <w:color w:val="C00000"/>
          <w:sz w:val="28"/>
          <w:szCs w:val="28"/>
        </w:rPr>
        <w:t>ŠVÝCARSKA</w:t>
      </w:r>
      <w:r>
        <w:rPr>
          <w:rFonts w:ascii="Times New Roman" w:hAnsi="Times New Roman" w:cs="Times New Roman"/>
          <w:sz w:val="28"/>
          <w:szCs w:val="28"/>
        </w:rPr>
        <w:t xml:space="preserve">  [CH] a </w:t>
      </w:r>
      <w:r w:rsidRPr="004C10D2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NĚMECKA</w:t>
      </w:r>
      <w:r>
        <w:rPr>
          <w:rFonts w:ascii="Times New Roman" w:hAnsi="Times New Roman" w:cs="Times New Roman"/>
          <w:sz w:val="28"/>
          <w:szCs w:val="28"/>
        </w:rPr>
        <w:t xml:space="preserve"> [D].</w:t>
      </w:r>
    </w:p>
    <w:p w:rsidR="004C10D2" w:rsidRDefault="004C10D2" w:rsidP="004C10D2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4C10D2" w:rsidRPr="0047580E" w:rsidRDefault="004C10D2" w:rsidP="004C10D2">
      <w:pPr>
        <w:pStyle w:val="Odstavecseseznamem"/>
        <w:numPr>
          <w:ilvl w:val="0"/>
          <w:numId w:val="23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7580E">
        <w:rPr>
          <w:rFonts w:ascii="Times New Roman" w:hAnsi="Times New Roman" w:cs="Times New Roman"/>
          <w:b/>
          <w:sz w:val="28"/>
          <w:szCs w:val="28"/>
        </w:rPr>
        <w:t>Ve skrývačkách jsou ukryta města ve Švýcarsku:</w:t>
      </w:r>
    </w:p>
    <w:p w:rsidR="004C10D2" w:rsidRPr="004C10D2" w:rsidRDefault="004C10D2" w:rsidP="0047580E">
      <w:pPr>
        <w:pStyle w:val="Odstavecseseznamem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Myslím si, </w:t>
      </w:r>
      <w:r w:rsidRPr="004C10D2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že ne Va</w:t>
      </w:r>
      <w:r w:rsidRPr="004C10D2">
        <w:rPr>
          <w:rFonts w:ascii="Times New Roman" w:hAnsi="Times New Roman" w:cs="Times New Roman"/>
          <w:sz w:val="28"/>
          <w:szCs w:val="28"/>
        </w:rPr>
        <w:t>ši, ale naši hráči jsou nejlepší.</w:t>
      </w:r>
    </w:p>
    <w:p w:rsidR="004C10D2" w:rsidRDefault="004C10D2" w:rsidP="0047580E">
      <w:pPr>
        <w:pStyle w:val="Odstavecseseznamem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</w:t>
      </w:r>
      <w:r w:rsidRPr="004C10D2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ber n</w:t>
      </w:r>
      <w:r>
        <w:rPr>
          <w:rFonts w:ascii="Times New Roman" w:hAnsi="Times New Roman" w:cs="Times New Roman"/>
          <w:sz w:val="28"/>
          <w:szCs w:val="28"/>
        </w:rPr>
        <w:t>ovou desku, myslím, že tato se už nedá poslouchat.</w:t>
      </w:r>
    </w:p>
    <w:p w:rsidR="004C10D2" w:rsidRDefault="004C10D2" w:rsidP="0047580E">
      <w:pPr>
        <w:pStyle w:val="Odstavecseseznamem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Tře</w:t>
      </w:r>
      <w:r w:rsidRPr="004C10D2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 xml:space="preserve">ba si lej </w:t>
      </w:r>
      <w:r>
        <w:rPr>
          <w:rFonts w:ascii="Times New Roman" w:hAnsi="Times New Roman" w:cs="Times New Roman"/>
          <w:sz w:val="28"/>
          <w:szCs w:val="28"/>
        </w:rPr>
        <w:t>vodu na hlavu, když chceš být nemocný.</w:t>
      </w:r>
    </w:p>
    <w:p w:rsidR="004C10D2" w:rsidRDefault="004C10D2" w:rsidP="0047580E">
      <w:pPr>
        <w:pStyle w:val="Odstavecseseznamem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Hlavně tu piz</w:t>
      </w:r>
      <w:r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z</w:t>
      </w:r>
      <w:r w:rsidRPr="004C10D2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 xml:space="preserve">u rychle </w:t>
      </w:r>
      <w:r>
        <w:rPr>
          <w:rFonts w:ascii="Times New Roman" w:hAnsi="Times New Roman" w:cs="Times New Roman"/>
          <w:sz w:val="28"/>
          <w:szCs w:val="28"/>
        </w:rPr>
        <w:t>sněz.</w:t>
      </w:r>
    </w:p>
    <w:p w:rsidR="004C10D2" w:rsidRDefault="004C10D2" w:rsidP="0047580E">
      <w:pPr>
        <w:pStyle w:val="Odstavecseseznamem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Odjel velmi </w:t>
      </w:r>
      <w:r w:rsidRPr="004C10D2">
        <w:rPr>
          <w:rFonts w:ascii="Times New Roman" w:hAnsi="Times New Roman" w:cs="Times New Roman"/>
          <w:sz w:val="28"/>
          <w:szCs w:val="28"/>
        </w:rPr>
        <w:t>poma</w:t>
      </w:r>
      <w:r w:rsidRPr="004C10D2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lu z Ern</w:t>
      </w:r>
      <w:r>
        <w:rPr>
          <w:rFonts w:ascii="Times New Roman" w:hAnsi="Times New Roman" w:cs="Times New Roman"/>
          <w:sz w:val="28"/>
          <w:szCs w:val="28"/>
        </w:rPr>
        <w:t>estova pozemku.</w:t>
      </w:r>
    </w:p>
    <w:p w:rsidR="004C10D2" w:rsidRDefault="004C10D2" w:rsidP="004C10D2">
      <w:pPr>
        <w:pStyle w:val="Odstavecseseznamem"/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4C10D2" w:rsidRPr="0047580E" w:rsidRDefault="004C10D2" w:rsidP="004C10D2">
      <w:pPr>
        <w:pStyle w:val="Odstavecseseznamem"/>
        <w:numPr>
          <w:ilvl w:val="0"/>
          <w:numId w:val="23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7580E">
        <w:rPr>
          <w:rFonts w:ascii="Times New Roman" w:hAnsi="Times New Roman" w:cs="Times New Roman"/>
          <w:b/>
          <w:sz w:val="28"/>
          <w:szCs w:val="28"/>
        </w:rPr>
        <w:t>V přesmyčkách najděte švýcarská města:</w:t>
      </w:r>
    </w:p>
    <w:p w:rsidR="004C10D2" w:rsidRPr="004C10D2" w:rsidRDefault="004C10D2" w:rsidP="004C10D2">
      <w:pPr>
        <w:pStyle w:val="Odstavecseseznamem"/>
        <w:numPr>
          <w:ilvl w:val="0"/>
          <w:numId w:val="2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C10D2">
        <w:rPr>
          <w:rFonts w:ascii="Times New Roman" w:hAnsi="Times New Roman" w:cs="Times New Roman"/>
          <w:sz w:val="28"/>
          <w:szCs w:val="28"/>
        </w:rPr>
        <w:t>SAULANNE (u Ženevského jezera)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4C10D2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LAUSANNE</w:t>
      </w:r>
      <w:r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,</w:t>
      </w:r>
    </w:p>
    <w:p w:rsidR="004C10D2" w:rsidRPr="004C10D2" w:rsidRDefault="004C10D2" w:rsidP="004C10D2">
      <w:pPr>
        <w:pStyle w:val="Odstavecseseznamem"/>
        <w:numPr>
          <w:ilvl w:val="0"/>
          <w:numId w:val="2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C10D2">
        <w:rPr>
          <w:rFonts w:ascii="Times New Roman" w:hAnsi="Times New Roman" w:cs="Times New Roman"/>
          <w:sz w:val="28"/>
          <w:szCs w:val="28"/>
        </w:rPr>
        <w:t xml:space="preserve">NEZULR (u </w:t>
      </w:r>
      <w:proofErr w:type="spellStart"/>
      <w:r w:rsidRPr="004C10D2">
        <w:rPr>
          <w:rFonts w:ascii="Times New Roman" w:hAnsi="Times New Roman" w:cs="Times New Roman"/>
          <w:sz w:val="28"/>
          <w:szCs w:val="28"/>
        </w:rPr>
        <w:t>Vierwaldstattského</w:t>
      </w:r>
      <w:proofErr w:type="spellEnd"/>
      <w:r w:rsidRPr="004C10D2">
        <w:rPr>
          <w:rFonts w:ascii="Times New Roman" w:hAnsi="Times New Roman" w:cs="Times New Roman"/>
          <w:sz w:val="28"/>
          <w:szCs w:val="28"/>
        </w:rPr>
        <w:t xml:space="preserve"> jezera)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4C10D2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LUZERN</w:t>
      </w:r>
      <w:r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.</w:t>
      </w:r>
    </w:p>
    <w:p w:rsidR="004C10D2" w:rsidRDefault="004C10D2" w:rsidP="004C10D2">
      <w:pPr>
        <w:pStyle w:val="Odstavecseseznamem"/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4C10D2" w:rsidRPr="0047580E" w:rsidRDefault="004C10D2" w:rsidP="004C10D2">
      <w:pPr>
        <w:pStyle w:val="Odstavecseseznamem"/>
        <w:numPr>
          <w:ilvl w:val="0"/>
          <w:numId w:val="23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7580E">
        <w:rPr>
          <w:rFonts w:ascii="Times New Roman" w:hAnsi="Times New Roman" w:cs="Times New Roman"/>
          <w:b/>
          <w:sz w:val="28"/>
          <w:szCs w:val="28"/>
        </w:rPr>
        <w:lastRenderedPageBreak/>
        <w:t>Poznejte stát:</w:t>
      </w:r>
    </w:p>
    <w:p w:rsidR="004C10D2" w:rsidRPr="004C10D2" w:rsidRDefault="004C10D2" w:rsidP="004C10D2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C10D2">
        <w:rPr>
          <w:rFonts w:ascii="Times New Roman" w:hAnsi="Times New Roman" w:cs="Times New Roman"/>
          <w:sz w:val="28"/>
          <w:szCs w:val="28"/>
        </w:rPr>
        <w:t xml:space="preserve">Hodinářství – banky – Ženevské jezero – Bern - </w:t>
      </w:r>
      <w:r w:rsidRPr="004C10D2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ŠVÝCARSKO</w:t>
      </w:r>
    </w:p>
    <w:p w:rsidR="004C10D2" w:rsidRPr="004C10D2" w:rsidRDefault="004C10D2" w:rsidP="004C10D2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C10D2">
        <w:rPr>
          <w:rFonts w:ascii="Times New Roman" w:hAnsi="Times New Roman" w:cs="Times New Roman"/>
          <w:sz w:val="28"/>
          <w:szCs w:val="28"/>
        </w:rPr>
        <w:t xml:space="preserve">Největší stát střední Evropy – germánské obyvatelstvo – auta – Berlín - </w:t>
      </w:r>
      <w:r w:rsidRPr="004C10D2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NĚMECKO</w:t>
      </w:r>
    </w:p>
    <w:p w:rsidR="004C10D2" w:rsidRDefault="004C10D2" w:rsidP="004C10D2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Budapešť – Balaton – pusty – bauxit - </w:t>
      </w:r>
      <w:r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MAĎARSKO</w:t>
      </w:r>
    </w:p>
    <w:p w:rsidR="004C10D2" w:rsidRDefault="004C10D2" w:rsidP="004C10D2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Alpy – Solná komora – Mozart – Vídeň - </w:t>
      </w:r>
      <w:r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RAKOUSKO</w:t>
      </w:r>
    </w:p>
    <w:p w:rsidR="004C10D2" w:rsidRDefault="004C10D2" w:rsidP="004C10D2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Tatry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Gerlachovský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štít – jazyk podobný češtině – hutnictví - </w:t>
      </w:r>
      <w:r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SLOVENSKO</w:t>
      </w:r>
    </w:p>
    <w:p w:rsidR="004C10D2" w:rsidRDefault="004C10D2" w:rsidP="004C10D2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Rysy – papež Jan Pavel II. – Osvětim – brambory - </w:t>
      </w:r>
      <w:r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POLSKO</w:t>
      </w:r>
    </w:p>
    <w:p w:rsidR="004C10D2" w:rsidRPr="007F2865" w:rsidRDefault="004C10D2" w:rsidP="004C10D2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31A03" w:rsidRPr="004C10D2" w:rsidRDefault="00B31A03" w:rsidP="00B31A03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B31A03" w:rsidRPr="0063202D" w:rsidRDefault="00B31A03" w:rsidP="00B31A03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</w:p>
    <w:p w:rsidR="00B31A03" w:rsidRPr="00AF3BBB" w:rsidRDefault="00B31A03" w:rsidP="00B31A03">
      <w:pPr>
        <w:rPr>
          <w:rFonts w:ascii="Times New Roman" w:hAnsi="Times New Roman" w:cs="Times New Roman"/>
          <w:bCs/>
          <w:sz w:val="24"/>
          <w:szCs w:val="24"/>
        </w:rPr>
      </w:pPr>
    </w:p>
    <w:p w:rsidR="00B31A03" w:rsidRPr="00AF3BBB" w:rsidRDefault="00B31A03" w:rsidP="00B31A03">
      <w:pPr>
        <w:rPr>
          <w:rFonts w:ascii="Times New Roman" w:hAnsi="Times New Roman" w:cs="Times New Roman"/>
          <w:sz w:val="24"/>
          <w:szCs w:val="24"/>
        </w:rPr>
      </w:pPr>
    </w:p>
    <w:p w:rsidR="00B31A03" w:rsidRPr="00AF3BBB" w:rsidRDefault="00B31A03" w:rsidP="00B31A03">
      <w:pPr>
        <w:rPr>
          <w:rFonts w:ascii="Times New Roman" w:hAnsi="Times New Roman" w:cs="Times New Roman"/>
          <w:sz w:val="24"/>
          <w:szCs w:val="24"/>
        </w:rPr>
      </w:pPr>
    </w:p>
    <w:p w:rsidR="00B31A03" w:rsidRDefault="00B31A03" w:rsidP="00AF28F7">
      <w:pPr>
        <w:rPr>
          <w:rFonts w:ascii="Times New Roman" w:hAnsi="Times New Roman" w:cs="Times New Roman"/>
          <w:sz w:val="24"/>
          <w:szCs w:val="24"/>
        </w:rPr>
      </w:pPr>
    </w:p>
    <w:p w:rsidR="00B31A03" w:rsidRPr="00AF3BBB" w:rsidRDefault="00B31A03" w:rsidP="00AF28F7">
      <w:pPr>
        <w:rPr>
          <w:rFonts w:ascii="Times New Roman" w:hAnsi="Times New Roman" w:cs="Times New Roman"/>
          <w:sz w:val="24"/>
          <w:szCs w:val="24"/>
        </w:rPr>
      </w:pPr>
    </w:p>
    <w:p w:rsidR="00AF28F7" w:rsidRPr="00AF3BBB" w:rsidRDefault="00AF28F7" w:rsidP="00AF28F7">
      <w:pPr>
        <w:rPr>
          <w:rFonts w:ascii="Times New Roman" w:hAnsi="Times New Roman" w:cs="Times New Roman"/>
          <w:sz w:val="24"/>
          <w:szCs w:val="24"/>
        </w:rPr>
      </w:pPr>
    </w:p>
    <w:p w:rsidR="00AF28F7" w:rsidRDefault="00AF28F7" w:rsidP="00AF28F7">
      <w:pPr>
        <w:rPr>
          <w:rFonts w:ascii="Times New Roman" w:hAnsi="Times New Roman" w:cs="Times New Roman"/>
          <w:sz w:val="24"/>
          <w:szCs w:val="24"/>
        </w:rPr>
      </w:pPr>
    </w:p>
    <w:p w:rsidR="0047580E" w:rsidRDefault="0047580E" w:rsidP="00AF28F7">
      <w:pPr>
        <w:rPr>
          <w:rFonts w:ascii="Times New Roman" w:hAnsi="Times New Roman" w:cs="Times New Roman"/>
          <w:sz w:val="24"/>
          <w:szCs w:val="24"/>
        </w:rPr>
      </w:pPr>
    </w:p>
    <w:p w:rsidR="0047580E" w:rsidRDefault="0047580E" w:rsidP="00AF28F7">
      <w:pPr>
        <w:rPr>
          <w:rFonts w:ascii="Times New Roman" w:hAnsi="Times New Roman" w:cs="Times New Roman"/>
          <w:sz w:val="24"/>
          <w:szCs w:val="24"/>
        </w:rPr>
      </w:pPr>
    </w:p>
    <w:p w:rsidR="0047580E" w:rsidRDefault="0047580E" w:rsidP="00AF28F7">
      <w:pPr>
        <w:rPr>
          <w:rFonts w:ascii="Times New Roman" w:hAnsi="Times New Roman" w:cs="Times New Roman"/>
          <w:sz w:val="24"/>
          <w:szCs w:val="24"/>
        </w:rPr>
      </w:pPr>
    </w:p>
    <w:p w:rsidR="0047580E" w:rsidRDefault="0047580E" w:rsidP="00AF28F7">
      <w:pPr>
        <w:rPr>
          <w:rFonts w:ascii="Times New Roman" w:hAnsi="Times New Roman" w:cs="Times New Roman"/>
          <w:sz w:val="24"/>
          <w:szCs w:val="24"/>
        </w:rPr>
      </w:pPr>
    </w:p>
    <w:p w:rsidR="0047580E" w:rsidRDefault="0047580E" w:rsidP="00AF28F7">
      <w:pPr>
        <w:rPr>
          <w:rFonts w:ascii="Times New Roman" w:hAnsi="Times New Roman" w:cs="Times New Roman"/>
          <w:sz w:val="24"/>
          <w:szCs w:val="24"/>
        </w:rPr>
      </w:pPr>
    </w:p>
    <w:p w:rsidR="0047580E" w:rsidRDefault="0047580E" w:rsidP="00AF28F7">
      <w:pPr>
        <w:rPr>
          <w:rFonts w:ascii="Times New Roman" w:hAnsi="Times New Roman" w:cs="Times New Roman"/>
          <w:sz w:val="24"/>
          <w:szCs w:val="24"/>
        </w:rPr>
      </w:pPr>
    </w:p>
    <w:p w:rsidR="0047580E" w:rsidRDefault="0047580E" w:rsidP="00AF28F7">
      <w:pPr>
        <w:rPr>
          <w:rFonts w:ascii="Times New Roman" w:hAnsi="Times New Roman" w:cs="Times New Roman"/>
          <w:sz w:val="24"/>
          <w:szCs w:val="24"/>
        </w:rPr>
      </w:pPr>
    </w:p>
    <w:p w:rsidR="0047580E" w:rsidRDefault="0047580E" w:rsidP="00AF28F7">
      <w:pPr>
        <w:rPr>
          <w:rFonts w:ascii="Times New Roman" w:hAnsi="Times New Roman" w:cs="Times New Roman"/>
          <w:sz w:val="24"/>
          <w:szCs w:val="24"/>
        </w:rPr>
      </w:pPr>
    </w:p>
    <w:p w:rsidR="0047580E" w:rsidRDefault="0047580E" w:rsidP="00AF28F7">
      <w:pPr>
        <w:rPr>
          <w:rFonts w:ascii="Times New Roman" w:hAnsi="Times New Roman" w:cs="Times New Roman"/>
          <w:sz w:val="24"/>
          <w:szCs w:val="24"/>
        </w:rPr>
      </w:pPr>
    </w:p>
    <w:p w:rsidR="0047580E" w:rsidRDefault="0047580E" w:rsidP="00AF28F7">
      <w:pPr>
        <w:rPr>
          <w:rFonts w:ascii="Times New Roman" w:hAnsi="Times New Roman" w:cs="Times New Roman"/>
          <w:sz w:val="24"/>
          <w:szCs w:val="24"/>
        </w:rPr>
      </w:pPr>
    </w:p>
    <w:p w:rsidR="0047580E" w:rsidRDefault="0047580E" w:rsidP="00AF28F7">
      <w:pPr>
        <w:rPr>
          <w:rFonts w:ascii="Times New Roman" w:hAnsi="Times New Roman" w:cs="Times New Roman"/>
          <w:sz w:val="24"/>
          <w:szCs w:val="24"/>
        </w:rPr>
      </w:pPr>
    </w:p>
    <w:p w:rsidR="008777F4" w:rsidRPr="00F650DB" w:rsidRDefault="008777F4">
      <w:pPr>
        <w:rPr>
          <w:rFonts w:cs="Times New Roman"/>
          <w:sz w:val="32"/>
          <w:szCs w:val="32"/>
        </w:rPr>
      </w:pPr>
      <w:r w:rsidRPr="00F650DB">
        <w:rPr>
          <w:rFonts w:cs="Times New Roman"/>
          <w:sz w:val="32"/>
          <w:szCs w:val="32"/>
        </w:rPr>
        <w:lastRenderedPageBreak/>
        <w:t>Seznam použitých zdrojů:</w:t>
      </w:r>
    </w:p>
    <w:p w:rsidR="00B429B3" w:rsidRDefault="00B429B3" w:rsidP="00B429B3">
      <w:pPr>
        <w:pStyle w:val="Odstavecseseznamem"/>
        <w:numPr>
          <w:ilvl w:val="0"/>
          <w:numId w:val="15"/>
        </w:numPr>
        <w:rPr>
          <w:rFonts w:cs="Arial"/>
          <w:color w:val="000000"/>
          <w:sz w:val="28"/>
          <w:szCs w:val="28"/>
          <w:shd w:val="clear" w:color="auto" w:fill="FFFFFF"/>
        </w:rPr>
      </w:pPr>
      <w:r w:rsidRPr="00F650DB">
        <w:rPr>
          <w:rFonts w:cs="Arial"/>
          <w:color w:val="000000"/>
          <w:sz w:val="28"/>
          <w:szCs w:val="28"/>
          <w:shd w:val="clear" w:color="auto" w:fill="FFFFFF"/>
        </w:rPr>
        <w:t>HÜBELOVÁ, Dana a Petr CHALUPA.</w:t>
      </w:r>
      <w:r w:rsidRPr="00F650DB">
        <w:rPr>
          <w:rStyle w:val="apple-converted-space"/>
          <w:rFonts w:cs="Arial"/>
          <w:color w:val="000000"/>
          <w:sz w:val="28"/>
          <w:szCs w:val="28"/>
          <w:shd w:val="clear" w:color="auto" w:fill="FFFFFF"/>
        </w:rPr>
        <w:t> </w:t>
      </w:r>
      <w:r w:rsidRPr="00F650DB">
        <w:rPr>
          <w:rFonts w:cs="Arial"/>
          <w:i/>
          <w:iCs/>
          <w:color w:val="000000"/>
          <w:sz w:val="28"/>
          <w:szCs w:val="28"/>
          <w:shd w:val="clear" w:color="auto" w:fill="FFFFFF"/>
        </w:rPr>
        <w:t>Zeměpis: učebnice</w:t>
      </w:r>
      <w:r w:rsidRPr="00F650DB">
        <w:rPr>
          <w:rFonts w:cs="Arial"/>
          <w:color w:val="000000"/>
          <w:sz w:val="28"/>
          <w:szCs w:val="28"/>
          <w:shd w:val="clear" w:color="auto" w:fill="FFFFFF"/>
        </w:rPr>
        <w:t>. 1. vyd. [i.e. 2. vyd.]. Brno: Nová škola, 2010, 95 s. Duhová řada. ISBN 978-80-7289-148-1.</w:t>
      </w:r>
    </w:p>
    <w:p w:rsidR="0047580E" w:rsidRDefault="0047580E" w:rsidP="0047580E">
      <w:pPr>
        <w:pStyle w:val="Odstavecseseznamem"/>
        <w:ind w:left="360"/>
        <w:rPr>
          <w:rFonts w:cs="Arial"/>
          <w:color w:val="000000"/>
          <w:sz w:val="28"/>
          <w:szCs w:val="28"/>
          <w:shd w:val="clear" w:color="auto" w:fill="FFFFFF"/>
        </w:rPr>
      </w:pPr>
      <w:bookmarkStart w:id="0" w:name="_GoBack"/>
      <w:bookmarkEnd w:id="0"/>
    </w:p>
    <w:p w:rsidR="0047580E" w:rsidRDefault="0047580E" w:rsidP="0047580E">
      <w:pPr>
        <w:pStyle w:val="Odstavecseseznamem"/>
        <w:numPr>
          <w:ilvl w:val="0"/>
          <w:numId w:val="15"/>
        </w:numPr>
        <w:rPr>
          <w:sz w:val="28"/>
          <w:szCs w:val="28"/>
          <w:u w:val="single"/>
        </w:rPr>
      </w:pPr>
      <w:hyperlink r:id="rId8" w:history="1">
        <w:r w:rsidRPr="009278CA">
          <w:rPr>
            <w:rStyle w:val="Hypertextovodkaz"/>
            <w:sz w:val="28"/>
            <w:szCs w:val="28"/>
          </w:rPr>
          <w:t>http://upload.wikimedia.org/wikipedia/Flag of Switzerland.svg</w:t>
        </w:r>
      </w:hyperlink>
    </w:p>
    <w:p w:rsidR="0047580E" w:rsidRPr="0047580E" w:rsidRDefault="0047580E" w:rsidP="0047580E">
      <w:pPr>
        <w:pStyle w:val="Odstavecseseznamem"/>
        <w:ind w:left="360"/>
        <w:rPr>
          <w:sz w:val="28"/>
          <w:szCs w:val="28"/>
          <w:u w:val="single"/>
        </w:rPr>
      </w:pPr>
    </w:p>
    <w:p w:rsidR="0047580E" w:rsidRPr="0047580E" w:rsidRDefault="0047580E" w:rsidP="0047580E">
      <w:pPr>
        <w:rPr>
          <w:rFonts w:cs="Arial"/>
          <w:color w:val="000000"/>
          <w:sz w:val="28"/>
          <w:szCs w:val="28"/>
          <w:shd w:val="clear" w:color="auto" w:fill="FFFFFF"/>
        </w:rPr>
      </w:pPr>
    </w:p>
    <w:p w:rsidR="008777F4" w:rsidRPr="00F650DB" w:rsidRDefault="008777F4" w:rsidP="00B429B3">
      <w:pPr>
        <w:pStyle w:val="Odstavecseseznamem"/>
        <w:rPr>
          <w:rFonts w:cs="Times New Roman"/>
          <w:sz w:val="28"/>
          <w:szCs w:val="28"/>
        </w:rPr>
      </w:pPr>
    </w:p>
    <w:p w:rsidR="008777F4" w:rsidRPr="00F650DB" w:rsidRDefault="008777F4" w:rsidP="00B429B3">
      <w:pPr>
        <w:pStyle w:val="Odstavecseseznamem"/>
        <w:rPr>
          <w:rFonts w:cs="Times New Roman"/>
          <w:sz w:val="24"/>
          <w:szCs w:val="24"/>
        </w:rPr>
      </w:pPr>
    </w:p>
    <w:sectPr w:rsidR="008777F4" w:rsidRPr="00F650DB" w:rsidSect="007F28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B11EC"/>
    <w:multiLevelType w:val="hybridMultilevel"/>
    <w:tmpl w:val="B322A56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8493C"/>
    <w:multiLevelType w:val="hybridMultilevel"/>
    <w:tmpl w:val="AD145F0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DDC5F07"/>
    <w:multiLevelType w:val="hybridMultilevel"/>
    <w:tmpl w:val="91306988"/>
    <w:lvl w:ilvl="0" w:tplc="03FEA2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A38C76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0DED23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E0473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6CA9BE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4BE6D1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490EE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A499C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A1C7D5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E99418A"/>
    <w:multiLevelType w:val="hybridMultilevel"/>
    <w:tmpl w:val="1A1601C2"/>
    <w:lvl w:ilvl="0" w:tplc="DB0AA3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F556832"/>
    <w:multiLevelType w:val="hybridMultilevel"/>
    <w:tmpl w:val="5B66ABD2"/>
    <w:lvl w:ilvl="0" w:tplc="429231C2">
      <w:start w:val="19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7560D7"/>
    <w:multiLevelType w:val="hybridMultilevel"/>
    <w:tmpl w:val="D3C603DA"/>
    <w:lvl w:ilvl="0" w:tplc="061254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5F8023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480F4A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43204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ADEF93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BC40C4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7E268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0C5A5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3869AF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80822B6"/>
    <w:multiLevelType w:val="hybridMultilevel"/>
    <w:tmpl w:val="9332746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754A14"/>
    <w:multiLevelType w:val="hybridMultilevel"/>
    <w:tmpl w:val="D8ACD822"/>
    <w:lvl w:ilvl="0" w:tplc="315868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CC4FA7"/>
    <w:multiLevelType w:val="hybridMultilevel"/>
    <w:tmpl w:val="1B6ECC4E"/>
    <w:lvl w:ilvl="0" w:tplc="6F907B2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10297D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1FE7F1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9EE2D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34991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F24242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6BE5F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F2A47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622FCE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6083B81"/>
    <w:multiLevelType w:val="hybridMultilevel"/>
    <w:tmpl w:val="8E12B27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DAA7D99"/>
    <w:multiLevelType w:val="hybridMultilevel"/>
    <w:tmpl w:val="2CEE28C6"/>
    <w:lvl w:ilvl="0" w:tplc="CD0AB31C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120431F"/>
    <w:multiLevelType w:val="hybridMultilevel"/>
    <w:tmpl w:val="8490F9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821698"/>
    <w:multiLevelType w:val="hybridMultilevel"/>
    <w:tmpl w:val="F97A613C"/>
    <w:lvl w:ilvl="0" w:tplc="CE0066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D5C703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9A0940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D6A18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6809E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41E8BE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29EE2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6A67F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39C231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258242A"/>
    <w:multiLevelType w:val="hybridMultilevel"/>
    <w:tmpl w:val="D0EED306"/>
    <w:lvl w:ilvl="0" w:tplc="B98EF3E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B74245D"/>
    <w:multiLevelType w:val="hybridMultilevel"/>
    <w:tmpl w:val="3830E7CA"/>
    <w:lvl w:ilvl="0" w:tplc="756AF1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15058E6"/>
    <w:multiLevelType w:val="hybridMultilevel"/>
    <w:tmpl w:val="CE064E66"/>
    <w:lvl w:ilvl="0" w:tplc="0405000F">
      <w:start w:val="8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B165282"/>
    <w:multiLevelType w:val="hybridMultilevel"/>
    <w:tmpl w:val="2BC2136C"/>
    <w:lvl w:ilvl="0" w:tplc="9A7E3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94484E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858DA8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4562D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0CCC34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49E9AA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5FE8B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04D55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FD20EE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FAA69B0"/>
    <w:multiLevelType w:val="hybridMultilevel"/>
    <w:tmpl w:val="8A0C989E"/>
    <w:lvl w:ilvl="0" w:tplc="6EFC16E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B4C25C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6DAEF8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7E2BF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5E988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12815C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55C1C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708FF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B908A8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1560480"/>
    <w:multiLevelType w:val="hybridMultilevel"/>
    <w:tmpl w:val="C2B2DB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15E3B32"/>
    <w:multiLevelType w:val="hybridMultilevel"/>
    <w:tmpl w:val="F75E7262"/>
    <w:lvl w:ilvl="0" w:tplc="EE4C800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552E1F6A"/>
    <w:multiLevelType w:val="hybridMultilevel"/>
    <w:tmpl w:val="CA04ACFC"/>
    <w:lvl w:ilvl="0" w:tplc="EE62D07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37F62A1A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9A0A1D3A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B076123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FCE2446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E1F2A020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7A92C51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68760064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41C46924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1">
    <w:nsid w:val="5AA36D97"/>
    <w:multiLevelType w:val="hybridMultilevel"/>
    <w:tmpl w:val="299A72FE"/>
    <w:lvl w:ilvl="0" w:tplc="DEB43C3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4D6B24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39A74F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EC09B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2C2C3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780CE4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E60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BC591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768B15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5082FB8"/>
    <w:multiLevelType w:val="hybridMultilevel"/>
    <w:tmpl w:val="9F528F28"/>
    <w:lvl w:ilvl="0" w:tplc="B00404D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67DB77CE"/>
    <w:multiLevelType w:val="hybridMultilevel"/>
    <w:tmpl w:val="C39AA296"/>
    <w:lvl w:ilvl="0" w:tplc="03C62B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C08DB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35A140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F04A9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8CC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3A8596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61401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30251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494827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DFC1CCD"/>
    <w:multiLevelType w:val="hybridMultilevel"/>
    <w:tmpl w:val="E13A2594"/>
    <w:lvl w:ilvl="0" w:tplc="5130242A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8326C1F"/>
    <w:multiLevelType w:val="hybridMultilevel"/>
    <w:tmpl w:val="CA1647FC"/>
    <w:lvl w:ilvl="0" w:tplc="5A247AD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79CA7FAB"/>
    <w:multiLevelType w:val="hybridMultilevel"/>
    <w:tmpl w:val="2A2084C6"/>
    <w:lvl w:ilvl="0" w:tplc="CC7436D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0"/>
  </w:num>
  <w:num w:numId="2">
    <w:abstractNumId w:val="12"/>
  </w:num>
  <w:num w:numId="3">
    <w:abstractNumId w:val="21"/>
  </w:num>
  <w:num w:numId="4">
    <w:abstractNumId w:val="23"/>
  </w:num>
  <w:num w:numId="5">
    <w:abstractNumId w:val="5"/>
  </w:num>
  <w:num w:numId="6">
    <w:abstractNumId w:val="17"/>
  </w:num>
  <w:num w:numId="7">
    <w:abstractNumId w:val="2"/>
  </w:num>
  <w:num w:numId="8">
    <w:abstractNumId w:val="8"/>
  </w:num>
  <w:num w:numId="9">
    <w:abstractNumId w:val="16"/>
  </w:num>
  <w:num w:numId="10">
    <w:abstractNumId w:val="7"/>
  </w:num>
  <w:num w:numId="11">
    <w:abstractNumId w:val="6"/>
  </w:num>
  <w:num w:numId="12">
    <w:abstractNumId w:val="10"/>
  </w:num>
  <w:num w:numId="13">
    <w:abstractNumId w:val="4"/>
  </w:num>
  <w:num w:numId="14">
    <w:abstractNumId w:val="18"/>
  </w:num>
  <w:num w:numId="15">
    <w:abstractNumId w:val="1"/>
  </w:num>
  <w:num w:numId="16">
    <w:abstractNumId w:val="15"/>
  </w:num>
  <w:num w:numId="17">
    <w:abstractNumId w:val="9"/>
  </w:num>
  <w:num w:numId="18">
    <w:abstractNumId w:val="0"/>
  </w:num>
  <w:num w:numId="19">
    <w:abstractNumId w:val="11"/>
  </w:num>
  <w:num w:numId="20">
    <w:abstractNumId w:val="14"/>
  </w:num>
  <w:num w:numId="21">
    <w:abstractNumId w:val="22"/>
  </w:num>
  <w:num w:numId="22">
    <w:abstractNumId w:val="13"/>
  </w:num>
  <w:num w:numId="23">
    <w:abstractNumId w:val="3"/>
  </w:num>
  <w:num w:numId="24">
    <w:abstractNumId w:val="24"/>
  </w:num>
  <w:num w:numId="25">
    <w:abstractNumId w:val="25"/>
  </w:num>
  <w:num w:numId="26">
    <w:abstractNumId w:val="26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316"/>
    <w:rsid w:val="00012C74"/>
    <w:rsid w:val="001161A9"/>
    <w:rsid w:val="002044A1"/>
    <w:rsid w:val="00204B59"/>
    <w:rsid w:val="00227C23"/>
    <w:rsid w:val="0035756D"/>
    <w:rsid w:val="0047580E"/>
    <w:rsid w:val="004C10D2"/>
    <w:rsid w:val="00516316"/>
    <w:rsid w:val="0063202D"/>
    <w:rsid w:val="00646B4D"/>
    <w:rsid w:val="00670B78"/>
    <w:rsid w:val="00694798"/>
    <w:rsid w:val="007F2865"/>
    <w:rsid w:val="007F61F5"/>
    <w:rsid w:val="00810757"/>
    <w:rsid w:val="008777F4"/>
    <w:rsid w:val="008B627E"/>
    <w:rsid w:val="008E14C3"/>
    <w:rsid w:val="008F4323"/>
    <w:rsid w:val="00A65C30"/>
    <w:rsid w:val="00AB464A"/>
    <w:rsid w:val="00AF28F7"/>
    <w:rsid w:val="00AF3BBB"/>
    <w:rsid w:val="00B30994"/>
    <w:rsid w:val="00B31A03"/>
    <w:rsid w:val="00B429B3"/>
    <w:rsid w:val="00B92510"/>
    <w:rsid w:val="00C3456A"/>
    <w:rsid w:val="00C4262F"/>
    <w:rsid w:val="00C574EF"/>
    <w:rsid w:val="00F65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AF28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12C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2C7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31A03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B429B3"/>
  </w:style>
  <w:style w:type="character" w:styleId="Hypertextovodkaz">
    <w:name w:val="Hyperlink"/>
    <w:basedOn w:val="Standardnpsmoodstavce"/>
    <w:uiPriority w:val="99"/>
    <w:unhideWhenUsed/>
    <w:rsid w:val="0047580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AF28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12C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2C7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31A03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B429B3"/>
  </w:style>
  <w:style w:type="character" w:styleId="Hypertextovodkaz">
    <w:name w:val="Hyperlink"/>
    <w:basedOn w:val="Standardnpsmoodstavce"/>
    <w:uiPriority w:val="99"/>
    <w:unhideWhenUsed/>
    <w:rsid w:val="0047580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7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4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7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0620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792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999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681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0214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877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09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8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18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5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0410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60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60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995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31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9618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222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57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224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504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39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6527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33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42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453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03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69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Flag%20of%20Switzerland.svg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6</Pages>
  <Words>648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pc4</dc:creator>
  <cp:keywords/>
  <dc:description/>
  <cp:lastModifiedBy>pc4</cp:lastModifiedBy>
  <cp:revision>23</cp:revision>
  <dcterms:created xsi:type="dcterms:W3CDTF">2013-08-29T21:05:00Z</dcterms:created>
  <dcterms:modified xsi:type="dcterms:W3CDTF">2013-10-31T23:28:00Z</dcterms:modified>
</cp:coreProperties>
</file>