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663" w:rsidRDefault="00014D91" w:rsidP="00161DC4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DIGITÁLNÍ UČEBNÍ</w:t>
      </w:r>
      <w:r w:rsidR="00161DC4" w:rsidRPr="00161DC4">
        <w:rPr>
          <w:b/>
          <w:sz w:val="72"/>
          <w:szCs w:val="72"/>
        </w:rPr>
        <w:t xml:space="preserve"> MATERIÁL</w:t>
      </w:r>
    </w:p>
    <w:p w:rsidR="00161DC4" w:rsidRDefault="00161DC4" w:rsidP="00161DC4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483235</wp:posOffset>
            </wp:positionV>
            <wp:extent cx="5762625" cy="1428750"/>
            <wp:effectExtent l="1905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>zpracovaný v rámci projektu</w:t>
      </w: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>Projekt:</w:t>
      </w:r>
      <w:r>
        <w:rPr>
          <w:b/>
          <w:sz w:val="32"/>
          <w:szCs w:val="32"/>
        </w:rPr>
        <w:tab/>
        <w:t>CZ.1.07/1.4.00/21.2634 „Učíme se moderně“</w:t>
      </w:r>
    </w:p>
    <w:p w:rsidR="001434D9" w:rsidRDefault="006870F0" w:rsidP="001434D9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  <w:r>
        <w:rPr>
          <w:b/>
          <w:sz w:val="32"/>
          <w:szCs w:val="32"/>
        </w:rPr>
        <w:t>Šablona:</w:t>
      </w:r>
      <w:r w:rsidR="001434D9" w:rsidRPr="001434D9">
        <w:rPr>
          <w:color w:val="000000"/>
          <w:sz w:val="32"/>
          <w:szCs w:val="32"/>
        </w:rPr>
        <w:t xml:space="preserve"> </w:t>
      </w:r>
      <w:r w:rsidR="001434D9" w:rsidRPr="00AC115B">
        <w:rPr>
          <w:color w:val="000000"/>
          <w:sz w:val="32"/>
          <w:szCs w:val="32"/>
        </w:rPr>
        <w:t>II/2 Inovace a zkvalitnění výuky prostřednictvím ICT (DUM)</w:t>
      </w:r>
    </w:p>
    <w:p w:rsidR="00014D91" w:rsidRDefault="00014D91" w:rsidP="006870F0">
      <w:pPr>
        <w:rPr>
          <w:b/>
          <w:sz w:val="32"/>
          <w:szCs w:val="32"/>
        </w:rPr>
      </w:pP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Sada:</w:t>
      </w:r>
      <w:r>
        <w:rPr>
          <w:b/>
          <w:sz w:val="32"/>
          <w:szCs w:val="32"/>
        </w:rPr>
        <w:tab/>
      </w:r>
      <w:r w:rsidR="00BD64D9">
        <w:rPr>
          <w:b/>
          <w:sz w:val="48"/>
          <w:szCs w:val="48"/>
        </w:rPr>
        <w:t>VY_32_INOVACE_08_0</w:t>
      </w:r>
      <w:r w:rsidR="006433AE">
        <w:rPr>
          <w:b/>
          <w:sz w:val="48"/>
          <w:szCs w:val="48"/>
        </w:rPr>
        <w:t>3</w:t>
      </w:r>
      <w:r w:rsidR="00BD64D9">
        <w:rPr>
          <w:b/>
          <w:sz w:val="48"/>
          <w:szCs w:val="48"/>
        </w:rPr>
        <w:t>_1</w:t>
      </w:r>
      <w:r w:rsidR="006433AE">
        <w:rPr>
          <w:b/>
          <w:sz w:val="48"/>
          <w:szCs w:val="48"/>
        </w:rPr>
        <w:t>6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DUM číslo</w:t>
      </w:r>
      <w:r>
        <w:rPr>
          <w:b/>
          <w:sz w:val="32"/>
          <w:szCs w:val="32"/>
        </w:rPr>
        <w:tab/>
      </w:r>
      <w:r w:rsidR="00BD64D9">
        <w:rPr>
          <w:b/>
          <w:sz w:val="32"/>
          <w:szCs w:val="32"/>
        </w:rPr>
        <w:t>1</w:t>
      </w:r>
      <w:r w:rsidR="006433AE">
        <w:rPr>
          <w:b/>
          <w:sz w:val="32"/>
          <w:szCs w:val="32"/>
        </w:rPr>
        <w:t>6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Datum ověření ve výuce:</w:t>
      </w:r>
      <w:r>
        <w:rPr>
          <w:b/>
          <w:sz w:val="32"/>
          <w:szCs w:val="32"/>
        </w:rPr>
        <w:tab/>
      </w:r>
      <w:r w:rsidR="005A45B8">
        <w:rPr>
          <w:b/>
          <w:sz w:val="32"/>
          <w:szCs w:val="32"/>
        </w:rPr>
        <w:t>4.9.</w:t>
      </w:r>
      <w:bookmarkStart w:id="0" w:name="_GoBack"/>
      <w:bookmarkEnd w:id="0"/>
      <w:r w:rsidR="00AE5136">
        <w:rPr>
          <w:b/>
          <w:sz w:val="32"/>
          <w:szCs w:val="32"/>
        </w:rPr>
        <w:t>2013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Ročník: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6433AE">
        <w:rPr>
          <w:b/>
          <w:sz w:val="32"/>
          <w:szCs w:val="32"/>
        </w:rPr>
        <w:t>9</w:t>
      </w:r>
      <w:r w:rsidR="00AE5136"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Jméno autora: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Jan Klimeš</w:t>
      </w:r>
    </w:p>
    <w:p w:rsidR="008B437E" w:rsidRDefault="008B437E" w:rsidP="008B437E">
      <w:pPr>
        <w:rPr>
          <w:sz w:val="32"/>
          <w:szCs w:val="32"/>
        </w:rPr>
      </w:pPr>
      <w:r w:rsidRPr="001434D9">
        <w:rPr>
          <w:sz w:val="32"/>
          <w:szCs w:val="32"/>
        </w:rPr>
        <w:t>Vzdělávací oblast: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 a její aplikace</w:t>
      </w:r>
      <w:r w:rsidRPr="001434D9">
        <w:rPr>
          <w:sz w:val="32"/>
          <w:szCs w:val="32"/>
        </w:rPr>
        <w:t xml:space="preserve"> </w:t>
      </w:r>
    </w:p>
    <w:p w:rsidR="006433AE" w:rsidRDefault="008B437E" w:rsidP="006433AE">
      <w:pPr>
        <w:ind w:left="-142" w:firstLine="142"/>
        <w:rPr>
          <w:b/>
          <w:sz w:val="32"/>
          <w:szCs w:val="32"/>
        </w:rPr>
      </w:pPr>
      <w:r w:rsidRPr="001434D9">
        <w:rPr>
          <w:sz w:val="32"/>
          <w:szCs w:val="32"/>
        </w:rPr>
        <w:t>Tematická oblast: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b/>
          <w:sz w:val="32"/>
          <w:szCs w:val="32"/>
        </w:rPr>
        <w:t xml:space="preserve">Opakování </w:t>
      </w:r>
      <w:r w:rsidR="006433AE">
        <w:rPr>
          <w:b/>
          <w:sz w:val="32"/>
          <w:szCs w:val="32"/>
        </w:rPr>
        <w:t xml:space="preserve">učiva </w:t>
      </w:r>
      <w:proofErr w:type="spellStart"/>
      <w:proofErr w:type="gramStart"/>
      <w:r w:rsidR="006433AE">
        <w:rPr>
          <w:b/>
          <w:sz w:val="32"/>
          <w:szCs w:val="32"/>
        </w:rPr>
        <w:t>II.stupně</w:t>
      </w:r>
      <w:proofErr w:type="spellEnd"/>
      <w:proofErr w:type="gramEnd"/>
      <w:r w:rsidR="006433AE">
        <w:rPr>
          <w:b/>
          <w:sz w:val="32"/>
          <w:szCs w:val="32"/>
        </w:rPr>
        <w:t xml:space="preserve"> – zábavný test</w:t>
      </w:r>
    </w:p>
    <w:p w:rsidR="008B437E" w:rsidRDefault="008B437E" w:rsidP="006433AE">
      <w:pPr>
        <w:ind w:left="-142" w:firstLine="142"/>
        <w:rPr>
          <w:b/>
          <w:sz w:val="32"/>
          <w:szCs w:val="32"/>
        </w:rPr>
      </w:pPr>
      <w:r w:rsidRPr="001434D9">
        <w:rPr>
          <w:sz w:val="32"/>
          <w:szCs w:val="32"/>
        </w:rPr>
        <w:t>Vzdělávací obor: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Téma: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6433AE">
        <w:rPr>
          <w:sz w:val="32"/>
          <w:szCs w:val="32"/>
        </w:rPr>
        <w:t>Zábavné o</w:t>
      </w:r>
      <w:r>
        <w:rPr>
          <w:sz w:val="32"/>
          <w:szCs w:val="32"/>
        </w:rPr>
        <w:t xml:space="preserve">pakování </w:t>
      </w:r>
      <w:proofErr w:type="gramStart"/>
      <w:r w:rsidR="00D0209F">
        <w:rPr>
          <w:sz w:val="32"/>
          <w:szCs w:val="32"/>
        </w:rPr>
        <w:t>matematiky v</w:t>
      </w:r>
      <w:r w:rsidR="006433AE">
        <w:rPr>
          <w:sz w:val="32"/>
          <w:szCs w:val="32"/>
        </w:rPr>
        <w:t> 9.ročníku</w:t>
      </w:r>
      <w:proofErr w:type="gramEnd"/>
    </w:p>
    <w:p w:rsidR="00014D91" w:rsidRDefault="00014D91" w:rsidP="006870F0">
      <w:pPr>
        <w:rPr>
          <w:b/>
          <w:sz w:val="32"/>
          <w:szCs w:val="32"/>
        </w:rPr>
      </w:pPr>
    </w:p>
    <w:p w:rsidR="00014D91" w:rsidRDefault="00014D91" w:rsidP="00014D91">
      <w:pPr>
        <w:rPr>
          <w:b/>
          <w:sz w:val="72"/>
          <w:szCs w:val="72"/>
        </w:rPr>
      </w:pPr>
    </w:p>
    <w:p w:rsidR="00DA77AD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B437E" w:rsidRPr="00F5358F" w:rsidRDefault="008B437E" w:rsidP="00DA77AD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lastRenderedPageBreak/>
        <w:t>ANOTACE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Podrobnější popis, co je cílem a obsahem:</w:t>
      </w:r>
    </w:p>
    <w:p w:rsidR="008B437E" w:rsidRPr="001434D9" w:rsidRDefault="006433AE" w:rsidP="008B437E">
      <w:pPr>
        <w:rPr>
          <w:sz w:val="32"/>
          <w:szCs w:val="32"/>
        </w:rPr>
      </w:pPr>
      <w:r>
        <w:rPr>
          <w:sz w:val="32"/>
          <w:szCs w:val="32"/>
        </w:rPr>
        <w:t>Zábavné ověření znalostí v </w:t>
      </w:r>
      <w:proofErr w:type="gramStart"/>
      <w:r>
        <w:rPr>
          <w:sz w:val="32"/>
          <w:szCs w:val="32"/>
        </w:rPr>
        <w:t>úvodu 9.ročníku</w:t>
      </w:r>
      <w:proofErr w:type="gramEnd"/>
    </w:p>
    <w:p w:rsidR="001202B1" w:rsidRPr="009E4D38" w:rsidRDefault="008B437E" w:rsidP="006433AE">
      <w:pPr>
        <w:spacing w:after="0"/>
        <w:ind w:left="2124" w:hanging="2124"/>
      </w:pPr>
      <w:r w:rsidRPr="002E4C66">
        <w:rPr>
          <w:sz w:val="32"/>
          <w:szCs w:val="32"/>
        </w:rPr>
        <w:t>Konkrétně</w:t>
      </w:r>
      <w:r>
        <w:rPr>
          <w:b/>
          <w:sz w:val="32"/>
          <w:szCs w:val="32"/>
        </w:rPr>
        <w:t>:</w:t>
      </w:r>
      <w:r>
        <w:rPr>
          <w:b/>
          <w:sz w:val="32"/>
          <w:szCs w:val="32"/>
        </w:rPr>
        <w:tab/>
      </w:r>
      <w:r w:rsidR="006433AE">
        <w:rPr>
          <w:sz w:val="32"/>
          <w:szCs w:val="32"/>
        </w:rPr>
        <w:t xml:space="preserve">formou zábavného testu prověřit hloubku základních znalostí </w:t>
      </w:r>
      <w:proofErr w:type="gramStart"/>
      <w:r w:rsidR="006433AE">
        <w:rPr>
          <w:sz w:val="32"/>
          <w:szCs w:val="32"/>
        </w:rPr>
        <w:t>žáka 9.ročníku</w:t>
      </w:r>
      <w:proofErr w:type="gramEnd"/>
    </w:p>
    <w:p w:rsidR="008B437E" w:rsidRPr="002E4C66" w:rsidRDefault="008B437E" w:rsidP="008B437E">
      <w:pPr>
        <w:spacing w:after="0"/>
        <w:rPr>
          <w:sz w:val="32"/>
          <w:szCs w:val="32"/>
        </w:rPr>
      </w:pPr>
    </w:p>
    <w:p w:rsidR="008B437E" w:rsidRDefault="008B437E" w:rsidP="006433AE">
      <w:pPr>
        <w:spacing w:after="0"/>
        <w:ind w:left="2832" w:hanging="2832"/>
        <w:rPr>
          <w:sz w:val="32"/>
          <w:szCs w:val="32"/>
        </w:rPr>
      </w:pPr>
      <w:r>
        <w:rPr>
          <w:b/>
          <w:sz w:val="32"/>
          <w:szCs w:val="32"/>
        </w:rPr>
        <w:t>Způsob využití:</w:t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 xml:space="preserve">Žáci obdrží zadání </w:t>
      </w:r>
      <w:r w:rsidR="006433AE">
        <w:rPr>
          <w:sz w:val="32"/>
          <w:szCs w:val="32"/>
        </w:rPr>
        <w:t xml:space="preserve">testu </w:t>
      </w:r>
      <w:r>
        <w:rPr>
          <w:sz w:val="32"/>
          <w:szCs w:val="32"/>
        </w:rPr>
        <w:t xml:space="preserve">v písemné </w:t>
      </w:r>
      <w:r w:rsidR="00F316FD">
        <w:rPr>
          <w:sz w:val="32"/>
          <w:szCs w:val="32"/>
        </w:rPr>
        <w:t>podobě, který</w:t>
      </w:r>
      <w:r>
        <w:rPr>
          <w:sz w:val="32"/>
          <w:szCs w:val="32"/>
        </w:rPr>
        <w:t xml:space="preserve"> </w:t>
      </w:r>
      <w:r w:rsidR="006433AE">
        <w:rPr>
          <w:sz w:val="32"/>
          <w:szCs w:val="32"/>
        </w:rPr>
        <w:t xml:space="preserve">zodpoví </w:t>
      </w:r>
      <w:r>
        <w:rPr>
          <w:sz w:val="32"/>
          <w:szCs w:val="32"/>
        </w:rPr>
        <w:t xml:space="preserve">během </w:t>
      </w:r>
      <w:r w:rsidR="006433AE">
        <w:rPr>
          <w:sz w:val="32"/>
          <w:szCs w:val="32"/>
        </w:rPr>
        <w:t>části v</w:t>
      </w:r>
      <w:r>
        <w:rPr>
          <w:sz w:val="32"/>
          <w:szCs w:val="32"/>
        </w:rPr>
        <w:t>yučovací hodiny (</w:t>
      </w:r>
      <w:r w:rsidR="006433AE">
        <w:rPr>
          <w:sz w:val="32"/>
          <w:szCs w:val="32"/>
        </w:rPr>
        <w:t>cca 15</w:t>
      </w:r>
      <w:r>
        <w:rPr>
          <w:sz w:val="32"/>
          <w:szCs w:val="32"/>
        </w:rPr>
        <w:t xml:space="preserve"> minut).</w:t>
      </w:r>
    </w:p>
    <w:p w:rsidR="008B437E" w:rsidRDefault="008B437E" w:rsidP="008B437E">
      <w:pPr>
        <w:spacing w:after="0"/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Společná kontrola proběhne následn</w:t>
      </w:r>
      <w:r w:rsidR="006433AE">
        <w:rPr>
          <w:sz w:val="32"/>
          <w:szCs w:val="32"/>
        </w:rPr>
        <w:t>ě.</w:t>
      </w:r>
    </w:p>
    <w:p w:rsidR="008B437E" w:rsidRPr="00F5358F" w:rsidRDefault="008B437E" w:rsidP="008B437E">
      <w:pPr>
        <w:spacing w:after="0"/>
        <w:ind w:left="2832"/>
        <w:contextualSpacing/>
        <w:rPr>
          <w:sz w:val="32"/>
          <w:szCs w:val="32"/>
        </w:rPr>
      </w:pPr>
      <w:r>
        <w:rPr>
          <w:sz w:val="32"/>
          <w:szCs w:val="32"/>
        </w:rPr>
        <w:t xml:space="preserve">Správné řešení lze vysvětlit za využití </w:t>
      </w:r>
      <w:r w:rsidR="006433AE">
        <w:rPr>
          <w:sz w:val="32"/>
          <w:szCs w:val="32"/>
        </w:rPr>
        <w:t>informačních zdrojů</w:t>
      </w:r>
      <w:r w:rsidR="00F316FD">
        <w:rPr>
          <w:sz w:val="32"/>
          <w:szCs w:val="32"/>
        </w:rPr>
        <w:t xml:space="preserve"> </w:t>
      </w:r>
      <w:r w:rsidR="006433AE">
        <w:rPr>
          <w:sz w:val="32"/>
          <w:szCs w:val="32"/>
        </w:rPr>
        <w:t>(internet, knihy,…)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Očekávané výstupy:</w:t>
      </w:r>
    </w:p>
    <w:p w:rsidR="008B437E" w:rsidRPr="002E4C66" w:rsidRDefault="008B437E" w:rsidP="008B437E">
      <w:pPr>
        <w:ind w:left="2124" w:firstLine="6"/>
        <w:rPr>
          <w:sz w:val="32"/>
          <w:szCs w:val="32"/>
        </w:rPr>
      </w:pPr>
      <w:r>
        <w:rPr>
          <w:sz w:val="32"/>
          <w:szCs w:val="32"/>
        </w:rPr>
        <w:t xml:space="preserve">Evaluace žákových kompetencí </w:t>
      </w:r>
      <w:r w:rsidR="006433AE">
        <w:rPr>
          <w:sz w:val="32"/>
          <w:szCs w:val="32"/>
        </w:rPr>
        <w:t xml:space="preserve">v </w:t>
      </w:r>
      <w:r w:rsidR="00F316FD">
        <w:rPr>
          <w:sz w:val="32"/>
          <w:szCs w:val="32"/>
        </w:rPr>
        <w:t>úvodu 9. ročníku</w:t>
      </w:r>
      <w:r>
        <w:rPr>
          <w:sz w:val="32"/>
          <w:szCs w:val="32"/>
        </w:rPr>
        <w:t xml:space="preserve"> </w:t>
      </w:r>
      <w:r w:rsidRPr="001434D9">
        <w:rPr>
          <w:sz w:val="32"/>
          <w:szCs w:val="32"/>
        </w:rPr>
        <w:t>ZŠ</w:t>
      </w:r>
      <w:r>
        <w:rPr>
          <w:sz w:val="32"/>
          <w:szCs w:val="32"/>
        </w:rPr>
        <w:t xml:space="preserve"> v matematice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Druh výukového zdroje:</w:t>
      </w:r>
    </w:p>
    <w:p w:rsidR="008B437E" w:rsidRPr="002E4C66" w:rsidRDefault="008B437E" w:rsidP="008B437E">
      <w:pPr>
        <w:rPr>
          <w:sz w:val="32"/>
          <w:szCs w:val="32"/>
        </w:rPr>
      </w:pPr>
      <w:r>
        <w:rPr>
          <w:sz w:val="32"/>
          <w:szCs w:val="32"/>
        </w:rPr>
        <w:t>Výukový software a interaktivní tabule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Klíčová slova:</w:t>
      </w:r>
    </w:p>
    <w:p w:rsidR="008B437E" w:rsidRPr="002E4C66" w:rsidRDefault="006433AE" w:rsidP="008B437E">
      <w:pPr>
        <w:rPr>
          <w:sz w:val="32"/>
          <w:szCs w:val="32"/>
        </w:rPr>
      </w:pPr>
      <w:r>
        <w:rPr>
          <w:sz w:val="32"/>
          <w:szCs w:val="32"/>
        </w:rPr>
        <w:t>test, zábava</w:t>
      </w:r>
    </w:p>
    <w:p w:rsidR="002E4C66" w:rsidRDefault="002E4C66" w:rsidP="006870F0">
      <w:pPr>
        <w:rPr>
          <w:b/>
          <w:sz w:val="32"/>
          <w:szCs w:val="32"/>
        </w:rPr>
      </w:pPr>
    </w:p>
    <w:p w:rsidR="00E1205D" w:rsidRDefault="00E1205D" w:rsidP="006870F0">
      <w:pPr>
        <w:rPr>
          <w:b/>
          <w:sz w:val="32"/>
          <w:szCs w:val="32"/>
        </w:rPr>
      </w:pPr>
    </w:p>
    <w:p w:rsidR="00DA77AD" w:rsidRPr="00DA77AD" w:rsidRDefault="00DA77AD" w:rsidP="00DA77AD">
      <w:pPr>
        <w:pStyle w:val="Bezmezer"/>
      </w:pPr>
    </w:p>
    <w:p w:rsidR="00014D91" w:rsidRDefault="00014D91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>Škola:</w:t>
      </w:r>
      <w:r>
        <w:rPr>
          <w:b/>
          <w:sz w:val="32"/>
          <w:szCs w:val="32"/>
        </w:rPr>
        <w:tab/>
      </w:r>
    </w:p>
    <w:p w:rsidR="00014D91" w:rsidRDefault="00014D91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Brno, Tuháčkova 25, příspěvková organizace </w:t>
      </w:r>
    </w:p>
    <w:p w:rsidR="008B437E" w:rsidRDefault="008B437E" w:rsidP="001434D9">
      <w:pPr>
        <w:jc w:val="center"/>
        <w:rPr>
          <w:sz w:val="40"/>
          <w:szCs w:val="40"/>
        </w:rPr>
      </w:pPr>
    </w:p>
    <w:p w:rsidR="009E4D38" w:rsidRPr="009E4D38" w:rsidRDefault="009E4D38" w:rsidP="009E4D38">
      <w:pPr>
        <w:pStyle w:val="Bezmezer"/>
      </w:pPr>
    </w:p>
    <w:p w:rsidR="00E1205D" w:rsidRDefault="00E1205D" w:rsidP="00E1205D">
      <w:pPr>
        <w:contextualSpacing/>
        <w:jc w:val="center"/>
        <w:rPr>
          <w:sz w:val="32"/>
          <w:szCs w:val="32"/>
        </w:rPr>
      </w:pPr>
    </w:p>
    <w:p w:rsidR="006433AE" w:rsidRDefault="006433AE" w:rsidP="0069478B">
      <w:pPr>
        <w:contextualSpacing/>
        <w:jc w:val="center"/>
        <w:rPr>
          <w:sz w:val="32"/>
          <w:szCs w:val="32"/>
        </w:rPr>
      </w:pPr>
    </w:p>
    <w:p w:rsidR="006433AE" w:rsidRDefault="006433AE" w:rsidP="0069478B">
      <w:pPr>
        <w:contextualSpacing/>
        <w:jc w:val="center"/>
        <w:rPr>
          <w:sz w:val="32"/>
          <w:szCs w:val="32"/>
        </w:rPr>
      </w:pPr>
    </w:p>
    <w:p w:rsidR="008A42B8" w:rsidRDefault="008A42B8" w:rsidP="00F316FD">
      <w:pPr>
        <w:contextualSpacing/>
        <w:jc w:val="center"/>
        <w:rPr>
          <w:rFonts w:ascii="Cambria Math" w:hAnsi="Cambria Math"/>
          <w:b/>
          <w:sz w:val="56"/>
          <w:szCs w:val="56"/>
          <w:u w:val="single"/>
        </w:rPr>
      </w:pPr>
      <w:r w:rsidRPr="00F77FF7">
        <w:rPr>
          <w:rFonts w:ascii="Cambria Math" w:hAnsi="Cambria Math"/>
          <w:b/>
          <w:sz w:val="56"/>
          <w:szCs w:val="56"/>
          <w:u w:val="single"/>
        </w:rPr>
        <w:lastRenderedPageBreak/>
        <w:t xml:space="preserve">VSTUPNÍ </w:t>
      </w:r>
      <w:proofErr w:type="gramStart"/>
      <w:r w:rsidRPr="00F77FF7">
        <w:rPr>
          <w:rFonts w:ascii="Cambria Math" w:hAnsi="Cambria Math"/>
          <w:b/>
          <w:sz w:val="56"/>
          <w:szCs w:val="56"/>
          <w:u w:val="single"/>
        </w:rPr>
        <w:t>TEST 9.ROČNÍK</w:t>
      </w:r>
      <w:proofErr w:type="gramEnd"/>
    </w:p>
    <w:p w:rsidR="008A42B8" w:rsidRDefault="008A42B8" w:rsidP="00F316FD">
      <w:pPr>
        <w:contextualSpacing/>
        <w:jc w:val="center"/>
        <w:rPr>
          <w:rFonts w:ascii="Cambria Math" w:hAnsi="Cambria Math"/>
          <w:sz w:val="36"/>
          <w:szCs w:val="36"/>
        </w:rPr>
      </w:pPr>
      <w:r>
        <w:rPr>
          <w:rFonts w:ascii="Cambria Math" w:hAnsi="Cambria Math"/>
          <w:sz w:val="36"/>
          <w:szCs w:val="36"/>
        </w:rPr>
        <w:t>Vyber správnou odpověď (může jich být i více)</w:t>
      </w:r>
    </w:p>
    <w:p w:rsidR="00F316FD" w:rsidRPr="00F316FD" w:rsidRDefault="00F316FD" w:rsidP="00F316FD">
      <w:pPr>
        <w:pStyle w:val="Bezmezer"/>
        <w:rPr>
          <w:sz w:val="16"/>
          <w:szCs w:val="16"/>
        </w:rPr>
      </w:pPr>
    </w:p>
    <w:p w:rsidR="008A42B8" w:rsidRPr="00F316FD" w:rsidRDefault="008A42B8" w:rsidP="00F316FD">
      <w:pPr>
        <w:contextualSpacing/>
        <w:rPr>
          <w:rFonts w:ascii="Cambria Math" w:hAnsi="Cambria Math"/>
          <w:sz w:val="28"/>
          <w:szCs w:val="28"/>
        </w:rPr>
      </w:pPr>
      <w:r w:rsidRPr="00F316FD">
        <w:rPr>
          <w:rFonts w:ascii="Cambria Math" w:hAnsi="Cambria Math"/>
          <w:sz w:val="28"/>
          <w:szCs w:val="28"/>
        </w:rPr>
        <w:t xml:space="preserve">1. Jaký je rozdíl mezi </w:t>
      </w:r>
      <w:r w:rsidRPr="00F316FD">
        <w:rPr>
          <w:rFonts w:ascii="Cambria Math" w:hAnsi="Cambria Math"/>
          <w:b/>
          <w:sz w:val="28"/>
          <w:szCs w:val="28"/>
        </w:rPr>
        <w:t>aritmetikou</w:t>
      </w:r>
      <w:r w:rsidRPr="00F316FD">
        <w:rPr>
          <w:rFonts w:ascii="Cambria Math" w:hAnsi="Cambria Math"/>
          <w:sz w:val="28"/>
          <w:szCs w:val="28"/>
        </w:rPr>
        <w:t xml:space="preserve"> a </w:t>
      </w:r>
      <w:r w:rsidRPr="00F316FD">
        <w:rPr>
          <w:rFonts w:ascii="Cambria Math" w:hAnsi="Cambria Math"/>
          <w:b/>
          <w:sz w:val="28"/>
          <w:szCs w:val="28"/>
        </w:rPr>
        <w:t>algebrou</w:t>
      </w:r>
      <w:r w:rsidRPr="00F316FD">
        <w:rPr>
          <w:rFonts w:ascii="Cambria Math" w:hAnsi="Cambria Math"/>
          <w:sz w:val="28"/>
          <w:szCs w:val="28"/>
        </w:rPr>
        <w:t>?</w:t>
      </w:r>
    </w:p>
    <w:p w:rsidR="008A42B8" w:rsidRPr="00F316FD" w:rsidRDefault="008A42B8" w:rsidP="00F316FD">
      <w:pPr>
        <w:contextualSpacing/>
        <w:rPr>
          <w:rFonts w:ascii="Cambria Math" w:hAnsi="Cambria Math"/>
          <w:sz w:val="28"/>
          <w:szCs w:val="28"/>
        </w:rPr>
      </w:pPr>
      <w:r w:rsidRPr="00F316FD">
        <w:rPr>
          <w:rFonts w:ascii="Cambria Math" w:hAnsi="Cambria Math"/>
          <w:sz w:val="28"/>
          <w:szCs w:val="28"/>
        </w:rPr>
        <w:tab/>
        <w:t>a)</w:t>
      </w:r>
      <w:r w:rsidRPr="00F316FD">
        <w:rPr>
          <w:rFonts w:ascii="Cambria Math" w:hAnsi="Cambria Math"/>
          <w:sz w:val="28"/>
          <w:szCs w:val="28"/>
        </w:rPr>
        <w:tab/>
        <w:t xml:space="preserve"> Žádný, je to jen jiný název pro matematiku</w:t>
      </w:r>
    </w:p>
    <w:p w:rsidR="008A42B8" w:rsidRPr="00F316FD" w:rsidRDefault="008A42B8" w:rsidP="00F316FD">
      <w:pPr>
        <w:ind w:left="1410" w:hanging="702"/>
        <w:contextualSpacing/>
        <w:rPr>
          <w:rFonts w:ascii="Cambria Math" w:hAnsi="Cambria Math"/>
          <w:sz w:val="28"/>
          <w:szCs w:val="28"/>
        </w:rPr>
      </w:pPr>
      <w:r w:rsidRPr="00F316FD">
        <w:rPr>
          <w:rFonts w:ascii="Cambria Math" w:hAnsi="Cambria Math"/>
          <w:sz w:val="28"/>
          <w:szCs w:val="28"/>
        </w:rPr>
        <w:t>b)</w:t>
      </w:r>
      <w:r w:rsidRPr="00F316FD">
        <w:rPr>
          <w:rFonts w:ascii="Cambria Math" w:hAnsi="Cambria Math"/>
          <w:sz w:val="28"/>
          <w:szCs w:val="28"/>
        </w:rPr>
        <w:tab/>
      </w:r>
      <w:proofErr w:type="gramStart"/>
      <w:r w:rsidRPr="00F316FD">
        <w:rPr>
          <w:rFonts w:ascii="Cambria Math" w:hAnsi="Cambria Math"/>
          <w:b/>
          <w:sz w:val="28"/>
          <w:szCs w:val="28"/>
        </w:rPr>
        <w:t>Aritmetika</w:t>
      </w:r>
      <w:r w:rsidRPr="00F316FD">
        <w:rPr>
          <w:rFonts w:ascii="Cambria Math" w:hAnsi="Cambria Math"/>
          <w:sz w:val="28"/>
          <w:szCs w:val="28"/>
        </w:rPr>
        <w:t xml:space="preserve">  je</w:t>
      </w:r>
      <w:proofErr w:type="gramEnd"/>
      <w:r w:rsidRPr="00F316FD">
        <w:rPr>
          <w:rFonts w:ascii="Cambria Math" w:hAnsi="Cambria Math"/>
          <w:sz w:val="28"/>
          <w:szCs w:val="28"/>
        </w:rPr>
        <w:t xml:space="preserve"> disciplína zabývající se počítáním s přirozenými, racionálními a celými čísly</w:t>
      </w:r>
    </w:p>
    <w:p w:rsidR="008A42B8" w:rsidRPr="00F316FD" w:rsidRDefault="008A42B8" w:rsidP="00F316FD">
      <w:pPr>
        <w:contextualSpacing/>
        <w:rPr>
          <w:rFonts w:ascii="Cambria" w:hAnsi="Cambria"/>
          <w:sz w:val="28"/>
          <w:szCs w:val="28"/>
        </w:rPr>
      </w:pPr>
      <w:r w:rsidRPr="00F316FD">
        <w:rPr>
          <w:rFonts w:ascii="Cambria Math" w:hAnsi="Cambria Math"/>
          <w:sz w:val="28"/>
          <w:szCs w:val="28"/>
        </w:rPr>
        <w:tab/>
        <w:t xml:space="preserve">   </w:t>
      </w:r>
      <w:r w:rsidRPr="00F316FD">
        <w:rPr>
          <w:rFonts w:ascii="Cambria Math" w:hAnsi="Cambria Math"/>
          <w:sz w:val="28"/>
          <w:szCs w:val="28"/>
        </w:rPr>
        <w:tab/>
      </w:r>
      <w:r w:rsidRPr="00F316FD">
        <w:rPr>
          <w:rFonts w:ascii="Cambria" w:hAnsi="Cambria"/>
          <w:b/>
          <w:bCs/>
          <w:sz w:val="28"/>
          <w:szCs w:val="28"/>
        </w:rPr>
        <w:t>Algebra</w:t>
      </w:r>
      <w:r w:rsidRPr="00F316FD">
        <w:rPr>
          <w:rFonts w:ascii="Cambria" w:hAnsi="Cambria"/>
          <w:sz w:val="28"/>
          <w:szCs w:val="28"/>
        </w:rPr>
        <w:t xml:space="preserve"> je odvětví matematiky zabývající se abstrakcí</w:t>
      </w:r>
      <w:r w:rsidRPr="00F316FD">
        <w:rPr>
          <w:rFonts w:ascii="Cambria" w:hAnsi="Cambria"/>
          <w:sz w:val="28"/>
          <w:szCs w:val="28"/>
        </w:rPr>
        <w:tab/>
      </w:r>
      <w:r w:rsidRPr="00F316FD">
        <w:rPr>
          <w:rFonts w:ascii="Cambria" w:hAnsi="Cambria"/>
          <w:sz w:val="28"/>
          <w:szCs w:val="28"/>
        </w:rPr>
        <w:tab/>
        <w:t xml:space="preserve"> </w:t>
      </w:r>
      <w:r w:rsidRPr="00F316FD">
        <w:rPr>
          <w:rFonts w:ascii="Cambria" w:hAnsi="Cambria"/>
          <w:sz w:val="28"/>
          <w:szCs w:val="28"/>
        </w:rPr>
        <w:tab/>
        <w:t>pojmů a vlastností elementárních matematických objektů</w:t>
      </w:r>
    </w:p>
    <w:p w:rsidR="008A42B8" w:rsidRPr="00F316FD" w:rsidRDefault="008A42B8" w:rsidP="00F316FD">
      <w:pPr>
        <w:ind w:left="1410" w:hanging="702"/>
        <w:contextualSpacing/>
        <w:rPr>
          <w:rFonts w:ascii="Cambria" w:hAnsi="Cambria"/>
          <w:sz w:val="28"/>
          <w:szCs w:val="28"/>
        </w:rPr>
      </w:pPr>
      <w:r w:rsidRPr="00F316FD">
        <w:rPr>
          <w:rFonts w:ascii="Cambria" w:hAnsi="Cambria"/>
          <w:sz w:val="28"/>
          <w:szCs w:val="28"/>
        </w:rPr>
        <w:t>c)</w:t>
      </w:r>
      <w:r w:rsidRPr="00F316FD">
        <w:rPr>
          <w:rFonts w:ascii="Cambria" w:hAnsi="Cambria"/>
          <w:sz w:val="28"/>
          <w:szCs w:val="28"/>
        </w:rPr>
        <w:tab/>
      </w:r>
      <w:r w:rsidRPr="00F316FD">
        <w:rPr>
          <w:rFonts w:ascii="Cambria Math" w:hAnsi="Cambria Math"/>
          <w:b/>
          <w:sz w:val="28"/>
          <w:szCs w:val="28"/>
        </w:rPr>
        <w:t>Aritmetika</w:t>
      </w:r>
      <w:r w:rsidRPr="00F316FD">
        <w:rPr>
          <w:rFonts w:ascii="Cambria Math" w:hAnsi="Cambria Math"/>
          <w:sz w:val="28"/>
          <w:szCs w:val="28"/>
        </w:rPr>
        <w:t xml:space="preserve">  se učí </w:t>
      </w:r>
      <w:proofErr w:type="gramStart"/>
      <w:r w:rsidRPr="00F316FD">
        <w:rPr>
          <w:rFonts w:ascii="Cambria Math" w:hAnsi="Cambria Math"/>
          <w:sz w:val="28"/>
          <w:szCs w:val="28"/>
        </w:rPr>
        <w:t>na 1.stupni</w:t>
      </w:r>
      <w:proofErr w:type="gramEnd"/>
      <w:r w:rsidRPr="00F316FD">
        <w:rPr>
          <w:rFonts w:ascii="Cambria Math" w:hAnsi="Cambria Math"/>
          <w:sz w:val="28"/>
          <w:szCs w:val="28"/>
        </w:rPr>
        <w:t xml:space="preserve"> ZŠ a </w:t>
      </w:r>
      <w:r w:rsidRPr="00F316FD">
        <w:rPr>
          <w:rFonts w:ascii="Cambria" w:hAnsi="Cambria"/>
          <w:b/>
          <w:bCs/>
          <w:sz w:val="28"/>
          <w:szCs w:val="28"/>
        </w:rPr>
        <w:t>Algebra</w:t>
      </w:r>
      <w:r w:rsidRPr="00F316FD">
        <w:rPr>
          <w:rFonts w:ascii="Cambria" w:hAnsi="Cambria"/>
          <w:sz w:val="28"/>
          <w:szCs w:val="28"/>
        </w:rPr>
        <w:t xml:space="preserve"> na 2.stupni a na střední škole.</w:t>
      </w:r>
    </w:p>
    <w:p w:rsidR="008A42B8" w:rsidRDefault="008A42B8" w:rsidP="00F316FD">
      <w:pPr>
        <w:ind w:left="1410" w:hanging="702"/>
        <w:contextualSpacing/>
        <w:rPr>
          <w:rFonts w:ascii="Cambria" w:hAnsi="Cambria"/>
          <w:sz w:val="28"/>
          <w:szCs w:val="28"/>
        </w:rPr>
      </w:pPr>
      <w:r w:rsidRPr="00F316FD">
        <w:rPr>
          <w:rFonts w:ascii="Cambria" w:hAnsi="Cambria"/>
          <w:sz w:val="28"/>
          <w:szCs w:val="28"/>
        </w:rPr>
        <w:t>d)</w:t>
      </w:r>
      <w:r w:rsidRPr="00F316FD">
        <w:rPr>
          <w:rFonts w:ascii="Cambria" w:hAnsi="Cambria"/>
          <w:sz w:val="28"/>
          <w:szCs w:val="28"/>
        </w:rPr>
        <w:tab/>
        <w:t>Žádný, ani jedno nechápu.</w:t>
      </w:r>
    </w:p>
    <w:p w:rsidR="00F316FD" w:rsidRPr="00F316FD" w:rsidRDefault="00F316FD" w:rsidP="00F316FD">
      <w:pPr>
        <w:pStyle w:val="Bezmezer"/>
        <w:rPr>
          <w:sz w:val="16"/>
          <w:szCs w:val="16"/>
        </w:rPr>
      </w:pPr>
    </w:p>
    <w:p w:rsidR="008A42B8" w:rsidRPr="00F316FD" w:rsidRDefault="008A42B8" w:rsidP="00F316FD">
      <w:pPr>
        <w:ind w:left="1410" w:hanging="1410"/>
        <w:contextualSpacing/>
        <w:rPr>
          <w:rFonts w:ascii="Cambria" w:hAnsi="Cambria"/>
          <w:sz w:val="28"/>
          <w:szCs w:val="28"/>
        </w:rPr>
      </w:pPr>
      <w:r w:rsidRPr="00F316FD">
        <w:rPr>
          <w:rFonts w:ascii="Cambria" w:hAnsi="Cambria"/>
          <w:sz w:val="28"/>
          <w:szCs w:val="28"/>
        </w:rPr>
        <w:t>2. Pythagorova věta zní:</w:t>
      </w:r>
    </w:p>
    <w:p w:rsidR="008A42B8" w:rsidRPr="00F316FD" w:rsidRDefault="008A42B8" w:rsidP="00F316FD">
      <w:pPr>
        <w:ind w:left="1410" w:hanging="705"/>
        <w:contextualSpacing/>
        <w:rPr>
          <w:rFonts w:ascii="Cambria" w:hAnsi="Cambria"/>
          <w:sz w:val="28"/>
          <w:szCs w:val="28"/>
        </w:rPr>
      </w:pPr>
      <w:r w:rsidRPr="00F316FD">
        <w:rPr>
          <w:rFonts w:ascii="Cambria" w:hAnsi="Cambria"/>
          <w:sz w:val="28"/>
          <w:szCs w:val="28"/>
        </w:rPr>
        <w:t>a)</w:t>
      </w:r>
      <w:r w:rsidRPr="00F316FD">
        <w:rPr>
          <w:rFonts w:ascii="Cambria" w:hAnsi="Cambria"/>
          <w:sz w:val="28"/>
          <w:szCs w:val="28"/>
        </w:rPr>
        <w:tab/>
      </w:r>
      <w:r w:rsidRPr="00F316FD">
        <w:rPr>
          <w:rFonts w:ascii="Cambria Math" w:hAnsi="Cambria Math"/>
          <w:sz w:val="28"/>
          <w:szCs w:val="28"/>
        </w:rPr>
        <w:t xml:space="preserve">,,Lomikare! Lomikare! Do roka budeme </w:t>
      </w:r>
      <w:proofErr w:type="spellStart"/>
      <w:r w:rsidRPr="00F316FD">
        <w:rPr>
          <w:rFonts w:ascii="Cambria Math" w:hAnsi="Cambria Math"/>
          <w:sz w:val="28"/>
          <w:szCs w:val="28"/>
        </w:rPr>
        <w:t>spolů</w:t>
      </w:r>
      <w:proofErr w:type="spellEnd"/>
      <w:r w:rsidRPr="00F316FD">
        <w:rPr>
          <w:rFonts w:ascii="Cambria Math" w:hAnsi="Cambria Math"/>
          <w:sz w:val="28"/>
          <w:szCs w:val="28"/>
        </w:rPr>
        <w:t xml:space="preserve"> stát před </w:t>
      </w:r>
      <w:proofErr w:type="spellStart"/>
      <w:r w:rsidRPr="00F316FD">
        <w:rPr>
          <w:rFonts w:ascii="Cambria Math" w:hAnsi="Cambria Math"/>
          <w:sz w:val="28"/>
          <w:szCs w:val="28"/>
        </w:rPr>
        <w:t>súdnú</w:t>
      </w:r>
      <w:proofErr w:type="spellEnd"/>
      <w:r w:rsidRPr="00F316FD">
        <w:rPr>
          <w:rFonts w:ascii="Cambria Math" w:hAnsi="Cambria Math"/>
          <w:sz w:val="28"/>
          <w:szCs w:val="28"/>
        </w:rPr>
        <w:t xml:space="preserve"> stolicí Boží, </w:t>
      </w:r>
      <w:proofErr w:type="spellStart"/>
      <w:r w:rsidRPr="00F316FD">
        <w:rPr>
          <w:rFonts w:ascii="Cambria Math" w:hAnsi="Cambria Math"/>
          <w:sz w:val="28"/>
          <w:szCs w:val="28"/>
        </w:rPr>
        <w:t>hin</w:t>
      </w:r>
      <w:proofErr w:type="spellEnd"/>
      <w:r w:rsidRPr="00F316FD">
        <w:rPr>
          <w:rFonts w:ascii="Cambria Math" w:hAnsi="Cambria Math"/>
          <w:sz w:val="28"/>
          <w:szCs w:val="28"/>
        </w:rPr>
        <w:t xml:space="preserve"> se </w:t>
      </w:r>
      <w:proofErr w:type="spellStart"/>
      <w:r w:rsidRPr="00F316FD">
        <w:rPr>
          <w:rFonts w:ascii="Cambria Math" w:hAnsi="Cambria Math"/>
          <w:sz w:val="28"/>
          <w:szCs w:val="28"/>
        </w:rPr>
        <w:t>hukáže</w:t>
      </w:r>
      <w:proofErr w:type="spellEnd"/>
      <w:r w:rsidRPr="00F316FD">
        <w:rPr>
          <w:rFonts w:ascii="Cambria Math" w:hAnsi="Cambria Math"/>
          <w:sz w:val="28"/>
          <w:szCs w:val="28"/>
        </w:rPr>
        <w:t xml:space="preserve"> kdo z nás“</w:t>
      </w:r>
    </w:p>
    <w:p w:rsidR="008A42B8" w:rsidRPr="00F316FD" w:rsidRDefault="008A42B8" w:rsidP="00F316FD">
      <w:pPr>
        <w:contextualSpacing/>
        <w:rPr>
          <w:rFonts w:ascii="Cambria" w:hAnsi="Cambria"/>
          <w:sz w:val="28"/>
          <w:szCs w:val="28"/>
          <w:vertAlign w:val="superscript"/>
        </w:rPr>
      </w:pPr>
      <w:r w:rsidRPr="00F316FD">
        <w:rPr>
          <w:rFonts w:ascii="Cambria" w:hAnsi="Cambria"/>
          <w:sz w:val="28"/>
          <w:szCs w:val="28"/>
        </w:rPr>
        <w:tab/>
        <w:t>b)</w:t>
      </w:r>
      <w:r w:rsidRPr="00F316FD">
        <w:rPr>
          <w:rFonts w:ascii="Cambria" w:hAnsi="Cambria"/>
          <w:sz w:val="28"/>
          <w:szCs w:val="28"/>
        </w:rPr>
        <w:tab/>
        <w:t>a</w:t>
      </w:r>
      <w:r w:rsidRPr="00F316FD">
        <w:rPr>
          <w:rFonts w:ascii="Cambria" w:hAnsi="Cambria"/>
          <w:sz w:val="28"/>
          <w:szCs w:val="28"/>
          <w:vertAlign w:val="superscript"/>
        </w:rPr>
        <w:t>2</w:t>
      </w:r>
      <w:r w:rsidRPr="00F316FD">
        <w:rPr>
          <w:rFonts w:ascii="Cambria" w:hAnsi="Cambria"/>
          <w:sz w:val="28"/>
          <w:szCs w:val="28"/>
        </w:rPr>
        <w:t>+ b</w:t>
      </w:r>
      <w:r w:rsidRPr="00F316FD">
        <w:rPr>
          <w:rFonts w:ascii="Cambria" w:hAnsi="Cambria"/>
          <w:sz w:val="28"/>
          <w:szCs w:val="28"/>
          <w:vertAlign w:val="superscript"/>
        </w:rPr>
        <w:t>2</w:t>
      </w:r>
      <w:r w:rsidRPr="00F316FD">
        <w:rPr>
          <w:rFonts w:ascii="Cambria" w:hAnsi="Cambria"/>
          <w:sz w:val="28"/>
          <w:szCs w:val="28"/>
        </w:rPr>
        <w:t xml:space="preserve"> = c</w:t>
      </w:r>
      <w:r w:rsidRPr="00F316FD">
        <w:rPr>
          <w:rFonts w:ascii="Cambria" w:hAnsi="Cambria"/>
          <w:sz w:val="28"/>
          <w:szCs w:val="28"/>
          <w:vertAlign w:val="superscript"/>
        </w:rPr>
        <w:t>2</w:t>
      </w:r>
    </w:p>
    <w:p w:rsidR="008A42B8" w:rsidRPr="00F316FD" w:rsidRDefault="008A42B8" w:rsidP="00F316FD">
      <w:pPr>
        <w:contextualSpacing/>
        <w:rPr>
          <w:rFonts w:ascii="Cambria Math" w:hAnsi="Cambria Math"/>
          <w:sz w:val="28"/>
          <w:szCs w:val="28"/>
        </w:rPr>
      </w:pPr>
      <w:r w:rsidRPr="00F316FD">
        <w:rPr>
          <w:rFonts w:ascii="Cambria" w:hAnsi="Cambria"/>
          <w:sz w:val="28"/>
          <w:szCs w:val="28"/>
        </w:rPr>
        <w:tab/>
        <w:t>c)</w:t>
      </w:r>
      <w:r w:rsidRPr="00F316FD">
        <w:rPr>
          <w:rFonts w:ascii="Cambria" w:hAnsi="Cambria"/>
          <w:sz w:val="28"/>
          <w:szCs w:val="28"/>
        </w:rPr>
        <w:tab/>
      </w:r>
      <w:r w:rsidRPr="00F316FD">
        <w:rPr>
          <w:rFonts w:ascii="Cambria Math" w:hAnsi="Cambria Math"/>
          <w:sz w:val="28"/>
          <w:szCs w:val="28"/>
        </w:rPr>
        <w:t>„</w:t>
      </w:r>
      <w:proofErr w:type="spellStart"/>
      <w:r w:rsidRPr="00F316FD">
        <w:rPr>
          <w:rFonts w:ascii="Cambria Math" w:hAnsi="Cambria Math"/>
          <w:sz w:val="28"/>
          <w:szCs w:val="28"/>
        </w:rPr>
        <w:t>Noli</w:t>
      </w:r>
      <w:proofErr w:type="spellEnd"/>
      <w:r w:rsidRPr="00F316FD">
        <w:rPr>
          <w:rFonts w:ascii="Cambria Math" w:hAnsi="Cambria Math"/>
          <w:sz w:val="28"/>
          <w:szCs w:val="28"/>
        </w:rPr>
        <w:t xml:space="preserve"> </w:t>
      </w:r>
      <w:proofErr w:type="spellStart"/>
      <w:r w:rsidRPr="00F316FD">
        <w:rPr>
          <w:rFonts w:ascii="Cambria Math" w:hAnsi="Cambria Math"/>
          <w:sz w:val="28"/>
          <w:szCs w:val="28"/>
        </w:rPr>
        <w:t>tangere</w:t>
      </w:r>
      <w:proofErr w:type="spellEnd"/>
      <w:r w:rsidRPr="00F316FD">
        <w:rPr>
          <w:rFonts w:ascii="Cambria Math" w:hAnsi="Cambria Math"/>
          <w:sz w:val="28"/>
          <w:szCs w:val="28"/>
        </w:rPr>
        <w:t xml:space="preserve"> </w:t>
      </w:r>
      <w:proofErr w:type="spellStart"/>
      <w:r w:rsidRPr="00F316FD">
        <w:rPr>
          <w:rFonts w:ascii="Cambria Math" w:hAnsi="Cambria Math"/>
          <w:sz w:val="28"/>
          <w:szCs w:val="28"/>
        </w:rPr>
        <w:t>circulos</w:t>
      </w:r>
      <w:proofErr w:type="spellEnd"/>
      <w:r w:rsidRPr="00F316FD">
        <w:rPr>
          <w:rFonts w:ascii="Cambria Math" w:hAnsi="Cambria Math"/>
          <w:sz w:val="28"/>
          <w:szCs w:val="28"/>
        </w:rPr>
        <w:t xml:space="preserve"> </w:t>
      </w:r>
      <w:proofErr w:type="spellStart"/>
      <w:r w:rsidRPr="00F316FD">
        <w:rPr>
          <w:rFonts w:ascii="Cambria Math" w:hAnsi="Cambria Math"/>
          <w:sz w:val="28"/>
          <w:szCs w:val="28"/>
        </w:rPr>
        <w:t>meos</w:t>
      </w:r>
      <w:proofErr w:type="spellEnd"/>
      <w:r w:rsidRPr="00F316FD">
        <w:rPr>
          <w:rFonts w:ascii="Cambria Math" w:hAnsi="Cambria Math"/>
          <w:sz w:val="28"/>
          <w:szCs w:val="28"/>
        </w:rPr>
        <w:t>!“</w:t>
      </w:r>
    </w:p>
    <w:p w:rsidR="008A42B8" w:rsidRDefault="008A42B8" w:rsidP="00F316FD">
      <w:pPr>
        <w:ind w:left="1413" w:hanging="705"/>
        <w:contextualSpacing/>
        <w:rPr>
          <w:rFonts w:ascii="Cambria Math" w:hAnsi="Cambria Math"/>
          <w:bCs/>
          <w:sz w:val="28"/>
          <w:szCs w:val="28"/>
        </w:rPr>
      </w:pPr>
      <w:r w:rsidRPr="00F316FD">
        <w:rPr>
          <w:rFonts w:ascii="Cambria Math" w:hAnsi="Cambria Math"/>
          <w:sz w:val="28"/>
          <w:szCs w:val="28"/>
        </w:rPr>
        <w:t>d)</w:t>
      </w:r>
      <w:r w:rsidRPr="00F316FD">
        <w:rPr>
          <w:rFonts w:ascii="Cambria Math" w:hAnsi="Cambria Math"/>
          <w:sz w:val="28"/>
          <w:szCs w:val="28"/>
        </w:rPr>
        <w:tab/>
      </w:r>
      <w:r w:rsidRPr="00F316FD">
        <w:rPr>
          <w:rFonts w:ascii="Cambria Math" w:hAnsi="Cambria Math"/>
          <w:bCs/>
          <w:sz w:val="28"/>
          <w:szCs w:val="28"/>
        </w:rPr>
        <w:t>Obsah čtverce sestrojeného nad přeponou</w:t>
      </w:r>
      <w:r w:rsidRPr="00F316FD">
        <w:rPr>
          <w:rFonts w:ascii="Cambria Math" w:hAnsi="Cambria Math"/>
          <w:sz w:val="28"/>
          <w:szCs w:val="28"/>
        </w:rPr>
        <w:t xml:space="preserve"> </w:t>
      </w:r>
      <w:r w:rsidRPr="00F316FD">
        <w:rPr>
          <w:rFonts w:ascii="Cambria Math" w:hAnsi="Cambria Math"/>
          <w:bCs/>
          <w:sz w:val="28"/>
          <w:szCs w:val="28"/>
        </w:rPr>
        <w:t>pravoúhlého rovinného trojúhelníku je roven součtu obsahů čtverců nad jeho odvěsnami</w:t>
      </w:r>
    </w:p>
    <w:p w:rsidR="00F316FD" w:rsidRPr="00F316FD" w:rsidRDefault="00F316FD" w:rsidP="00F316FD">
      <w:pPr>
        <w:pStyle w:val="Bezmezer"/>
        <w:rPr>
          <w:sz w:val="16"/>
          <w:szCs w:val="16"/>
        </w:rPr>
      </w:pPr>
    </w:p>
    <w:p w:rsidR="008A42B8" w:rsidRPr="00F316FD" w:rsidRDefault="008A42B8" w:rsidP="00F316FD">
      <w:pPr>
        <w:ind w:left="1413" w:hanging="1413"/>
        <w:contextualSpacing/>
        <w:rPr>
          <w:rFonts w:ascii="Cambria Math" w:hAnsi="Cambria Math"/>
          <w:bCs/>
          <w:sz w:val="28"/>
          <w:szCs w:val="28"/>
        </w:rPr>
      </w:pPr>
      <w:r w:rsidRPr="00F316FD">
        <w:rPr>
          <w:rFonts w:ascii="Cambria Math" w:hAnsi="Cambria Math"/>
          <w:bCs/>
          <w:sz w:val="28"/>
          <w:szCs w:val="28"/>
        </w:rPr>
        <w:t>3. Kubík písku je:</w:t>
      </w:r>
    </w:p>
    <w:p w:rsidR="008A42B8" w:rsidRPr="00F316FD" w:rsidRDefault="008A42B8" w:rsidP="00F316FD">
      <w:pPr>
        <w:ind w:left="709" w:hanging="709"/>
        <w:contextualSpacing/>
        <w:rPr>
          <w:rFonts w:ascii="Cambria Math" w:hAnsi="Cambria Math"/>
          <w:bCs/>
          <w:sz w:val="28"/>
          <w:szCs w:val="28"/>
        </w:rPr>
      </w:pPr>
      <w:r w:rsidRPr="00F316FD">
        <w:rPr>
          <w:rFonts w:ascii="Cambria Math" w:hAnsi="Cambria Math"/>
          <w:bCs/>
          <w:sz w:val="28"/>
          <w:szCs w:val="28"/>
        </w:rPr>
        <w:tab/>
        <w:t>a)</w:t>
      </w:r>
      <w:r w:rsidRPr="00F316FD">
        <w:rPr>
          <w:rFonts w:ascii="Cambria Math" w:hAnsi="Cambria Math"/>
          <w:bCs/>
          <w:sz w:val="28"/>
          <w:szCs w:val="28"/>
        </w:rPr>
        <w:tab/>
        <w:t>Hromada písku o průměru 1 metr.</w:t>
      </w:r>
    </w:p>
    <w:p w:rsidR="008A42B8" w:rsidRPr="00F316FD" w:rsidRDefault="008A42B8" w:rsidP="00F316FD">
      <w:pPr>
        <w:ind w:left="709" w:hanging="709"/>
        <w:contextualSpacing/>
        <w:rPr>
          <w:rFonts w:ascii="Cambria Math" w:hAnsi="Cambria Math"/>
          <w:bCs/>
          <w:sz w:val="28"/>
          <w:szCs w:val="28"/>
        </w:rPr>
      </w:pPr>
      <w:r w:rsidRPr="00F316FD">
        <w:rPr>
          <w:rFonts w:ascii="Cambria Math" w:hAnsi="Cambria Math"/>
          <w:bCs/>
          <w:sz w:val="28"/>
          <w:szCs w:val="28"/>
        </w:rPr>
        <w:tab/>
        <w:t>b)</w:t>
      </w:r>
      <w:r w:rsidRPr="00F316FD">
        <w:rPr>
          <w:rFonts w:ascii="Cambria Math" w:hAnsi="Cambria Math"/>
          <w:bCs/>
          <w:sz w:val="28"/>
          <w:szCs w:val="28"/>
        </w:rPr>
        <w:tab/>
        <w:t>Hromada písku na ploše 1 metr čtvereční.</w:t>
      </w:r>
    </w:p>
    <w:p w:rsidR="008A42B8" w:rsidRPr="00F316FD" w:rsidRDefault="008A42B8" w:rsidP="00F316FD">
      <w:pPr>
        <w:ind w:left="709" w:hanging="709"/>
        <w:contextualSpacing/>
        <w:rPr>
          <w:rFonts w:ascii="Cambria Math" w:hAnsi="Cambria Math"/>
          <w:bCs/>
          <w:sz w:val="28"/>
          <w:szCs w:val="28"/>
        </w:rPr>
      </w:pPr>
      <w:r w:rsidRPr="00F316FD">
        <w:rPr>
          <w:rFonts w:ascii="Cambria Math" w:hAnsi="Cambria Math"/>
          <w:bCs/>
          <w:sz w:val="28"/>
          <w:szCs w:val="28"/>
        </w:rPr>
        <w:tab/>
        <w:t>c)</w:t>
      </w:r>
      <w:r w:rsidRPr="00F316FD">
        <w:rPr>
          <w:rFonts w:ascii="Cambria Math" w:hAnsi="Cambria Math"/>
          <w:bCs/>
          <w:sz w:val="28"/>
          <w:szCs w:val="28"/>
        </w:rPr>
        <w:tab/>
        <w:t>Hromada písku o poloměru 1 metr.</w:t>
      </w:r>
    </w:p>
    <w:p w:rsidR="008A42B8" w:rsidRPr="00F316FD" w:rsidRDefault="008A42B8" w:rsidP="00F316FD">
      <w:pPr>
        <w:ind w:left="709" w:hanging="709"/>
        <w:contextualSpacing/>
        <w:rPr>
          <w:rFonts w:ascii="Cambria Math" w:hAnsi="Cambria Math"/>
          <w:bCs/>
          <w:sz w:val="28"/>
          <w:szCs w:val="28"/>
        </w:rPr>
      </w:pPr>
      <w:r w:rsidRPr="00F316FD">
        <w:rPr>
          <w:rFonts w:ascii="Cambria Math" w:hAnsi="Cambria Math"/>
          <w:bCs/>
          <w:sz w:val="28"/>
          <w:szCs w:val="28"/>
        </w:rPr>
        <w:tab/>
        <w:t>d)</w:t>
      </w:r>
      <w:r w:rsidRPr="00F316FD">
        <w:rPr>
          <w:rFonts w:ascii="Cambria Math" w:hAnsi="Cambria Math"/>
          <w:bCs/>
          <w:sz w:val="28"/>
          <w:szCs w:val="28"/>
        </w:rPr>
        <w:tab/>
        <w:t>Hromada písku o objemu 1 metr krychlový.</w:t>
      </w:r>
    </w:p>
    <w:p w:rsidR="008A42B8" w:rsidRDefault="008A42B8" w:rsidP="00F316FD">
      <w:pPr>
        <w:ind w:left="709" w:hanging="709"/>
        <w:contextualSpacing/>
        <w:rPr>
          <w:rFonts w:ascii="Cambria Math" w:hAnsi="Cambria Math"/>
          <w:bCs/>
          <w:sz w:val="28"/>
          <w:szCs w:val="28"/>
        </w:rPr>
      </w:pPr>
      <w:r w:rsidRPr="00F316FD">
        <w:rPr>
          <w:rFonts w:ascii="Cambria Math" w:hAnsi="Cambria Math"/>
          <w:bCs/>
          <w:sz w:val="28"/>
          <w:szCs w:val="28"/>
        </w:rPr>
        <w:tab/>
        <w:t>e)</w:t>
      </w:r>
      <w:r w:rsidRPr="00F316FD">
        <w:rPr>
          <w:rFonts w:ascii="Cambria Math" w:hAnsi="Cambria Math"/>
          <w:bCs/>
          <w:sz w:val="28"/>
          <w:szCs w:val="28"/>
        </w:rPr>
        <w:tab/>
        <w:t>Hromada písku o výšce 1 metr.</w:t>
      </w:r>
    </w:p>
    <w:p w:rsidR="00F316FD" w:rsidRPr="00F316FD" w:rsidRDefault="00F316FD" w:rsidP="00F316FD">
      <w:pPr>
        <w:pStyle w:val="Bezmezer"/>
        <w:rPr>
          <w:sz w:val="16"/>
          <w:szCs w:val="16"/>
        </w:rPr>
      </w:pPr>
    </w:p>
    <w:p w:rsidR="008A42B8" w:rsidRPr="00F316FD" w:rsidRDefault="008A42B8" w:rsidP="00F316FD">
      <w:pPr>
        <w:ind w:left="709" w:hanging="709"/>
        <w:contextualSpacing/>
        <w:rPr>
          <w:rFonts w:ascii="Cambria Math" w:hAnsi="Cambria Math"/>
          <w:bCs/>
          <w:sz w:val="28"/>
          <w:szCs w:val="28"/>
        </w:rPr>
      </w:pPr>
      <w:r w:rsidRPr="00F316FD">
        <w:rPr>
          <w:rFonts w:ascii="Cambria Math" w:hAnsi="Cambria Math"/>
          <w:bCs/>
          <w:sz w:val="28"/>
          <w:szCs w:val="28"/>
        </w:rPr>
        <w:t>4. Šestiúhelník může mít maximálně:</w:t>
      </w:r>
    </w:p>
    <w:p w:rsidR="008A42B8" w:rsidRPr="00F316FD" w:rsidRDefault="008A42B8" w:rsidP="00F316FD">
      <w:pPr>
        <w:ind w:left="709" w:hanging="709"/>
        <w:contextualSpacing/>
        <w:rPr>
          <w:rFonts w:ascii="Cambria Math" w:hAnsi="Cambria Math"/>
          <w:bCs/>
          <w:sz w:val="28"/>
          <w:szCs w:val="28"/>
        </w:rPr>
      </w:pPr>
      <w:r w:rsidRPr="00F316FD">
        <w:rPr>
          <w:rFonts w:ascii="Cambria Math" w:hAnsi="Cambria Math"/>
          <w:bCs/>
          <w:sz w:val="28"/>
          <w:szCs w:val="28"/>
        </w:rPr>
        <w:tab/>
        <w:t>a)</w:t>
      </w:r>
      <w:r w:rsidRPr="00F316FD">
        <w:rPr>
          <w:rFonts w:ascii="Cambria Math" w:hAnsi="Cambria Math"/>
          <w:bCs/>
          <w:sz w:val="28"/>
          <w:szCs w:val="28"/>
        </w:rPr>
        <w:tab/>
        <w:t xml:space="preserve">2 pravé úhly </w:t>
      </w:r>
    </w:p>
    <w:p w:rsidR="008A42B8" w:rsidRPr="00F316FD" w:rsidRDefault="008A42B8" w:rsidP="00F316FD">
      <w:pPr>
        <w:ind w:left="709" w:hanging="709"/>
        <w:contextualSpacing/>
        <w:rPr>
          <w:rFonts w:ascii="Cambria Math" w:hAnsi="Cambria Math"/>
          <w:bCs/>
          <w:sz w:val="28"/>
          <w:szCs w:val="28"/>
        </w:rPr>
      </w:pPr>
      <w:r w:rsidRPr="00F316FD">
        <w:rPr>
          <w:rFonts w:ascii="Cambria Math" w:hAnsi="Cambria Math"/>
          <w:bCs/>
          <w:sz w:val="28"/>
          <w:szCs w:val="28"/>
        </w:rPr>
        <w:tab/>
        <w:t>b)</w:t>
      </w:r>
      <w:r w:rsidRPr="00F316FD">
        <w:rPr>
          <w:rFonts w:ascii="Cambria Math" w:hAnsi="Cambria Math"/>
          <w:bCs/>
          <w:sz w:val="28"/>
          <w:szCs w:val="28"/>
        </w:rPr>
        <w:tab/>
        <w:t>3 pravé úhly</w:t>
      </w:r>
    </w:p>
    <w:p w:rsidR="008A42B8" w:rsidRPr="00F316FD" w:rsidRDefault="008A42B8" w:rsidP="00F316FD">
      <w:pPr>
        <w:ind w:left="709" w:hanging="1"/>
        <w:contextualSpacing/>
        <w:rPr>
          <w:rFonts w:ascii="Cambria Math" w:hAnsi="Cambria Math"/>
          <w:bCs/>
          <w:sz w:val="28"/>
          <w:szCs w:val="28"/>
        </w:rPr>
      </w:pPr>
      <w:r w:rsidRPr="00F316FD">
        <w:rPr>
          <w:rFonts w:ascii="Cambria Math" w:hAnsi="Cambria Math"/>
          <w:bCs/>
          <w:sz w:val="28"/>
          <w:szCs w:val="28"/>
        </w:rPr>
        <w:t>c)</w:t>
      </w:r>
      <w:r w:rsidRPr="00F316FD">
        <w:rPr>
          <w:rFonts w:ascii="Cambria Math" w:hAnsi="Cambria Math"/>
          <w:bCs/>
          <w:sz w:val="28"/>
          <w:szCs w:val="28"/>
        </w:rPr>
        <w:tab/>
        <w:t>4 pravé úhly</w:t>
      </w:r>
    </w:p>
    <w:p w:rsidR="008A42B8" w:rsidRDefault="008A42B8" w:rsidP="00F316FD">
      <w:pPr>
        <w:ind w:left="709" w:hanging="709"/>
        <w:contextualSpacing/>
        <w:rPr>
          <w:rFonts w:ascii="Cambria Math" w:hAnsi="Cambria Math"/>
          <w:bCs/>
          <w:sz w:val="28"/>
          <w:szCs w:val="28"/>
        </w:rPr>
      </w:pPr>
      <w:r w:rsidRPr="00F316FD">
        <w:rPr>
          <w:rFonts w:ascii="Cambria" w:hAnsi="Cambria"/>
          <w:sz w:val="28"/>
          <w:szCs w:val="28"/>
        </w:rPr>
        <w:tab/>
      </w:r>
      <w:r w:rsidRPr="00F316FD">
        <w:rPr>
          <w:rFonts w:ascii="Cambria Math" w:hAnsi="Cambria Math"/>
          <w:bCs/>
          <w:sz w:val="28"/>
          <w:szCs w:val="28"/>
        </w:rPr>
        <w:t>d)</w:t>
      </w:r>
      <w:r w:rsidRPr="00F316FD">
        <w:rPr>
          <w:rFonts w:ascii="Cambria Math" w:hAnsi="Cambria Math"/>
          <w:bCs/>
          <w:sz w:val="28"/>
          <w:szCs w:val="28"/>
        </w:rPr>
        <w:tab/>
        <w:t>5 pravých úhlů</w:t>
      </w:r>
    </w:p>
    <w:p w:rsidR="00F316FD" w:rsidRPr="00F316FD" w:rsidRDefault="00F316FD" w:rsidP="00F316FD">
      <w:pPr>
        <w:pStyle w:val="Bezmezer"/>
        <w:rPr>
          <w:sz w:val="16"/>
          <w:szCs w:val="16"/>
        </w:rPr>
      </w:pPr>
    </w:p>
    <w:p w:rsidR="008A42B8" w:rsidRPr="00F316FD" w:rsidRDefault="008A42B8" w:rsidP="00F316FD">
      <w:pPr>
        <w:ind w:left="709" w:hanging="709"/>
        <w:contextualSpacing/>
        <w:rPr>
          <w:rFonts w:ascii="Cambria Math" w:hAnsi="Cambria Math"/>
          <w:bCs/>
          <w:sz w:val="28"/>
          <w:szCs w:val="28"/>
        </w:rPr>
      </w:pPr>
      <w:r w:rsidRPr="00F316FD">
        <w:rPr>
          <w:rFonts w:ascii="Cambria Math" w:hAnsi="Cambria Math"/>
          <w:bCs/>
          <w:sz w:val="28"/>
          <w:szCs w:val="28"/>
        </w:rPr>
        <w:t>5. Ludolfovo číslo je:</w:t>
      </w:r>
    </w:p>
    <w:p w:rsidR="008A42B8" w:rsidRPr="00F316FD" w:rsidRDefault="008A42B8" w:rsidP="00F316FD">
      <w:pPr>
        <w:ind w:left="709" w:hanging="709"/>
        <w:contextualSpacing/>
        <w:rPr>
          <w:rFonts w:ascii="Cambria Math" w:hAnsi="Cambria Math"/>
          <w:bCs/>
          <w:sz w:val="28"/>
          <w:szCs w:val="28"/>
        </w:rPr>
      </w:pPr>
      <w:r w:rsidRPr="00F316FD">
        <w:rPr>
          <w:rFonts w:ascii="Cambria Math" w:hAnsi="Cambria Math"/>
          <w:bCs/>
          <w:sz w:val="28"/>
          <w:szCs w:val="28"/>
        </w:rPr>
        <w:tab/>
        <w:t>a)</w:t>
      </w:r>
      <w:r w:rsidRPr="00F316FD">
        <w:rPr>
          <w:rFonts w:ascii="Cambria Math" w:hAnsi="Cambria Math"/>
          <w:bCs/>
          <w:sz w:val="28"/>
          <w:szCs w:val="28"/>
        </w:rPr>
        <w:tab/>
        <w:t>Důležitá matematická konstanta</w:t>
      </w:r>
    </w:p>
    <w:p w:rsidR="008A42B8" w:rsidRPr="00F316FD" w:rsidRDefault="008A42B8" w:rsidP="00F316FD">
      <w:pPr>
        <w:ind w:left="709" w:hanging="709"/>
        <w:contextualSpacing/>
        <w:rPr>
          <w:rFonts w:ascii="Cambria Math" w:hAnsi="Cambria Math"/>
          <w:bCs/>
          <w:sz w:val="28"/>
          <w:szCs w:val="28"/>
        </w:rPr>
      </w:pPr>
      <w:r w:rsidRPr="00F316FD">
        <w:rPr>
          <w:rFonts w:ascii="Cambria Math" w:hAnsi="Cambria Math"/>
          <w:bCs/>
          <w:sz w:val="28"/>
          <w:szCs w:val="28"/>
        </w:rPr>
        <w:tab/>
        <w:t>b)</w:t>
      </w:r>
      <w:r w:rsidRPr="00F316FD">
        <w:rPr>
          <w:rFonts w:ascii="Cambria Math" w:hAnsi="Cambria Math"/>
          <w:bCs/>
          <w:sz w:val="28"/>
          <w:szCs w:val="28"/>
        </w:rPr>
        <w:tab/>
        <w:t>3,14</w:t>
      </w:r>
    </w:p>
    <w:p w:rsidR="008A42B8" w:rsidRPr="00F316FD" w:rsidRDefault="008A42B8" w:rsidP="00F316FD">
      <w:pPr>
        <w:ind w:left="709" w:hanging="709"/>
        <w:contextualSpacing/>
        <w:rPr>
          <w:rFonts w:ascii="Cambria Math" w:hAnsi="Cambria Math"/>
          <w:bCs/>
          <w:sz w:val="28"/>
          <w:szCs w:val="28"/>
        </w:rPr>
      </w:pPr>
      <w:r w:rsidRPr="00F316FD">
        <w:rPr>
          <w:rFonts w:ascii="Cambria Math" w:hAnsi="Cambria Math"/>
          <w:bCs/>
          <w:sz w:val="28"/>
          <w:szCs w:val="28"/>
        </w:rPr>
        <w:tab/>
        <w:t>c)</w:t>
      </w:r>
      <w:r w:rsidRPr="00F316FD">
        <w:rPr>
          <w:rFonts w:ascii="Cambria Math" w:hAnsi="Cambria Math"/>
          <w:bCs/>
          <w:sz w:val="28"/>
          <w:szCs w:val="28"/>
        </w:rPr>
        <w:tab/>
        <w:t>Číslo s nekonečným desetinným zápisem</w:t>
      </w:r>
    </w:p>
    <w:p w:rsidR="008A42B8" w:rsidRPr="00F316FD" w:rsidRDefault="008A42B8" w:rsidP="00F316FD">
      <w:pPr>
        <w:ind w:left="709" w:hanging="709"/>
        <w:contextualSpacing/>
        <w:rPr>
          <w:rFonts w:ascii="Cambria Math" w:hAnsi="Cambria Math"/>
          <w:bCs/>
          <w:sz w:val="28"/>
          <w:szCs w:val="28"/>
        </w:rPr>
      </w:pPr>
      <w:r w:rsidRPr="00F316FD">
        <w:rPr>
          <w:rFonts w:ascii="Cambria Math" w:hAnsi="Cambria Math"/>
          <w:bCs/>
          <w:sz w:val="28"/>
          <w:szCs w:val="28"/>
        </w:rPr>
        <w:tab/>
        <w:t>d)</w:t>
      </w:r>
      <w:r w:rsidRPr="00F316FD">
        <w:rPr>
          <w:rFonts w:ascii="Cambria Math" w:hAnsi="Cambria Math"/>
          <w:bCs/>
          <w:sz w:val="28"/>
          <w:szCs w:val="28"/>
        </w:rPr>
        <w:tab/>
        <w:t>Podíl obvodu a průměru kruhu</w:t>
      </w:r>
    </w:p>
    <w:p w:rsidR="008A42B8" w:rsidRPr="00F316FD" w:rsidRDefault="008A42B8" w:rsidP="00F316FD">
      <w:pPr>
        <w:ind w:left="709" w:hanging="709"/>
        <w:contextualSpacing/>
        <w:rPr>
          <w:rFonts w:ascii="Cambria Math" w:hAnsi="Cambria Math"/>
          <w:bCs/>
          <w:sz w:val="28"/>
          <w:szCs w:val="28"/>
        </w:rPr>
      </w:pPr>
      <w:r w:rsidRPr="00F316FD">
        <w:rPr>
          <w:rFonts w:ascii="Cambria Math" w:hAnsi="Cambria Math"/>
          <w:bCs/>
          <w:sz w:val="28"/>
          <w:szCs w:val="28"/>
        </w:rPr>
        <w:lastRenderedPageBreak/>
        <w:t xml:space="preserve">6. </w:t>
      </w:r>
      <w:proofErr w:type="gramStart"/>
      <w:r w:rsidRPr="00F316FD">
        <w:rPr>
          <w:rFonts w:ascii="Cambria Math" w:hAnsi="Cambria Math"/>
          <w:b/>
          <w:bCs/>
          <w:sz w:val="28"/>
          <w:szCs w:val="28"/>
        </w:rPr>
        <w:t>Graf</w:t>
      </w:r>
      <w:r w:rsidRPr="00F316FD">
        <w:rPr>
          <w:rFonts w:ascii="Cambria Math" w:hAnsi="Cambria Math"/>
          <w:bCs/>
          <w:sz w:val="28"/>
          <w:szCs w:val="28"/>
        </w:rPr>
        <w:t xml:space="preserve">  je</w:t>
      </w:r>
      <w:proofErr w:type="gramEnd"/>
    </w:p>
    <w:p w:rsidR="008A42B8" w:rsidRPr="00F316FD" w:rsidRDefault="008A42B8" w:rsidP="00F316FD">
      <w:pPr>
        <w:ind w:left="709" w:hanging="709"/>
        <w:contextualSpacing/>
        <w:rPr>
          <w:rFonts w:ascii="Cambria" w:hAnsi="Cambria"/>
          <w:sz w:val="28"/>
          <w:szCs w:val="28"/>
        </w:rPr>
      </w:pPr>
      <w:r w:rsidRPr="00F316FD">
        <w:rPr>
          <w:rFonts w:ascii="Cambria" w:hAnsi="Cambria"/>
          <w:sz w:val="28"/>
          <w:szCs w:val="28"/>
        </w:rPr>
        <w:tab/>
        <w:t>a)</w:t>
      </w:r>
      <w:r w:rsidRPr="00F316FD">
        <w:rPr>
          <w:rFonts w:ascii="Cambria" w:hAnsi="Cambria"/>
          <w:sz w:val="28"/>
          <w:szCs w:val="28"/>
        </w:rPr>
        <w:tab/>
        <w:t>Vyjádření průběhu matematické funkce</w:t>
      </w:r>
    </w:p>
    <w:p w:rsidR="008A42B8" w:rsidRPr="00F316FD" w:rsidRDefault="008A42B8" w:rsidP="00F316FD">
      <w:pPr>
        <w:ind w:left="709" w:hanging="709"/>
        <w:contextualSpacing/>
        <w:rPr>
          <w:rFonts w:ascii="Cambria" w:hAnsi="Cambria"/>
          <w:sz w:val="28"/>
          <w:szCs w:val="28"/>
        </w:rPr>
      </w:pPr>
      <w:r w:rsidRPr="00F316FD">
        <w:rPr>
          <w:rFonts w:ascii="Cambria" w:hAnsi="Cambria"/>
          <w:sz w:val="28"/>
          <w:szCs w:val="28"/>
        </w:rPr>
        <w:tab/>
        <w:t>b)</w:t>
      </w:r>
      <w:r w:rsidRPr="00F316FD">
        <w:rPr>
          <w:rFonts w:ascii="Cambria" w:hAnsi="Cambria"/>
          <w:sz w:val="28"/>
          <w:szCs w:val="28"/>
        </w:rPr>
        <w:tab/>
        <w:t>Jednoduchá výtvarná práce</w:t>
      </w:r>
    </w:p>
    <w:p w:rsidR="008A42B8" w:rsidRPr="00F316FD" w:rsidRDefault="008A42B8" w:rsidP="00F316FD">
      <w:pPr>
        <w:ind w:left="709" w:hanging="709"/>
        <w:contextualSpacing/>
        <w:rPr>
          <w:rFonts w:ascii="Cambria" w:hAnsi="Cambria"/>
          <w:sz w:val="28"/>
          <w:szCs w:val="28"/>
        </w:rPr>
      </w:pPr>
      <w:r w:rsidRPr="00F316FD">
        <w:rPr>
          <w:rFonts w:ascii="Cambria" w:hAnsi="Cambria"/>
          <w:sz w:val="28"/>
          <w:szCs w:val="28"/>
        </w:rPr>
        <w:tab/>
        <w:t>c)</w:t>
      </w:r>
      <w:r w:rsidRPr="00F316FD">
        <w:rPr>
          <w:rFonts w:ascii="Cambria" w:hAnsi="Cambria"/>
          <w:sz w:val="28"/>
          <w:szCs w:val="28"/>
        </w:rPr>
        <w:tab/>
        <w:t>Část zákona</w:t>
      </w:r>
    </w:p>
    <w:p w:rsidR="008A42B8" w:rsidRPr="00F316FD" w:rsidRDefault="008A42B8" w:rsidP="00F316FD">
      <w:pPr>
        <w:ind w:left="709" w:hanging="709"/>
        <w:contextualSpacing/>
        <w:rPr>
          <w:rFonts w:ascii="Cambria" w:hAnsi="Cambria"/>
          <w:sz w:val="28"/>
          <w:szCs w:val="28"/>
        </w:rPr>
      </w:pPr>
      <w:r w:rsidRPr="00F316FD">
        <w:rPr>
          <w:rFonts w:ascii="Cambria" w:hAnsi="Cambria"/>
          <w:sz w:val="28"/>
          <w:szCs w:val="28"/>
        </w:rPr>
        <w:tab/>
        <w:t>d)</w:t>
      </w:r>
      <w:r w:rsidRPr="00F316FD">
        <w:rPr>
          <w:rFonts w:ascii="Cambria" w:hAnsi="Cambria"/>
          <w:sz w:val="28"/>
          <w:szCs w:val="28"/>
        </w:rPr>
        <w:tab/>
        <w:t>Materiál, ze kterého jsou vyráběny tuhy</w:t>
      </w:r>
    </w:p>
    <w:p w:rsidR="008A42B8" w:rsidRPr="00F316FD" w:rsidRDefault="008A42B8" w:rsidP="00F316FD">
      <w:pPr>
        <w:ind w:left="709" w:hanging="709"/>
        <w:contextualSpacing/>
        <w:rPr>
          <w:rFonts w:ascii="Cambria" w:hAnsi="Cambria"/>
          <w:sz w:val="28"/>
          <w:szCs w:val="28"/>
        </w:rPr>
      </w:pPr>
    </w:p>
    <w:p w:rsidR="008A42B8" w:rsidRPr="00F316FD" w:rsidRDefault="008A42B8" w:rsidP="00F316FD">
      <w:pPr>
        <w:ind w:left="709" w:hanging="709"/>
        <w:contextualSpacing/>
        <w:rPr>
          <w:rFonts w:ascii="Cambria" w:hAnsi="Cambria"/>
          <w:sz w:val="28"/>
          <w:szCs w:val="28"/>
        </w:rPr>
      </w:pPr>
      <w:r w:rsidRPr="00F316FD">
        <w:rPr>
          <w:rFonts w:ascii="Cambria" w:hAnsi="Cambria"/>
          <w:sz w:val="28"/>
          <w:szCs w:val="28"/>
        </w:rPr>
        <w:t xml:space="preserve">7. </w:t>
      </w:r>
      <w:r w:rsidRPr="00F316FD">
        <w:rPr>
          <w:rFonts w:ascii="Cambria" w:hAnsi="Cambria"/>
          <w:b/>
          <w:sz w:val="28"/>
          <w:szCs w:val="28"/>
        </w:rPr>
        <w:t>Promile</w:t>
      </w:r>
      <w:r w:rsidRPr="00F316FD">
        <w:rPr>
          <w:rFonts w:ascii="Cambria" w:hAnsi="Cambria"/>
          <w:sz w:val="28"/>
          <w:szCs w:val="28"/>
        </w:rPr>
        <w:t xml:space="preserve"> je</w:t>
      </w:r>
    </w:p>
    <w:p w:rsidR="008A42B8" w:rsidRPr="00F316FD" w:rsidRDefault="008A42B8" w:rsidP="00F316FD">
      <w:pPr>
        <w:ind w:left="709" w:hanging="709"/>
        <w:contextualSpacing/>
        <w:rPr>
          <w:rFonts w:ascii="Cambria" w:hAnsi="Cambria"/>
          <w:sz w:val="28"/>
          <w:szCs w:val="28"/>
        </w:rPr>
      </w:pPr>
      <w:r w:rsidRPr="00F316FD">
        <w:rPr>
          <w:rFonts w:ascii="Cambria" w:hAnsi="Cambria"/>
          <w:sz w:val="28"/>
          <w:szCs w:val="28"/>
        </w:rPr>
        <w:tab/>
        <w:t>a)</w:t>
      </w:r>
      <w:r w:rsidRPr="00F316FD">
        <w:rPr>
          <w:rFonts w:ascii="Cambria" w:hAnsi="Cambria"/>
          <w:sz w:val="28"/>
          <w:szCs w:val="28"/>
        </w:rPr>
        <w:tab/>
        <w:t>Milióntina celku</w:t>
      </w:r>
    </w:p>
    <w:p w:rsidR="008A42B8" w:rsidRPr="00F316FD" w:rsidRDefault="008A42B8" w:rsidP="00F316FD">
      <w:pPr>
        <w:ind w:left="709" w:hanging="709"/>
        <w:contextualSpacing/>
        <w:rPr>
          <w:rFonts w:ascii="Cambria" w:hAnsi="Cambria"/>
          <w:sz w:val="28"/>
          <w:szCs w:val="28"/>
        </w:rPr>
      </w:pPr>
      <w:r w:rsidRPr="00F316FD">
        <w:rPr>
          <w:rFonts w:ascii="Cambria" w:hAnsi="Cambria"/>
          <w:sz w:val="28"/>
          <w:szCs w:val="28"/>
        </w:rPr>
        <w:tab/>
        <w:t>b)</w:t>
      </w:r>
      <w:r w:rsidRPr="00F316FD">
        <w:rPr>
          <w:rFonts w:ascii="Cambria" w:hAnsi="Cambria"/>
          <w:sz w:val="28"/>
          <w:szCs w:val="28"/>
        </w:rPr>
        <w:tab/>
        <w:t>Jednotka udávající množství alkoholu v krvi</w:t>
      </w:r>
    </w:p>
    <w:p w:rsidR="008A42B8" w:rsidRPr="00F316FD" w:rsidRDefault="008A42B8" w:rsidP="00F316FD">
      <w:pPr>
        <w:ind w:left="709" w:hanging="709"/>
        <w:contextualSpacing/>
        <w:rPr>
          <w:rFonts w:ascii="Cambria" w:hAnsi="Cambria"/>
          <w:sz w:val="28"/>
          <w:szCs w:val="28"/>
        </w:rPr>
      </w:pPr>
      <w:r w:rsidRPr="00F316FD">
        <w:rPr>
          <w:rFonts w:ascii="Cambria" w:hAnsi="Cambria"/>
          <w:sz w:val="28"/>
          <w:szCs w:val="28"/>
        </w:rPr>
        <w:tab/>
        <w:t>c)</w:t>
      </w:r>
      <w:r w:rsidRPr="00F316FD">
        <w:rPr>
          <w:rFonts w:ascii="Cambria" w:hAnsi="Cambria"/>
          <w:sz w:val="28"/>
          <w:szCs w:val="28"/>
        </w:rPr>
        <w:tab/>
        <w:t>Desetina procenta</w:t>
      </w:r>
    </w:p>
    <w:p w:rsidR="008A42B8" w:rsidRPr="00F316FD" w:rsidRDefault="008A42B8" w:rsidP="00F316FD">
      <w:pPr>
        <w:ind w:left="709" w:hanging="709"/>
        <w:contextualSpacing/>
        <w:rPr>
          <w:rFonts w:ascii="Cambria" w:hAnsi="Cambria"/>
          <w:sz w:val="28"/>
          <w:szCs w:val="28"/>
        </w:rPr>
      </w:pPr>
      <w:r w:rsidRPr="00F316FD">
        <w:rPr>
          <w:rFonts w:ascii="Cambria" w:hAnsi="Cambria"/>
          <w:sz w:val="28"/>
          <w:szCs w:val="28"/>
        </w:rPr>
        <w:tab/>
        <w:t>d)</w:t>
      </w:r>
      <w:r w:rsidRPr="00F316FD">
        <w:rPr>
          <w:rFonts w:ascii="Cambria" w:hAnsi="Cambria"/>
          <w:sz w:val="28"/>
          <w:szCs w:val="28"/>
        </w:rPr>
        <w:tab/>
        <w:t>jiný název pro promoci = ukončení studia na VŠ</w:t>
      </w:r>
    </w:p>
    <w:p w:rsidR="008A42B8" w:rsidRPr="00F316FD" w:rsidRDefault="008A42B8" w:rsidP="00F316FD">
      <w:pPr>
        <w:ind w:left="709" w:hanging="709"/>
        <w:contextualSpacing/>
        <w:rPr>
          <w:rFonts w:ascii="Cambria" w:hAnsi="Cambria"/>
          <w:sz w:val="28"/>
          <w:szCs w:val="28"/>
        </w:rPr>
      </w:pPr>
    </w:p>
    <w:p w:rsidR="008A42B8" w:rsidRPr="00F316FD" w:rsidRDefault="008A42B8" w:rsidP="00F316FD">
      <w:pPr>
        <w:ind w:left="709" w:hanging="709"/>
        <w:contextualSpacing/>
        <w:rPr>
          <w:rFonts w:ascii="Cambria" w:hAnsi="Cambria"/>
          <w:sz w:val="28"/>
          <w:szCs w:val="28"/>
        </w:rPr>
      </w:pPr>
      <w:r w:rsidRPr="00F316FD">
        <w:rPr>
          <w:rFonts w:ascii="Cambria" w:hAnsi="Cambria"/>
          <w:sz w:val="28"/>
          <w:szCs w:val="28"/>
        </w:rPr>
        <w:t xml:space="preserve">8. Počet řešení </w:t>
      </w:r>
      <w:r w:rsidRPr="00F316FD">
        <w:rPr>
          <w:rFonts w:ascii="Cambria" w:hAnsi="Cambria"/>
          <w:b/>
          <w:sz w:val="28"/>
          <w:szCs w:val="28"/>
        </w:rPr>
        <w:t>lineární rovnice</w:t>
      </w:r>
      <w:r w:rsidRPr="00F316FD">
        <w:rPr>
          <w:rFonts w:ascii="Cambria" w:hAnsi="Cambria"/>
          <w:sz w:val="28"/>
          <w:szCs w:val="28"/>
        </w:rPr>
        <w:t xml:space="preserve"> může být:</w:t>
      </w:r>
    </w:p>
    <w:p w:rsidR="008A42B8" w:rsidRPr="00F316FD" w:rsidRDefault="008A42B8" w:rsidP="00F316FD">
      <w:pPr>
        <w:ind w:left="709" w:hanging="709"/>
        <w:contextualSpacing/>
        <w:rPr>
          <w:rFonts w:ascii="Cambria" w:hAnsi="Cambria"/>
          <w:sz w:val="28"/>
          <w:szCs w:val="28"/>
        </w:rPr>
      </w:pPr>
      <w:r w:rsidRPr="00F316FD">
        <w:rPr>
          <w:rFonts w:ascii="Cambria" w:hAnsi="Cambria"/>
          <w:sz w:val="28"/>
          <w:szCs w:val="28"/>
        </w:rPr>
        <w:tab/>
        <w:t>a)</w:t>
      </w:r>
      <w:r w:rsidRPr="00F316FD">
        <w:rPr>
          <w:rFonts w:ascii="Cambria" w:hAnsi="Cambria"/>
          <w:sz w:val="28"/>
          <w:szCs w:val="28"/>
        </w:rPr>
        <w:tab/>
        <w:t>0</w:t>
      </w:r>
    </w:p>
    <w:p w:rsidR="008A42B8" w:rsidRPr="00F316FD" w:rsidRDefault="008A42B8" w:rsidP="00F316FD">
      <w:pPr>
        <w:ind w:left="709" w:hanging="709"/>
        <w:contextualSpacing/>
        <w:rPr>
          <w:rFonts w:ascii="Cambria" w:hAnsi="Cambria"/>
          <w:sz w:val="28"/>
          <w:szCs w:val="28"/>
        </w:rPr>
      </w:pPr>
      <w:r w:rsidRPr="00F316FD">
        <w:rPr>
          <w:rFonts w:ascii="Cambria" w:hAnsi="Cambria"/>
          <w:sz w:val="28"/>
          <w:szCs w:val="28"/>
        </w:rPr>
        <w:tab/>
        <w:t>b)</w:t>
      </w:r>
      <w:r w:rsidRPr="00F316FD">
        <w:rPr>
          <w:rFonts w:ascii="Cambria" w:hAnsi="Cambria"/>
          <w:sz w:val="28"/>
          <w:szCs w:val="28"/>
        </w:rPr>
        <w:tab/>
        <w:t>1</w:t>
      </w:r>
    </w:p>
    <w:p w:rsidR="008A42B8" w:rsidRPr="00F316FD" w:rsidRDefault="008A42B8" w:rsidP="00F316FD">
      <w:pPr>
        <w:ind w:left="709" w:hanging="709"/>
        <w:contextualSpacing/>
        <w:rPr>
          <w:rFonts w:ascii="Cambria" w:hAnsi="Cambria"/>
          <w:sz w:val="28"/>
          <w:szCs w:val="28"/>
        </w:rPr>
      </w:pPr>
      <w:r w:rsidRPr="00F316FD">
        <w:rPr>
          <w:rFonts w:ascii="Cambria" w:hAnsi="Cambria"/>
          <w:sz w:val="28"/>
          <w:szCs w:val="28"/>
        </w:rPr>
        <w:tab/>
        <w:t>c)</w:t>
      </w:r>
      <w:r w:rsidRPr="00F316FD">
        <w:rPr>
          <w:rFonts w:ascii="Cambria" w:hAnsi="Cambria"/>
          <w:sz w:val="28"/>
          <w:szCs w:val="28"/>
        </w:rPr>
        <w:tab/>
        <w:t>2</w:t>
      </w:r>
    </w:p>
    <w:p w:rsidR="008A42B8" w:rsidRPr="00F316FD" w:rsidRDefault="008A42B8" w:rsidP="00F316FD">
      <w:pPr>
        <w:ind w:left="709" w:hanging="709"/>
        <w:contextualSpacing/>
        <w:rPr>
          <w:rFonts w:ascii="Cambria" w:hAnsi="Cambria"/>
          <w:sz w:val="28"/>
          <w:szCs w:val="28"/>
        </w:rPr>
      </w:pPr>
      <w:r w:rsidRPr="00F316FD">
        <w:rPr>
          <w:rFonts w:ascii="Cambria" w:hAnsi="Cambria"/>
          <w:sz w:val="28"/>
          <w:szCs w:val="28"/>
        </w:rPr>
        <w:tab/>
        <w:t>d)</w:t>
      </w:r>
      <w:r w:rsidRPr="00F316FD">
        <w:rPr>
          <w:rFonts w:ascii="Cambria" w:hAnsi="Cambria"/>
          <w:sz w:val="28"/>
          <w:szCs w:val="28"/>
        </w:rPr>
        <w:tab/>
        <w:t>nekonečně mnoho</w:t>
      </w:r>
    </w:p>
    <w:p w:rsidR="008A42B8" w:rsidRPr="00F316FD" w:rsidRDefault="008A42B8" w:rsidP="00F316FD">
      <w:pPr>
        <w:ind w:left="709" w:hanging="709"/>
        <w:contextualSpacing/>
        <w:rPr>
          <w:rFonts w:ascii="Cambria" w:hAnsi="Cambria"/>
          <w:sz w:val="28"/>
          <w:szCs w:val="28"/>
        </w:rPr>
      </w:pPr>
    </w:p>
    <w:p w:rsidR="008A42B8" w:rsidRPr="00F316FD" w:rsidRDefault="008A42B8" w:rsidP="00F316FD">
      <w:pPr>
        <w:ind w:left="709" w:hanging="709"/>
        <w:contextualSpacing/>
        <w:rPr>
          <w:rFonts w:ascii="Cambria" w:hAnsi="Cambria"/>
          <w:sz w:val="28"/>
          <w:szCs w:val="28"/>
        </w:rPr>
      </w:pPr>
      <w:r w:rsidRPr="00F316FD">
        <w:rPr>
          <w:rFonts w:ascii="Cambria" w:hAnsi="Cambria"/>
          <w:sz w:val="28"/>
          <w:szCs w:val="28"/>
        </w:rPr>
        <w:t xml:space="preserve">9. </w:t>
      </w:r>
      <w:proofErr w:type="gramStart"/>
      <w:r w:rsidRPr="00F316FD">
        <w:rPr>
          <w:rFonts w:ascii="Cambria" w:hAnsi="Cambria"/>
          <w:b/>
          <w:sz w:val="28"/>
          <w:szCs w:val="28"/>
        </w:rPr>
        <w:t>Krychle</w:t>
      </w:r>
      <w:proofErr w:type="gramEnd"/>
      <w:r w:rsidRPr="00F316FD">
        <w:rPr>
          <w:rFonts w:ascii="Cambria" w:hAnsi="Cambria"/>
          <w:sz w:val="28"/>
          <w:szCs w:val="28"/>
        </w:rPr>
        <w:t xml:space="preserve"> je každé těleso, </w:t>
      </w:r>
      <w:proofErr w:type="gramStart"/>
      <w:r w:rsidRPr="00F316FD">
        <w:rPr>
          <w:rFonts w:ascii="Cambria" w:hAnsi="Cambria"/>
          <w:sz w:val="28"/>
          <w:szCs w:val="28"/>
        </w:rPr>
        <w:t>které</w:t>
      </w:r>
      <w:proofErr w:type="gramEnd"/>
    </w:p>
    <w:p w:rsidR="008A42B8" w:rsidRPr="00F316FD" w:rsidRDefault="008A42B8" w:rsidP="00F316FD">
      <w:pPr>
        <w:ind w:left="709" w:hanging="709"/>
        <w:contextualSpacing/>
        <w:rPr>
          <w:rFonts w:ascii="Cambria" w:hAnsi="Cambria"/>
          <w:sz w:val="28"/>
          <w:szCs w:val="28"/>
        </w:rPr>
      </w:pPr>
      <w:r w:rsidRPr="00F316FD">
        <w:rPr>
          <w:rFonts w:ascii="Cambria" w:hAnsi="Cambria"/>
          <w:sz w:val="28"/>
          <w:szCs w:val="28"/>
        </w:rPr>
        <w:tab/>
        <w:t>a)</w:t>
      </w:r>
      <w:r w:rsidRPr="00F316FD">
        <w:rPr>
          <w:rFonts w:ascii="Cambria" w:hAnsi="Cambria"/>
          <w:sz w:val="28"/>
          <w:szCs w:val="28"/>
        </w:rPr>
        <w:tab/>
        <w:t>má všechny stěny shodné</w:t>
      </w:r>
    </w:p>
    <w:p w:rsidR="008A42B8" w:rsidRPr="00F316FD" w:rsidRDefault="008A42B8" w:rsidP="00F316FD">
      <w:pPr>
        <w:ind w:left="709" w:hanging="709"/>
        <w:contextualSpacing/>
        <w:rPr>
          <w:rFonts w:ascii="Cambria" w:hAnsi="Cambria"/>
          <w:sz w:val="28"/>
          <w:szCs w:val="28"/>
        </w:rPr>
      </w:pPr>
      <w:r w:rsidRPr="00F316FD">
        <w:rPr>
          <w:rFonts w:ascii="Cambria" w:hAnsi="Cambria"/>
          <w:sz w:val="28"/>
          <w:szCs w:val="28"/>
        </w:rPr>
        <w:tab/>
        <w:t>b)</w:t>
      </w:r>
      <w:r w:rsidRPr="00F316FD">
        <w:rPr>
          <w:rFonts w:ascii="Cambria" w:hAnsi="Cambria"/>
          <w:sz w:val="28"/>
          <w:szCs w:val="28"/>
        </w:rPr>
        <w:tab/>
        <w:t>má stěny ve tvaru shodných čtverců</w:t>
      </w:r>
    </w:p>
    <w:p w:rsidR="008A42B8" w:rsidRPr="00F316FD" w:rsidRDefault="008A42B8" w:rsidP="00F316FD">
      <w:pPr>
        <w:ind w:left="709" w:hanging="709"/>
        <w:contextualSpacing/>
        <w:rPr>
          <w:rFonts w:ascii="Cambria" w:hAnsi="Cambria"/>
          <w:sz w:val="28"/>
          <w:szCs w:val="28"/>
        </w:rPr>
      </w:pPr>
      <w:r w:rsidRPr="00F316FD">
        <w:rPr>
          <w:rFonts w:ascii="Cambria" w:hAnsi="Cambria"/>
          <w:sz w:val="28"/>
          <w:szCs w:val="28"/>
        </w:rPr>
        <w:tab/>
        <w:t>c)</w:t>
      </w:r>
      <w:r w:rsidRPr="00F316FD">
        <w:rPr>
          <w:rFonts w:ascii="Cambria" w:hAnsi="Cambria"/>
          <w:sz w:val="28"/>
          <w:szCs w:val="28"/>
        </w:rPr>
        <w:tab/>
        <w:t>má 6 stěn ve tvaru čtverců</w:t>
      </w:r>
    </w:p>
    <w:p w:rsidR="008A42B8" w:rsidRPr="00F316FD" w:rsidRDefault="008A42B8" w:rsidP="00F316FD">
      <w:pPr>
        <w:ind w:left="709" w:hanging="709"/>
        <w:contextualSpacing/>
        <w:rPr>
          <w:rFonts w:ascii="Cambria" w:hAnsi="Cambria"/>
          <w:sz w:val="28"/>
          <w:szCs w:val="28"/>
        </w:rPr>
      </w:pPr>
      <w:r w:rsidRPr="00F316FD">
        <w:rPr>
          <w:rFonts w:ascii="Cambria" w:hAnsi="Cambria"/>
          <w:sz w:val="28"/>
          <w:szCs w:val="28"/>
        </w:rPr>
        <w:tab/>
        <w:t>d)</w:t>
      </w:r>
      <w:r w:rsidRPr="00F316FD">
        <w:rPr>
          <w:rFonts w:ascii="Cambria" w:hAnsi="Cambria"/>
          <w:sz w:val="28"/>
          <w:szCs w:val="28"/>
        </w:rPr>
        <w:tab/>
        <w:t>má shodnou délku výšku a šířku</w:t>
      </w:r>
    </w:p>
    <w:p w:rsidR="008A42B8" w:rsidRPr="00F316FD" w:rsidRDefault="008A42B8" w:rsidP="00F316FD">
      <w:pPr>
        <w:ind w:left="709" w:hanging="709"/>
        <w:contextualSpacing/>
        <w:rPr>
          <w:rFonts w:ascii="Cambria" w:hAnsi="Cambria"/>
          <w:sz w:val="28"/>
          <w:szCs w:val="28"/>
        </w:rPr>
      </w:pPr>
    </w:p>
    <w:p w:rsidR="008A42B8" w:rsidRPr="00F316FD" w:rsidRDefault="008A42B8" w:rsidP="00F316FD">
      <w:pPr>
        <w:ind w:left="709" w:hanging="709"/>
        <w:contextualSpacing/>
        <w:rPr>
          <w:rFonts w:ascii="Cambria" w:hAnsi="Cambria"/>
          <w:sz w:val="28"/>
          <w:szCs w:val="28"/>
        </w:rPr>
      </w:pPr>
      <w:r w:rsidRPr="00F316FD">
        <w:rPr>
          <w:rFonts w:ascii="Cambria" w:hAnsi="Cambria"/>
          <w:sz w:val="28"/>
          <w:szCs w:val="28"/>
        </w:rPr>
        <w:t xml:space="preserve">10. Největší číslo </w:t>
      </w:r>
    </w:p>
    <w:p w:rsidR="008A42B8" w:rsidRPr="00F316FD" w:rsidRDefault="008A42B8" w:rsidP="00F316FD">
      <w:pPr>
        <w:ind w:left="709" w:hanging="709"/>
        <w:contextualSpacing/>
        <w:rPr>
          <w:rFonts w:ascii="Bookman Old Style" w:hAnsi="Bookman Old Style"/>
          <w:b/>
          <w:sz w:val="28"/>
          <w:szCs w:val="28"/>
        </w:rPr>
      </w:pPr>
      <w:r w:rsidRPr="00F316FD">
        <w:rPr>
          <w:rFonts w:ascii="Cambria" w:hAnsi="Cambria"/>
          <w:sz w:val="28"/>
          <w:szCs w:val="28"/>
        </w:rPr>
        <w:tab/>
        <w:t>a)</w:t>
      </w:r>
      <w:r w:rsidRPr="00F316FD">
        <w:rPr>
          <w:rFonts w:ascii="Cambria" w:hAnsi="Cambria"/>
          <w:sz w:val="28"/>
          <w:szCs w:val="28"/>
        </w:rPr>
        <w:tab/>
        <w:t>je</w:t>
      </w:r>
      <w:r w:rsidRPr="00F316FD">
        <w:rPr>
          <w:rFonts w:ascii="Cambria" w:hAnsi="Cambria"/>
          <w:b/>
          <w:sz w:val="28"/>
          <w:szCs w:val="28"/>
        </w:rPr>
        <w:t xml:space="preserve"> </w:t>
      </w:r>
      <w:r w:rsidRPr="00F316FD">
        <w:rPr>
          <w:rFonts w:ascii="Bookman Old Style" w:hAnsi="Bookman Old Style"/>
          <w:b/>
          <w:sz w:val="28"/>
          <w:szCs w:val="28"/>
        </w:rPr>
        <w:t>∞</w:t>
      </w:r>
    </w:p>
    <w:p w:rsidR="008A42B8" w:rsidRPr="00F316FD" w:rsidRDefault="008A42B8" w:rsidP="00F316FD">
      <w:pPr>
        <w:ind w:left="1418" w:hanging="709"/>
        <w:contextualSpacing/>
        <w:rPr>
          <w:rFonts w:ascii="Cambria Math" w:hAnsi="Cambria Math"/>
          <w:sz w:val="28"/>
          <w:szCs w:val="28"/>
        </w:rPr>
      </w:pPr>
      <w:r w:rsidRPr="00F316FD">
        <w:rPr>
          <w:rFonts w:ascii="Cambria Math" w:hAnsi="Cambria Math"/>
          <w:sz w:val="28"/>
          <w:szCs w:val="28"/>
        </w:rPr>
        <w:t>b)</w:t>
      </w:r>
      <w:r w:rsidRPr="00F316FD">
        <w:rPr>
          <w:rFonts w:ascii="Cambria Math" w:hAnsi="Cambria Math"/>
          <w:sz w:val="28"/>
          <w:szCs w:val="28"/>
        </w:rPr>
        <w:tab/>
        <w:t>je 9 999 999 999 999 999 999…………9999 (nekonečně mnoho devítek)</w:t>
      </w:r>
    </w:p>
    <w:p w:rsidR="008A42B8" w:rsidRPr="00F316FD" w:rsidRDefault="008A42B8" w:rsidP="00F316FD">
      <w:pPr>
        <w:ind w:left="1418" w:hanging="709"/>
        <w:contextualSpacing/>
        <w:rPr>
          <w:rFonts w:ascii="Cambria Math" w:hAnsi="Cambria Math"/>
          <w:sz w:val="28"/>
          <w:szCs w:val="28"/>
        </w:rPr>
      </w:pPr>
      <w:r w:rsidRPr="00F316FD">
        <w:rPr>
          <w:rFonts w:ascii="Cambria Math" w:hAnsi="Cambria Math"/>
          <w:sz w:val="28"/>
          <w:szCs w:val="28"/>
        </w:rPr>
        <w:t>c)</w:t>
      </w:r>
      <w:r w:rsidRPr="00F316FD">
        <w:rPr>
          <w:rFonts w:ascii="Cambria Math" w:hAnsi="Cambria Math"/>
          <w:sz w:val="28"/>
          <w:szCs w:val="28"/>
        </w:rPr>
        <w:tab/>
        <w:t>existuje, ale nelze ho napsat</w:t>
      </w:r>
    </w:p>
    <w:p w:rsidR="008A42B8" w:rsidRPr="00F316FD" w:rsidRDefault="008A42B8" w:rsidP="00F316FD">
      <w:pPr>
        <w:ind w:left="1418" w:hanging="709"/>
        <w:contextualSpacing/>
        <w:rPr>
          <w:rFonts w:ascii="Cambria Math" w:hAnsi="Cambria Math"/>
          <w:sz w:val="28"/>
          <w:szCs w:val="28"/>
          <w:vertAlign w:val="superscript"/>
        </w:rPr>
      </w:pPr>
      <w:r w:rsidRPr="00F316FD">
        <w:rPr>
          <w:rFonts w:ascii="Cambria Math" w:hAnsi="Cambria Math"/>
          <w:sz w:val="28"/>
          <w:szCs w:val="28"/>
        </w:rPr>
        <w:t>d)</w:t>
      </w:r>
      <w:r w:rsidRPr="00F316FD">
        <w:rPr>
          <w:rFonts w:ascii="Cambria Math" w:hAnsi="Cambria Math"/>
          <w:sz w:val="28"/>
          <w:szCs w:val="28"/>
        </w:rPr>
        <w:tab/>
        <w:t>10</w:t>
      </w:r>
      <w:r w:rsidRPr="00F316FD">
        <w:rPr>
          <w:rFonts w:ascii="Cambria Math" w:hAnsi="Cambria Math"/>
          <w:sz w:val="28"/>
          <w:szCs w:val="28"/>
          <w:vertAlign w:val="superscript"/>
        </w:rPr>
        <w:t>999999……9999</w:t>
      </w:r>
    </w:p>
    <w:p w:rsidR="008A42B8" w:rsidRPr="00F316FD" w:rsidRDefault="008A42B8" w:rsidP="00F316FD">
      <w:pPr>
        <w:ind w:left="1418" w:hanging="709"/>
        <w:contextualSpacing/>
        <w:rPr>
          <w:rFonts w:ascii="Cambria Math" w:hAnsi="Cambria Math"/>
          <w:sz w:val="28"/>
          <w:szCs w:val="28"/>
        </w:rPr>
      </w:pPr>
      <w:r w:rsidRPr="00F316FD">
        <w:rPr>
          <w:rFonts w:ascii="Cambria Math" w:hAnsi="Cambria Math"/>
          <w:sz w:val="28"/>
          <w:szCs w:val="28"/>
        </w:rPr>
        <w:t>e)</w:t>
      </w:r>
      <w:r w:rsidRPr="00F316FD">
        <w:rPr>
          <w:rFonts w:ascii="Cambria Math" w:hAnsi="Cambria Math"/>
          <w:sz w:val="28"/>
          <w:szCs w:val="28"/>
        </w:rPr>
        <w:tab/>
        <w:t>neexistuje</w:t>
      </w:r>
    </w:p>
    <w:p w:rsidR="008A42B8" w:rsidRPr="00F316FD" w:rsidRDefault="008A42B8" w:rsidP="00F316FD">
      <w:pPr>
        <w:ind w:left="1418" w:hanging="709"/>
        <w:contextualSpacing/>
        <w:rPr>
          <w:rFonts w:ascii="Cambria Math" w:hAnsi="Cambria Math"/>
          <w:sz w:val="28"/>
          <w:szCs w:val="28"/>
        </w:rPr>
      </w:pPr>
    </w:p>
    <w:p w:rsidR="008A42B8" w:rsidRPr="00F316FD" w:rsidRDefault="008A42B8" w:rsidP="00F316FD">
      <w:pPr>
        <w:ind w:left="1418" w:hanging="1418"/>
        <w:contextualSpacing/>
        <w:rPr>
          <w:rFonts w:ascii="Cambria Math" w:hAnsi="Cambria Math"/>
          <w:sz w:val="28"/>
          <w:szCs w:val="28"/>
        </w:rPr>
      </w:pPr>
      <w:r w:rsidRPr="00F316FD">
        <w:rPr>
          <w:rFonts w:ascii="Cambria Math" w:hAnsi="Cambria Math"/>
          <w:sz w:val="28"/>
          <w:szCs w:val="28"/>
        </w:rPr>
        <w:t>11. Jedna cihla váží jedno kilo a pul cihly, kolik kilo váží 2 cihly.</w:t>
      </w:r>
    </w:p>
    <w:p w:rsidR="008A42B8" w:rsidRPr="00F316FD" w:rsidRDefault="008A42B8" w:rsidP="00F316FD">
      <w:pPr>
        <w:ind w:left="1416" w:hanging="711"/>
        <w:contextualSpacing/>
        <w:rPr>
          <w:rFonts w:ascii="Cambria Math" w:hAnsi="Cambria Math"/>
          <w:sz w:val="28"/>
          <w:szCs w:val="28"/>
        </w:rPr>
      </w:pPr>
      <w:r w:rsidRPr="00F316FD">
        <w:rPr>
          <w:rFonts w:ascii="Cambria Math" w:hAnsi="Cambria Math"/>
          <w:sz w:val="28"/>
          <w:szCs w:val="28"/>
        </w:rPr>
        <w:t>a)</w:t>
      </w:r>
      <w:r w:rsidRPr="00F316FD">
        <w:rPr>
          <w:rFonts w:ascii="Cambria Math" w:hAnsi="Cambria Math"/>
          <w:sz w:val="28"/>
          <w:szCs w:val="28"/>
        </w:rPr>
        <w:tab/>
        <w:t>Co je to za otázku. Klasická cihla váží asi 4 kila, takže 2 cihly váží 8 kilo.</w:t>
      </w:r>
    </w:p>
    <w:p w:rsidR="008A42B8" w:rsidRPr="00F316FD" w:rsidRDefault="008A42B8" w:rsidP="00F316FD">
      <w:pPr>
        <w:ind w:left="1416" w:hanging="711"/>
        <w:contextualSpacing/>
        <w:rPr>
          <w:rFonts w:ascii="Cambria Math" w:hAnsi="Cambria Math"/>
          <w:sz w:val="28"/>
          <w:szCs w:val="28"/>
        </w:rPr>
      </w:pPr>
      <w:r w:rsidRPr="00F316FD">
        <w:rPr>
          <w:rFonts w:ascii="Cambria Math" w:hAnsi="Cambria Math"/>
          <w:sz w:val="28"/>
          <w:szCs w:val="28"/>
        </w:rPr>
        <w:t>b)</w:t>
      </w:r>
      <w:r w:rsidRPr="00F316FD">
        <w:rPr>
          <w:rFonts w:ascii="Cambria Math" w:hAnsi="Cambria Math"/>
          <w:sz w:val="28"/>
          <w:szCs w:val="28"/>
        </w:rPr>
        <w:tab/>
        <w:t>Dvě cihly váží 3 kila.</w:t>
      </w:r>
    </w:p>
    <w:p w:rsidR="008A42B8" w:rsidRPr="00F316FD" w:rsidRDefault="008A42B8" w:rsidP="00F316FD">
      <w:pPr>
        <w:ind w:left="1416" w:hanging="711"/>
        <w:contextualSpacing/>
        <w:rPr>
          <w:rFonts w:ascii="Cambria Math" w:hAnsi="Cambria Math"/>
          <w:sz w:val="28"/>
          <w:szCs w:val="28"/>
        </w:rPr>
      </w:pPr>
      <w:r w:rsidRPr="00F316FD">
        <w:rPr>
          <w:rFonts w:ascii="Cambria Math" w:hAnsi="Cambria Math"/>
          <w:sz w:val="28"/>
          <w:szCs w:val="28"/>
        </w:rPr>
        <w:t>c)</w:t>
      </w:r>
      <w:r w:rsidRPr="00F316FD">
        <w:rPr>
          <w:rFonts w:ascii="Cambria Math" w:hAnsi="Cambria Math"/>
          <w:sz w:val="28"/>
          <w:szCs w:val="28"/>
        </w:rPr>
        <w:tab/>
        <w:t>Dvě cihly váží 4 kila.</w:t>
      </w:r>
    </w:p>
    <w:p w:rsidR="008A42B8" w:rsidRPr="00F316FD" w:rsidRDefault="008A42B8" w:rsidP="00F316FD">
      <w:pPr>
        <w:ind w:left="1416" w:hanging="711"/>
        <w:contextualSpacing/>
        <w:rPr>
          <w:rFonts w:ascii="Cambria Math" w:hAnsi="Cambria Math"/>
          <w:sz w:val="28"/>
          <w:szCs w:val="28"/>
        </w:rPr>
      </w:pPr>
      <w:r w:rsidRPr="00F316FD">
        <w:rPr>
          <w:rFonts w:ascii="Cambria Math" w:hAnsi="Cambria Math"/>
          <w:sz w:val="28"/>
          <w:szCs w:val="28"/>
        </w:rPr>
        <w:t>d)</w:t>
      </w:r>
      <w:r w:rsidRPr="00F316FD">
        <w:rPr>
          <w:rFonts w:ascii="Cambria Math" w:hAnsi="Cambria Math"/>
          <w:sz w:val="28"/>
          <w:szCs w:val="28"/>
        </w:rPr>
        <w:tab/>
        <w:t>Dvě cihly váží 5 kilo.</w:t>
      </w:r>
    </w:p>
    <w:p w:rsidR="008A42B8" w:rsidRPr="00F316FD" w:rsidRDefault="008A42B8" w:rsidP="00F316FD">
      <w:pPr>
        <w:ind w:left="1416" w:hanging="711"/>
        <w:contextualSpacing/>
        <w:rPr>
          <w:rFonts w:ascii="Cambria Math" w:hAnsi="Cambria Math"/>
          <w:sz w:val="28"/>
          <w:szCs w:val="28"/>
        </w:rPr>
      </w:pPr>
      <w:r w:rsidRPr="00F316FD">
        <w:rPr>
          <w:rFonts w:ascii="Cambria Math" w:hAnsi="Cambria Math"/>
          <w:sz w:val="28"/>
          <w:szCs w:val="28"/>
        </w:rPr>
        <w:t>e)</w:t>
      </w:r>
      <w:r w:rsidRPr="00F316FD">
        <w:rPr>
          <w:rFonts w:ascii="Cambria Math" w:hAnsi="Cambria Math"/>
          <w:sz w:val="28"/>
          <w:szCs w:val="28"/>
        </w:rPr>
        <w:tab/>
        <w:t xml:space="preserve">U </w:t>
      </w:r>
      <w:r w:rsidRPr="00F316FD">
        <w:rPr>
          <w:rFonts w:ascii="Cambria Math" w:hAnsi="Cambria Math" w:cs="Arial"/>
          <w:color w:val="000000"/>
          <w:sz w:val="28"/>
          <w:szCs w:val="28"/>
        </w:rPr>
        <w:t xml:space="preserve">nás nejobvyklejší rozměr zlaté cihly známé též jako "London </w:t>
      </w:r>
      <w:proofErr w:type="spellStart"/>
      <w:r w:rsidRPr="00F316FD">
        <w:rPr>
          <w:rFonts w:ascii="Cambria Math" w:hAnsi="Cambria Math" w:cs="Arial"/>
          <w:color w:val="000000"/>
          <w:sz w:val="28"/>
          <w:szCs w:val="28"/>
        </w:rPr>
        <w:t>Good</w:t>
      </w:r>
      <w:proofErr w:type="spellEnd"/>
      <w:r w:rsidRPr="00F316FD">
        <w:rPr>
          <w:rFonts w:ascii="Cambria Math" w:hAnsi="Cambria Math" w:cs="Arial"/>
          <w:color w:val="000000"/>
          <w:sz w:val="28"/>
          <w:szCs w:val="28"/>
        </w:rPr>
        <w:t xml:space="preserve"> </w:t>
      </w:r>
      <w:proofErr w:type="spellStart"/>
      <w:r w:rsidRPr="00F316FD">
        <w:rPr>
          <w:rFonts w:ascii="Cambria Math" w:hAnsi="Cambria Math" w:cs="Arial"/>
          <w:color w:val="000000"/>
          <w:sz w:val="28"/>
          <w:szCs w:val="28"/>
        </w:rPr>
        <w:t>Delivery</w:t>
      </w:r>
      <w:proofErr w:type="spellEnd"/>
      <w:r w:rsidRPr="00F316FD">
        <w:rPr>
          <w:rFonts w:ascii="Cambria Math" w:hAnsi="Cambria Math" w:cs="Arial"/>
          <w:color w:val="000000"/>
          <w:sz w:val="28"/>
          <w:szCs w:val="28"/>
        </w:rPr>
        <w:t xml:space="preserve">". </w:t>
      </w:r>
      <w:r w:rsidRPr="00F316FD">
        <w:rPr>
          <w:rFonts w:ascii="Cambria Math" w:hAnsi="Cambria Math" w:cs="Arial"/>
          <w:sz w:val="28"/>
          <w:szCs w:val="28"/>
        </w:rPr>
        <w:t xml:space="preserve">Váží 400 troyských uncí, </w:t>
      </w:r>
      <w:proofErr w:type="gramStart"/>
      <w:r w:rsidRPr="00F316FD">
        <w:rPr>
          <w:rFonts w:ascii="Cambria Math" w:hAnsi="Cambria Math" w:cs="Arial"/>
          <w:sz w:val="28"/>
          <w:szCs w:val="28"/>
        </w:rPr>
        <w:t>t.j. asi</w:t>
      </w:r>
      <w:proofErr w:type="gramEnd"/>
      <w:r w:rsidRPr="00F316FD">
        <w:rPr>
          <w:rFonts w:ascii="Cambria Math" w:hAnsi="Cambria Math" w:cs="Arial"/>
          <w:sz w:val="28"/>
          <w:szCs w:val="28"/>
        </w:rPr>
        <w:t xml:space="preserve"> 12,5 kg. To znamená, že dvě cihly váží 25 kilogramů.</w:t>
      </w:r>
    </w:p>
    <w:p w:rsidR="008A42B8" w:rsidRDefault="008A42B8" w:rsidP="008A42B8"/>
    <w:p w:rsidR="008A42B8" w:rsidRDefault="008A42B8" w:rsidP="008A42B8"/>
    <w:p w:rsidR="008A42B8" w:rsidRPr="00C45E4E" w:rsidRDefault="008A42B8" w:rsidP="008A42B8">
      <w:pPr>
        <w:jc w:val="center"/>
        <w:rPr>
          <w:rFonts w:ascii="Cambria Math" w:hAnsi="Cambria Math"/>
          <w:sz w:val="56"/>
          <w:szCs w:val="56"/>
        </w:rPr>
      </w:pPr>
      <w:r w:rsidRPr="00C45E4E">
        <w:rPr>
          <w:rFonts w:ascii="Cambria Math" w:hAnsi="Cambria Math"/>
          <w:sz w:val="56"/>
          <w:szCs w:val="56"/>
        </w:rPr>
        <w:t>ŘEŠENÍ</w:t>
      </w:r>
    </w:p>
    <w:p w:rsidR="008A42B8" w:rsidRPr="007D5C84" w:rsidRDefault="008A42B8" w:rsidP="008A42B8">
      <w:pPr>
        <w:ind w:left="-284" w:firstLine="284"/>
        <w:rPr>
          <w:rFonts w:ascii="Cambria Math" w:hAnsi="Cambria Math"/>
          <w:color w:val="FF0000"/>
          <w:sz w:val="32"/>
          <w:szCs w:val="32"/>
        </w:rPr>
      </w:pPr>
      <w:r>
        <w:rPr>
          <w:rFonts w:ascii="Cambria Math" w:hAnsi="Cambria Math"/>
          <w:sz w:val="32"/>
          <w:szCs w:val="32"/>
        </w:rPr>
        <w:t>1. a)</w:t>
      </w:r>
      <w:r>
        <w:rPr>
          <w:rFonts w:ascii="Cambria Math" w:hAnsi="Cambria Math"/>
          <w:color w:val="FF0000"/>
          <w:sz w:val="32"/>
          <w:szCs w:val="32"/>
        </w:rPr>
        <w:t xml:space="preserve"> – 0,5 b</w:t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sz w:val="32"/>
          <w:szCs w:val="32"/>
        </w:rPr>
        <w:t>b)</w:t>
      </w:r>
      <w:r>
        <w:rPr>
          <w:rFonts w:ascii="Cambria Math" w:hAnsi="Cambria Math"/>
          <w:color w:val="FF0000"/>
          <w:sz w:val="32"/>
          <w:szCs w:val="32"/>
        </w:rPr>
        <w:t xml:space="preserve"> 1 b</w:t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sz w:val="32"/>
          <w:szCs w:val="32"/>
        </w:rPr>
        <w:t>c)</w:t>
      </w:r>
      <w:r>
        <w:rPr>
          <w:rFonts w:ascii="Cambria Math" w:hAnsi="Cambria Math"/>
          <w:color w:val="FF0000"/>
          <w:sz w:val="32"/>
          <w:szCs w:val="32"/>
        </w:rPr>
        <w:t xml:space="preserve"> 0,5 b</w:t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sz w:val="32"/>
          <w:szCs w:val="32"/>
        </w:rPr>
        <w:t>d)</w:t>
      </w:r>
      <w:r>
        <w:rPr>
          <w:rFonts w:ascii="Cambria Math" w:hAnsi="Cambria Math"/>
          <w:color w:val="FF0000"/>
          <w:sz w:val="32"/>
          <w:szCs w:val="32"/>
        </w:rPr>
        <w:t xml:space="preserve"> – 1 b</w:t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sz w:val="32"/>
          <w:szCs w:val="32"/>
        </w:rPr>
        <w:t>e)</w:t>
      </w:r>
      <w:r>
        <w:rPr>
          <w:rFonts w:ascii="Cambria Math" w:hAnsi="Cambria Math"/>
          <w:color w:val="FF0000"/>
          <w:sz w:val="32"/>
          <w:szCs w:val="32"/>
        </w:rPr>
        <w:t xml:space="preserve"> – 0,5 b</w:t>
      </w:r>
      <w:r>
        <w:rPr>
          <w:rFonts w:ascii="Cambria Math" w:hAnsi="Cambria Math"/>
          <w:color w:val="FF0000"/>
          <w:sz w:val="32"/>
          <w:szCs w:val="32"/>
        </w:rPr>
        <w:tab/>
      </w:r>
    </w:p>
    <w:p w:rsidR="008A42B8" w:rsidRDefault="008A42B8" w:rsidP="008A42B8">
      <w:r>
        <w:tab/>
      </w:r>
    </w:p>
    <w:p w:rsidR="008A42B8" w:rsidRDefault="008A42B8" w:rsidP="008A42B8">
      <w:pPr>
        <w:rPr>
          <w:rFonts w:ascii="Cambria Math" w:hAnsi="Cambria Math"/>
          <w:color w:val="FF0000"/>
          <w:sz w:val="32"/>
          <w:szCs w:val="32"/>
        </w:rPr>
      </w:pPr>
      <w:r>
        <w:rPr>
          <w:rFonts w:ascii="Cambria Math" w:hAnsi="Cambria Math"/>
          <w:sz w:val="32"/>
          <w:szCs w:val="32"/>
        </w:rPr>
        <w:t>2. a)</w:t>
      </w:r>
      <w:r>
        <w:rPr>
          <w:rFonts w:ascii="Cambria Math" w:hAnsi="Cambria Math"/>
          <w:color w:val="FF0000"/>
          <w:sz w:val="32"/>
          <w:szCs w:val="32"/>
        </w:rPr>
        <w:t xml:space="preserve"> – 1 b</w:t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sz w:val="32"/>
          <w:szCs w:val="32"/>
        </w:rPr>
        <w:t>b)</w:t>
      </w:r>
      <w:r>
        <w:rPr>
          <w:rFonts w:ascii="Cambria Math" w:hAnsi="Cambria Math"/>
          <w:color w:val="FF0000"/>
          <w:sz w:val="32"/>
          <w:szCs w:val="32"/>
        </w:rPr>
        <w:t xml:space="preserve"> 0,5 b</w:t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sz w:val="32"/>
          <w:szCs w:val="32"/>
        </w:rPr>
        <w:t>c)</w:t>
      </w:r>
      <w:r>
        <w:rPr>
          <w:rFonts w:ascii="Cambria Math" w:hAnsi="Cambria Math"/>
          <w:color w:val="FF0000"/>
          <w:sz w:val="32"/>
          <w:szCs w:val="32"/>
        </w:rPr>
        <w:t xml:space="preserve"> – 0,5 b</w:t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sz w:val="32"/>
          <w:szCs w:val="32"/>
        </w:rPr>
        <w:t>d)</w:t>
      </w:r>
      <w:r>
        <w:rPr>
          <w:rFonts w:ascii="Cambria Math" w:hAnsi="Cambria Math"/>
          <w:color w:val="FF0000"/>
          <w:sz w:val="32"/>
          <w:szCs w:val="32"/>
        </w:rPr>
        <w:t xml:space="preserve"> 1 b</w:t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color w:val="FF0000"/>
          <w:sz w:val="32"/>
          <w:szCs w:val="32"/>
        </w:rPr>
        <w:tab/>
      </w:r>
    </w:p>
    <w:p w:rsidR="008A42B8" w:rsidRDefault="008A42B8" w:rsidP="008A42B8">
      <w:r>
        <w:tab/>
      </w:r>
    </w:p>
    <w:p w:rsidR="008A42B8" w:rsidRDefault="008A42B8" w:rsidP="008A42B8">
      <w:r>
        <w:rPr>
          <w:rFonts w:ascii="Cambria Math" w:hAnsi="Cambria Math"/>
          <w:sz w:val="32"/>
          <w:szCs w:val="32"/>
        </w:rPr>
        <w:t>3. a)</w:t>
      </w:r>
      <w:r>
        <w:rPr>
          <w:rFonts w:ascii="Cambria Math" w:hAnsi="Cambria Math"/>
          <w:color w:val="FF0000"/>
          <w:sz w:val="32"/>
          <w:szCs w:val="32"/>
        </w:rPr>
        <w:t xml:space="preserve"> – 0,5 b</w:t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sz w:val="32"/>
          <w:szCs w:val="32"/>
        </w:rPr>
        <w:t>b)</w:t>
      </w:r>
      <w:r>
        <w:rPr>
          <w:rFonts w:ascii="Cambria Math" w:hAnsi="Cambria Math"/>
          <w:color w:val="FF0000"/>
          <w:sz w:val="32"/>
          <w:szCs w:val="32"/>
        </w:rPr>
        <w:t xml:space="preserve"> – 0,5 b</w:t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sz w:val="32"/>
          <w:szCs w:val="32"/>
        </w:rPr>
        <w:t>c)</w:t>
      </w:r>
      <w:r>
        <w:rPr>
          <w:rFonts w:ascii="Cambria Math" w:hAnsi="Cambria Math"/>
          <w:color w:val="FF0000"/>
          <w:sz w:val="32"/>
          <w:szCs w:val="32"/>
        </w:rPr>
        <w:t xml:space="preserve"> – </w:t>
      </w:r>
      <w:proofErr w:type="gramStart"/>
      <w:r>
        <w:rPr>
          <w:rFonts w:ascii="Cambria Math" w:hAnsi="Cambria Math"/>
          <w:color w:val="FF0000"/>
          <w:sz w:val="32"/>
          <w:szCs w:val="32"/>
        </w:rPr>
        <w:t>0,5 b</w:t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sz w:val="32"/>
          <w:szCs w:val="32"/>
        </w:rPr>
        <w:t xml:space="preserve">d) </w:t>
      </w:r>
      <w:r>
        <w:rPr>
          <w:rFonts w:ascii="Cambria Math" w:hAnsi="Cambria Math"/>
          <w:color w:val="FF0000"/>
          <w:sz w:val="32"/>
          <w:szCs w:val="32"/>
        </w:rPr>
        <w:t xml:space="preserve"> 1 b</w:t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sz w:val="32"/>
          <w:szCs w:val="32"/>
        </w:rPr>
        <w:t>e)</w:t>
      </w:r>
      <w:r>
        <w:rPr>
          <w:rFonts w:ascii="Cambria Math" w:hAnsi="Cambria Math"/>
          <w:color w:val="FF0000"/>
          <w:sz w:val="32"/>
          <w:szCs w:val="32"/>
        </w:rPr>
        <w:t xml:space="preserve"> – 0,5</w:t>
      </w:r>
      <w:proofErr w:type="gramEnd"/>
      <w:r>
        <w:rPr>
          <w:rFonts w:ascii="Cambria Math" w:hAnsi="Cambria Math"/>
          <w:color w:val="FF0000"/>
          <w:sz w:val="32"/>
          <w:szCs w:val="32"/>
        </w:rPr>
        <w:t xml:space="preserve"> b</w:t>
      </w:r>
    </w:p>
    <w:p w:rsidR="008A42B8" w:rsidRDefault="008A42B8" w:rsidP="008A42B8">
      <w:r>
        <w:tab/>
      </w:r>
    </w:p>
    <w:p w:rsidR="008A42B8" w:rsidRDefault="008A42B8" w:rsidP="008A42B8">
      <w:r>
        <w:rPr>
          <w:rFonts w:ascii="Cambria Math" w:hAnsi="Cambria Math"/>
          <w:sz w:val="32"/>
          <w:szCs w:val="32"/>
        </w:rPr>
        <w:t>4. a)</w:t>
      </w:r>
      <w:r>
        <w:rPr>
          <w:rFonts w:ascii="Cambria Math" w:hAnsi="Cambria Math"/>
          <w:color w:val="FF0000"/>
          <w:sz w:val="32"/>
          <w:szCs w:val="32"/>
        </w:rPr>
        <w:t xml:space="preserve"> – 0,5 b</w:t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sz w:val="32"/>
          <w:szCs w:val="32"/>
        </w:rPr>
        <w:t>b)</w:t>
      </w:r>
      <w:r>
        <w:rPr>
          <w:rFonts w:ascii="Cambria Math" w:hAnsi="Cambria Math"/>
          <w:color w:val="FF0000"/>
          <w:sz w:val="32"/>
          <w:szCs w:val="32"/>
        </w:rPr>
        <w:t xml:space="preserve"> – 0,5 b</w:t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sz w:val="32"/>
          <w:szCs w:val="32"/>
        </w:rPr>
        <w:t>c)</w:t>
      </w:r>
      <w:r>
        <w:rPr>
          <w:rFonts w:ascii="Cambria Math" w:hAnsi="Cambria Math"/>
          <w:color w:val="FF0000"/>
          <w:sz w:val="32"/>
          <w:szCs w:val="32"/>
        </w:rPr>
        <w:t xml:space="preserve"> </w:t>
      </w:r>
      <w:proofErr w:type="gramStart"/>
      <w:r>
        <w:rPr>
          <w:rFonts w:ascii="Cambria Math" w:hAnsi="Cambria Math"/>
          <w:color w:val="FF0000"/>
          <w:sz w:val="32"/>
          <w:szCs w:val="32"/>
        </w:rPr>
        <w:t>0,5 b</w:t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sz w:val="32"/>
          <w:szCs w:val="32"/>
        </w:rPr>
        <w:t>d)</w:t>
      </w:r>
      <w:r>
        <w:rPr>
          <w:rFonts w:ascii="Cambria Math" w:hAnsi="Cambria Math"/>
          <w:color w:val="FF0000"/>
          <w:sz w:val="32"/>
          <w:szCs w:val="32"/>
        </w:rPr>
        <w:t xml:space="preserve">  2 b</w:t>
      </w:r>
      <w:proofErr w:type="gramEnd"/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color w:val="FF0000"/>
          <w:sz w:val="32"/>
          <w:szCs w:val="32"/>
        </w:rPr>
        <w:tab/>
      </w:r>
    </w:p>
    <w:p w:rsidR="008A42B8" w:rsidRDefault="008A42B8" w:rsidP="008A42B8">
      <w:r>
        <w:tab/>
      </w:r>
    </w:p>
    <w:p w:rsidR="008A42B8" w:rsidRDefault="008A42B8" w:rsidP="008A42B8">
      <w:r>
        <w:rPr>
          <w:rFonts w:ascii="Cambria Math" w:hAnsi="Cambria Math"/>
          <w:sz w:val="32"/>
          <w:szCs w:val="32"/>
        </w:rPr>
        <w:t>5. a)</w:t>
      </w:r>
      <w:r>
        <w:rPr>
          <w:rFonts w:ascii="Cambria Math" w:hAnsi="Cambria Math"/>
          <w:color w:val="FF0000"/>
          <w:sz w:val="32"/>
          <w:szCs w:val="32"/>
        </w:rPr>
        <w:t xml:space="preserve"> 0,5 b</w:t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sz w:val="32"/>
          <w:szCs w:val="32"/>
        </w:rPr>
        <w:t>b)</w:t>
      </w:r>
      <w:r>
        <w:rPr>
          <w:rFonts w:ascii="Cambria Math" w:hAnsi="Cambria Math"/>
          <w:color w:val="FF0000"/>
          <w:sz w:val="32"/>
          <w:szCs w:val="32"/>
        </w:rPr>
        <w:t xml:space="preserve"> </w:t>
      </w:r>
      <w:proofErr w:type="gramStart"/>
      <w:r>
        <w:rPr>
          <w:rFonts w:ascii="Cambria Math" w:hAnsi="Cambria Math"/>
          <w:color w:val="FF0000"/>
          <w:sz w:val="32"/>
          <w:szCs w:val="32"/>
        </w:rPr>
        <w:t>0,5 b</w:t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sz w:val="32"/>
          <w:szCs w:val="32"/>
        </w:rPr>
        <w:t>c)</w:t>
      </w:r>
      <w:r>
        <w:rPr>
          <w:rFonts w:ascii="Cambria Math" w:hAnsi="Cambria Math"/>
          <w:color w:val="FF0000"/>
          <w:sz w:val="32"/>
          <w:szCs w:val="32"/>
        </w:rPr>
        <w:t xml:space="preserve"> 1 b</w:t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sz w:val="32"/>
          <w:szCs w:val="32"/>
        </w:rPr>
        <w:t>d)</w:t>
      </w:r>
      <w:r>
        <w:rPr>
          <w:rFonts w:ascii="Cambria Math" w:hAnsi="Cambria Math"/>
          <w:color w:val="FF0000"/>
          <w:sz w:val="32"/>
          <w:szCs w:val="32"/>
        </w:rPr>
        <w:t xml:space="preserve">  2 b</w:t>
      </w:r>
      <w:proofErr w:type="gramEnd"/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color w:val="FF0000"/>
          <w:sz w:val="32"/>
          <w:szCs w:val="32"/>
        </w:rPr>
        <w:tab/>
      </w:r>
    </w:p>
    <w:p w:rsidR="008A42B8" w:rsidRDefault="008A42B8" w:rsidP="008A42B8">
      <w:r>
        <w:tab/>
      </w:r>
    </w:p>
    <w:p w:rsidR="008A42B8" w:rsidRDefault="008A42B8" w:rsidP="008A42B8">
      <w:proofErr w:type="gramStart"/>
      <w:r>
        <w:rPr>
          <w:rFonts w:ascii="Cambria Math" w:hAnsi="Cambria Math"/>
          <w:sz w:val="32"/>
          <w:szCs w:val="32"/>
        </w:rPr>
        <w:t>6. a)</w:t>
      </w:r>
      <w:r>
        <w:rPr>
          <w:rFonts w:ascii="Cambria Math" w:hAnsi="Cambria Math"/>
          <w:color w:val="FF0000"/>
          <w:sz w:val="32"/>
          <w:szCs w:val="32"/>
        </w:rPr>
        <w:t xml:space="preserve">  1 b</w:t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sz w:val="32"/>
          <w:szCs w:val="32"/>
        </w:rPr>
        <w:t>b)</w:t>
      </w:r>
      <w:r>
        <w:rPr>
          <w:rFonts w:ascii="Cambria Math" w:hAnsi="Cambria Math"/>
          <w:color w:val="FF0000"/>
          <w:sz w:val="32"/>
          <w:szCs w:val="32"/>
        </w:rPr>
        <w:t xml:space="preserve"> – 0,5</w:t>
      </w:r>
      <w:proofErr w:type="gramEnd"/>
      <w:r>
        <w:rPr>
          <w:rFonts w:ascii="Cambria Math" w:hAnsi="Cambria Math"/>
          <w:color w:val="FF0000"/>
          <w:sz w:val="32"/>
          <w:szCs w:val="32"/>
        </w:rPr>
        <w:t xml:space="preserve"> b</w:t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sz w:val="32"/>
          <w:szCs w:val="32"/>
        </w:rPr>
        <w:t>c)</w:t>
      </w:r>
      <w:r>
        <w:rPr>
          <w:rFonts w:ascii="Cambria Math" w:hAnsi="Cambria Math"/>
          <w:color w:val="FF0000"/>
          <w:sz w:val="32"/>
          <w:szCs w:val="32"/>
        </w:rPr>
        <w:t xml:space="preserve"> – 0,5 b</w:t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sz w:val="32"/>
          <w:szCs w:val="32"/>
        </w:rPr>
        <w:t>d)</w:t>
      </w:r>
      <w:r>
        <w:rPr>
          <w:rFonts w:ascii="Cambria Math" w:hAnsi="Cambria Math"/>
          <w:sz w:val="32"/>
          <w:szCs w:val="32"/>
        </w:rPr>
        <w:tab/>
      </w:r>
      <w:r>
        <w:rPr>
          <w:rFonts w:ascii="Cambria Math" w:hAnsi="Cambria Math"/>
          <w:color w:val="FF0000"/>
          <w:sz w:val="32"/>
          <w:szCs w:val="32"/>
        </w:rPr>
        <w:t>0 b</w:t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color w:val="FF0000"/>
          <w:sz w:val="32"/>
          <w:szCs w:val="32"/>
        </w:rPr>
        <w:tab/>
      </w:r>
    </w:p>
    <w:p w:rsidR="008A42B8" w:rsidRDefault="008A42B8" w:rsidP="008A42B8">
      <w:r>
        <w:tab/>
      </w:r>
    </w:p>
    <w:p w:rsidR="008A42B8" w:rsidRDefault="008A42B8" w:rsidP="008A42B8">
      <w:r>
        <w:rPr>
          <w:rFonts w:ascii="Cambria Math" w:hAnsi="Cambria Math"/>
          <w:sz w:val="32"/>
          <w:szCs w:val="32"/>
        </w:rPr>
        <w:t>7. a)</w:t>
      </w:r>
      <w:r>
        <w:rPr>
          <w:rFonts w:ascii="Cambria Math" w:hAnsi="Cambria Math"/>
          <w:color w:val="FF0000"/>
          <w:sz w:val="32"/>
          <w:szCs w:val="32"/>
        </w:rPr>
        <w:t xml:space="preserve"> – 0,5 b</w:t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sz w:val="32"/>
          <w:szCs w:val="32"/>
        </w:rPr>
        <w:t>b)</w:t>
      </w:r>
      <w:r>
        <w:rPr>
          <w:rFonts w:ascii="Cambria Math" w:hAnsi="Cambria Math"/>
          <w:color w:val="FF0000"/>
          <w:sz w:val="32"/>
          <w:szCs w:val="32"/>
        </w:rPr>
        <w:t xml:space="preserve"> </w:t>
      </w:r>
      <w:proofErr w:type="gramStart"/>
      <w:r>
        <w:rPr>
          <w:rFonts w:ascii="Cambria Math" w:hAnsi="Cambria Math"/>
          <w:color w:val="FF0000"/>
          <w:sz w:val="32"/>
          <w:szCs w:val="32"/>
        </w:rPr>
        <w:t>0,5 b</w:t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sz w:val="32"/>
          <w:szCs w:val="32"/>
        </w:rPr>
        <w:t>c)</w:t>
      </w:r>
      <w:r>
        <w:rPr>
          <w:rFonts w:ascii="Cambria Math" w:hAnsi="Cambria Math"/>
          <w:color w:val="FF0000"/>
          <w:sz w:val="32"/>
          <w:szCs w:val="32"/>
        </w:rPr>
        <w:t xml:space="preserve">  1 b</w:t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sz w:val="32"/>
          <w:szCs w:val="32"/>
        </w:rPr>
        <w:t>d)</w:t>
      </w:r>
      <w:r>
        <w:rPr>
          <w:rFonts w:ascii="Cambria Math" w:hAnsi="Cambria Math"/>
          <w:color w:val="FF0000"/>
          <w:sz w:val="32"/>
          <w:szCs w:val="32"/>
        </w:rPr>
        <w:t xml:space="preserve"> – 1 b</w:t>
      </w:r>
      <w:proofErr w:type="gramEnd"/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color w:val="FF0000"/>
          <w:sz w:val="32"/>
          <w:szCs w:val="32"/>
        </w:rPr>
        <w:tab/>
      </w:r>
    </w:p>
    <w:p w:rsidR="008A42B8" w:rsidRDefault="008A42B8" w:rsidP="008A42B8">
      <w:r>
        <w:tab/>
      </w:r>
    </w:p>
    <w:p w:rsidR="008A42B8" w:rsidRDefault="008A42B8" w:rsidP="008A42B8">
      <w:proofErr w:type="gramStart"/>
      <w:r>
        <w:rPr>
          <w:rFonts w:ascii="Cambria Math" w:hAnsi="Cambria Math"/>
          <w:sz w:val="32"/>
          <w:szCs w:val="32"/>
        </w:rPr>
        <w:t xml:space="preserve">8. a)  </w:t>
      </w:r>
      <w:r>
        <w:rPr>
          <w:rFonts w:ascii="Cambria Math" w:hAnsi="Cambria Math"/>
          <w:color w:val="FF0000"/>
          <w:sz w:val="32"/>
          <w:szCs w:val="32"/>
        </w:rPr>
        <w:t xml:space="preserve"> 0,5</w:t>
      </w:r>
      <w:proofErr w:type="gramEnd"/>
      <w:r>
        <w:rPr>
          <w:rFonts w:ascii="Cambria Math" w:hAnsi="Cambria Math"/>
          <w:color w:val="FF0000"/>
          <w:sz w:val="32"/>
          <w:szCs w:val="32"/>
        </w:rPr>
        <w:t xml:space="preserve"> b</w:t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sz w:val="32"/>
          <w:szCs w:val="32"/>
        </w:rPr>
        <w:t>b)</w:t>
      </w:r>
      <w:r>
        <w:rPr>
          <w:rFonts w:ascii="Cambria Math" w:hAnsi="Cambria Math"/>
          <w:color w:val="FF0000"/>
          <w:sz w:val="32"/>
          <w:szCs w:val="32"/>
        </w:rPr>
        <w:t xml:space="preserve"> 0,5 b</w:t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sz w:val="32"/>
          <w:szCs w:val="32"/>
        </w:rPr>
        <w:t>c)</w:t>
      </w:r>
      <w:r>
        <w:rPr>
          <w:rFonts w:ascii="Cambria Math" w:hAnsi="Cambria Math"/>
          <w:color w:val="FF0000"/>
          <w:sz w:val="32"/>
          <w:szCs w:val="32"/>
        </w:rPr>
        <w:t xml:space="preserve"> – 0,5 b</w:t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sz w:val="32"/>
          <w:szCs w:val="32"/>
        </w:rPr>
        <w:t>d)</w:t>
      </w:r>
      <w:r>
        <w:rPr>
          <w:rFonts w:ascii="Cambria Math" w:hAnsi="Cambria Math"/>
          <w:color w:val="FF0000"/>
          <w:sz w:val="32"/>
          <w:szCs w:val="32"/>
        </w:rPr>
        <w:t xml:space="preserve">   0,5 b</w:t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color w:val="FF0000"/>
          <w:sz w:val="32"/>
          <w:szCs w:val="32"/>
        </w:rPr>
        <w:tab/>
      </w:r>
    </w:p>
    <w:p w:rsidR="008A42B8" w:rsidRDefault="008A42B8" w:rsidP="008A42B8">
      <w:r>
        <w:tab/>
      </w:r>
    </w:p>
    <w:p w:rsidR="008A42B8" w:rsidRDefault="008A42B8" w:rsidP="008A42B8">
      <w:proofErr w:type="gramStart"/>
      <w:r>
        <w:rPr>
          <w:rFonts w:ascii="Cambria Math" w:hAnsi="Cambria Math"/>
          <w:sz w:val="32"/>
          <w:szCs w:val="32"/>
        </w:rPr>
        <w:t>9. a)</w:t>
      </w:r>
      <w:r>
        <w:rPr>
          <w:rFonts w:ascii="Cambria Math" w:hAnsi="Cambria Math"/>
          <w:color w:val="FF0000"/>
          <w:sz w:val="32"/>
          <w:szCs w:val="32"/>
        </w:rPr>
        <w:t xml:space="preserve">    0 b</w:t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sz w:val="32"/>
          <w:szCs w:val="32"/>
        </w:rPr>
        <w:t>b)</w:t>
      </w:r>
      <w:r>
        <w:rPr>
          <w:rFonts w:ascii="Cambria Math" w:hAnsi="Cambria Math"/>
          <w:color w:val="FF0000"/>
          <w:sz w:val="32"/>
          <w:szCs w:val="32"/>
        </w:rPr>
        <w:t xml:space="preserve"> 0,5</w:t>
      </w:r>
      <w:proofErr w:type="gramEnd"/>
      <w:r>
        <w:rPr>
          <w:rFonts w:ascii="Cambria Math" w:hAnsi="Cambria Math"/>
          <w:color w:val="FF0000"/>
          <w:sz w:val="32"/>
          <w:szCs w:val="32"/>
        </w:rPr>
        <w:t xml:space="preserve"> b</w:t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sz w:val="32"/>
          <w:szCs w:val="32"/>
        </w:rPr>
        <w:t>c)</w:t>
      </w:r>
      <w:r>
        <w:rPr>
          <w:rFonts w:ascii="Cambria Math" w:hAnsi="Cambria Math"/>
          <w:color w:val="FF0000"/>
          <w:sz w:val="32"/>
          <w:szCs w:val="32"/>
        </w:rPr>
        <w:t xml:space="preserve"> 1 b</w:t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sz w:val="32"/>
          <w:szCs w:val="32"/>
        </w:rPr>
        <w:t>d)</w:t>
      </w:r>
      <w:r>
        <w:rPr>
          <w:rFonts w:ascii="Cambria Math" w:hAnsi="Cambria Math"/>
          <w:color w:val="FF0000"/>
          <w:sz w:val="32"/>
          <w:szCs w:val="32"/>
        </w:rPr>
        <w:t xml:space="preserve">   0,5 b</w:t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color w:val="FF0000"/>
          <w:sz w:val="32"/>
          <w:szCs w:val="32"/>
        </w:rPr>
        <w:tab/>
      </w:r>
    </w:p>
    <w:p w:rsidR="008A42B8" w:rsidRDefault="008A42B8" w:rsidP="008A42B8">
      <w:r>
        <w:tab/>
      </w:r>
    </w:p>
    <w:p w:rsidR="008A42B8" w:rsidRDefault="008A42B8" w:rsidP="008A42B8">
      <w:r>
        <w:rPr>
          <w:rFonts w:ascii="Cambria Math" w:hAnsi="Cambria Math"/>
          <w:sz w:val="32"/>
          <w:szCs w:val="32"/>
        </w:rPr>
        <w:t>10. a)</w:t>
      </w:r>
      <w:r>
        <w:rPr>
          <w:rFonts w:ascii="Cambria Math" w:hAnsi="Cambria Math"/>
          <w:color w:val="FF0000"/>
          <w:sz w:val="32"/>
          <w:szCs w:val="32"/>
        </w:rPr>
        <w:t xml:space="preserve"> 0,5 b</w:t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sz w:val="32"/>
          <w:szCs w:val="32"/>
        </w:rPr>
        <w:t>b)</w:t>
      </w:r>
      <w:r>
        <w:rPr>
          <w:rFonts w:ascii="Cambria Math" w:hAnsi="Cambria Math"/>
          <w:color w:val="FF0000"/>
          <w:sz w:val="32"/>
          <w:szCs w:val="32"/>
        </w:rPr>
        <w:t xml:space="preserve"> </w:t>
      </w:r>
      <w:proofErr w:type="gramStart"/>
      <w:r>
        <w:rPr>
          <w:rFonts w:ascii="Cambria Math" w:hAnsi="Cambria Math"/>
          <w:color w:val="FF0000"/>
          <w:sz w:val="32"/>
          <w:szCs w:val="32"/>
        </w:rPr>
        <w:t>0,5 b</w:t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sz w:val="32"/>
          <w:szCs w:val="32"/>
        </w:rPr>
        <w:t>c)</w:t>
      </w:r>
      <w:r>
        <w:rPr>
          <w:rFonts w:ascii="Cambria Math" w:hAnsi="Cambria Math"/>
          <w:color w:val="FF0000"/>
          <w:sz w:val="32"/>
          <w:szCs w:val="32"/>
        </w:rPr>
        <w:t xml:space="preserve"> 1  b</w:t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sz w:val="32"/>
          <w:szCs w:val="32"/>
        </w:rPr>
        <w:t>d)</w:t>
      </w:r>
      <w:r>
        <w:rPr>
          <w:rFonts w:ascii="Cambria Math" w:hAnsi="Cambria Math"/>
          <w:color w:val="FF0000"/>
          <w:sz w:val="32"/>
          <w:szCs w:val="32"/>
        </w:rPr>
        <w:t xml:space="preserve">  0,5</w:t>
      </w:r>
      <w:proofErr w:type="gramEnd"/>
      <w:r>
        <w:rPr>
          <w:rFonts w:ascii="Cambria Math" w:hAnsi="Cambria Math"/>
          <w:color w:val="FF0000"/>
          <w:sz w:val="32"/>
          <w:szCs w:val="32"/>
        </w:rPr>
        <w:t xml:space="preserve"> b</w:t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sz w:val="32"/>
          <w:szCs w:val="32"/>
        </w:rPr>
        <w:t>e)</w:t>
      </w:r>
      <w:r>
        <w:rPr>
          <w:rFonts w:ascii="Cambria Math" w:hAnsi="Cambria Math"/>
          <w:color w:val="FF0000"/>
          <w:sz w:val="32"/>
          <w:szCs w:val="32"/>
        </w:rPr>
        <w:t xml:space="preserve">  2 b</w:t>
      </w:r>
    </w:p>
    <w:p w:rsidR="008A42B8" w:rsidRDefault="008A42B8" w:rsidP="008A42B8">
      <w:r>
        <w:tab/>
      </w:r>
    </w:p>
    <w:p w:rsidR="008A42B8" w:rsidRDefault="008A42B8" w:rsidP="008A42B8">
      <w:r>
        <w:rPr>
          <w:rFonts w:ascii="Cambria Math" w:hAnsi="Cambria Math"/>
          <w:sz w:val="32"/>
          <w:szCs w:val="32"/>
        </w:rPr>
        <w:t>11. a)</w:t>
      </w:r>
      <w:r>
        <w:rPr>
          <w:rFonts w:ascii="Cambria Math" w:hAnsi="Cambria Math"/>
          <w:color w:val="FF0000"/>
          <w:sz w:val="32"/>
          <w:szCs w:val="32"/>
        </w:rPr>
        <w:t xml:space="preserve"> 0,5 b</w:t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sz w:val="32"/>
          <w:szCs w:val="32"/>
        </w:rPr>
        <w:t>b)</w:t>
      </w:r>
      <w:r>
        <w:rPr>
          <w:rFonts w:ascii="Cambria Math" w:hAnsi="Cambria Math"/>
          <w:color w:val="FF0000"/>
          <w:sz w:val="32"/>
          <w:szCs w:val="32"/>
        </w:rPr>
        <w:t xml:space="preserve"> – </w:t>
      </w:r>
      <w:proofErr w:type="gramStart"/>
      <w:r>
        <w:rPr>
          <w:rFonts w:ascii="Cambria Math" w:hAnsi="Cambria Math"/>
          <w:color w:val="FF0000"/>
          <w:sz w:val="32"/>
          <w:szCs w:val="32"/>
        </w:rPr>
        <w:t>0,5 b</w:t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sz w:val="32"/>
          <w:szCs w:val="32"/>
        </w:rPr>
        <w:t>c)</w:t>
      </w:r>
      <w:r>
        <w:rPr>
          <w:rFonts w:ascii="Cambria Math" w:hAnsi="Cambria Math"/>
          <w:color w:val="FF0000"/>
          <w:sz w:val="32"/>
          <w:szCs w:val="32"/>
        </w:rPr>
        <w:t xml:space="preserve"> 1  b</w:t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sz w:val="32"/>
          <w:szCs w:val="32"/>
        </w:rPr>
        <w:t>d)</w:t>
      </w:r>
      <w:r>
        <w:rPr>
          <w:rFonts w:ascii="Cambria Math" w:hAnsi="Cambria Math"/>
          <w:color w:val="FF0000"/>
          <w:sz w:val="32"/>
          <w:szCs w:val="32"/>
        </w:rPr>
        <w:t xml:space="preserve">  – 1 b</w:t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color w:val="FF0000"/>
          <w:sz w:val="32"/>
          <w:szCs w:val="32"/>
        </w:rPr>
        <w:tab/>
      </w:r>
      <w:r>
        <w:rPr>
          <w:rFonts w:ascii="Cambria Math" w:hAnsi="Cambria Math"/>
          <w:sz w:val="32"/>
          <w:szCs w:val="32"/>
        </w:rPr>
        <w:t>e)</w:t>
      </w:r>
      <w:r>
        <w:rPr>
          <w:rFonts w:ascii="Cambria Math" w:hAnsi="Cambria Math"/>
          <w:color w:val="FF0000"/>
          <w:sz w:val="32"/>
          <w:szCs w:val="32"/>
        </w:rPr>
        <w:t xml:space="preserve">   0,5</w:t>
      </w:r>
      <w:proofErr w:type="gramEnd"/>
      <w:r>
        <w:rPr>
          <w:rFonts w:ascii="Cambria Math" w:hAnsi="Cambria Math"/>
          <w:color w:val="FF0000"/>
          <w:sz w:val="32"/>
          <w:szCs w:val="32"/>
        </w:rPr>
        <w:t xml:space="preserve"> b</w:t>
      </w:r>
    </w:p>
    <w:p w:rsidR="008A42B8" w:rsidRDefault="008A42B8" w:rsidP="008A42B8">
      <w:r>
        <w:tab/>
      </w:r>
    </w:p>
    <w:p w:rsidR="00F316FD" w:rsidRDefault="00F316FD" w:rsidP="008A42B8">
      <w:pPr>
        <w:jc w:val="center"/>
        <w:rPr>
          <w:rFonts w:ascii="Cambria Math" w:hAnsi="Cambria Math"/>
          <w:sz w:val="56"/>
          <w:szCs w:val="56"/>
        </w:rPr>
      </w:pPr>
    </w:p>
    <w:p w:rsidR="00F316FD" w:rsidRDefault="00F316FD" w:rsidP="008A42B8">
      <w:pPr>
        <w:jc w:val="center"/>
        <w:rPr>
          <w:rFonts w:ascii="Cambria Math" w:hAnsi="Cambria Math"/>
          <w:sz w:val="56"/>
          <w:szCs w:val="56"/>
        </w:rPr>
      </w:pPr>
    </w:p>
    <w:p w:rsidR="008A42B8" w:rsidRDefault="008A42B8" w:rsidP="008A42B8">
      <w:pPr>
        <w:jc w:val="center"/>
        <w:rPr>
          <w:rFonts w:ascii="Cambria Math" w:hAnsi="Cambria Math"/>
          <w:sz w:val="56"/>
          <w:szCs w:val="56"/>
        </w:rPr>
      </w:pPr>
      <w:r>
        <w:rPr>
          <w:rFonts w:ascii="Cambria Math" w:hAnsi="Cambria Math"/>
          <w:sz w:val="56"/>
          <w:szCs w:val="56"/>
        </w:rPr>
        <w:lastRenderedPageBreak/>
        <w:t>VYHODNOCENÍ</w:t>
      </w:r>
    </w:p>
    <w:p w:rsidR="008A42B8" w:rsidRDefault="008A42B8" w:rsidP="008A42B8">
      <w:pPr>
        <w:rPr>
          <w:rFonts w:ascii="Cambria Math" w:hAnsi="Cambria Math"/>
          <w:sz w:val="36"/>
          <w:szCs w:val="36"/>
        </w:rPr>
      </w:pPr>
      <w:r w:rsidRPr="00C45E4E">
        <w:rPr>
          <w:rFonts w:ascii="Cambria Math" w:hAnsi="Cambria Math"/>
          <w:sz w:val="36"/>
          <w:szCs w:val="36"/>
        </w:rPr>
        <w:t>22,5</w:t>
      </w:r>
      <w:r>
        <w:rPr>
          <w:rFonts w:ascii="Cambria Math" w:hAnsi="Cambria Math"/>
          <w:sz w:val="36"/>
          <w:szCs w:val="36"/>
        </w:rPr>
        <w:t xml:space="preserve"> BODŮ</w:t>
      </w:r>
      <w:r>
        <w:rPr>
          <w:rFonts w:ascii="Cambria Math" w:hAnsi="Cambria Math"/>
          <w:sz w:val="36"/>
          <w:szCs w:val="36"/>
        </w:rPr>
        <w:tab/>
      </w:r>
      <w:r>
        <w:rPr>
          <w:rFonts w:ascii="Cambria Math" w:hAnsi="Cambria Math"/>
          <w:sz w:val="36"/>
          <w:szCs w:val="36"/>
        </w:rPr>
        <w:tab/>
      </w:r>
      <w:r>
        <w:rPr>
          <w:rFonts w:ascii="Cambria Math" w:hAnsi="Cambria Math"/>
          <w:sz w:val="36"/>
          <w:szCs w:val="36"/>
        </w:rPr>
        <w:tab/>
        <w:t>MATEMATICKÝ GÉNIUS</w:t>
      </w:r>
    </w:p>
    <w:p w:rsidR="008A42B8" w:rsidRDefault="008A42B8" w:rsidP="008A42B8">
      <w:pPr>
        <w:rPr>
          <w:rFonts w:ascii="Cambria Math" w:hAnsi="Cambria Math"/>
          <w:sz w:val="36"/>
          <w:szCs w:val="36"/>
        </w:rPr>
      </w:pPr>
      <w:r>
        <w:rPr>
          <w:rFonts w:ascii="Cambria Math" w:hAnsi="Cambria Math"/>
          <w:sz w:val="36"/>
          <w:szCs w:val="36"/>
        </w:rPr>
        <w:t>20 – 22</w:t>
      </w:r>
      <w:r>
        <w:rPr>
          <w:rFonts w:ascii="Cambria Math" w:hAnsi="Cambria Math"/>
          <w:sz w:val="36"/>
          <w:szCs w:val="36"/>
        </w:rPr>
        <w:tab/>
      </w:r>
      <w:r>
        <w:rPr>
          <w:rFonts w:ascii="Cambria Math" w:hAnsi="Cambria Math"/>
          <w:sz w:val="36"/>
          <w:szCs w:val="36"/>
        </w:rPr>
        <w:tab/>
      </w:r>
      <w:r>
        <w:rPr>
          <w:rFonts w:ascii="Cambria Math" w:hAnsi="Cambria Math"/>
          <w:sz w:val="36"/>
          <w:szCs w:val="36"/>
        </w:rPr>
        <w:tab/>
      </w:r>
      <w:r>
        <w:rPr>
          <w:rFonts w:ascii="Cambria Math" w:hAnsi="Cambria Math"/>
          <w:sz w:val="36"/>
          <w:szCs w:val="36"/>
        </w:rPr>
        <w:tab/>
        <w:t>UČITEL MATEMATIKY</w:t>
      </w:r>
    </w:p>
    <w:p w:rsidR="008A42B8" w:rsidRDefault="008A42B8" w:rsidP="008A42B8">
      <w:pPr>
        <w:rPr>
          <w:rFonts w:ascii="Cambria Math" w:hAnsi="Cambria Math"/>
          <w:sz w:val="36"/>
          <w:szCs w:val="36"/>
        </w:rPr>
      </w:pPr>
      <w:r>
        <w:rPr>
          <w:rFonts w:ascii="Cambria Math" w:hAnsi="Cambria Math"/>
          <w:sz w:val="36"/>
          <w:szCs w:val="36"/>
        </w:rPr>
        <w:t>18 – 19,5</w:t>
      </w:r>
      <w:r>
        <w:rPr>
          <w:rFonts w:ascii="Cambria Math" w:hAnsi="Cambria Math"/>
          <w:sz w:val="36"/>
          <w:szCs w:val="36"/>
        </w:rPr>
        <w:tab/>
      </w:r>
      <w:r>
        <w:rPr>
          <w:rFonts w:ascii="Cambria Math" w:hAnsi="Cambria Math"/>
          <w:sz w:val="36"/>
          <w:szCs w:val="36"/>
        </w:rPr>
        <w:tab/>
      </w:r>
      <w:r>
        <w:rPr>
          <w:rFonts w:ascii="Cambria Math" w:hAnsi="Cambria Math"/>
          <w:sz w:val="36"/>
          <w:szCs w:val="36"/>
        </w:rPr>
        <w:tab/>
      </w:r>
      <w:r>
        <w:rPr>
          <w:rFonts w:ascii="Cambria Math" w:hAnsi="Cambria Math"/>
          <w:sz w:val="36"/>
          <w:szCs w:val="36"/>
        </w:rPr>
        <w:tab/>
        <w:t>pan ŘEDITEL/paní ŘEDITELKA</w:t>
      </w:r>
    </w:p>
    <w:p w:rsidR="008A42B8" w:rsidRDefault="008A42B8" w:rsidP="008A42B8">
      <w:pPr>
        <w:rPr>
          <w:rFonts w:ascii="Cambria Math" w:hAnsi="Cambria Math"/>
          <w:sz w:val="36"/>
          <w:szCs w:val="36"/>
        </w:rPr>
      </w:pPr>
      <w:r>
        <w:rPr>
          <w:rFonts w:ascii="Cambria Math" w:hAnsi="Cambria Math"/>
          <w:sz w:val="36"/>
          <w:szCs w:val="36"/>
        </w:rPr>
        <w:t>15 – 17,5</w:t>
      </w:r>
      <w:r>
        <w:rPr>
          <w:rFonts w:ascii="Cambria Math" w:hAnsi="Cambria Math"/>
          <w:sz w:val="36"/>
          <w:szCs w:val="36"/>
        </w:rPr>
        <w:tab/>
      </w:r>
      <w:r>
        <w:rPr>
          <w:rFonts w:ascii="Cambria Math" w:hAnsi="Cambria Math"/>
          <w:sz w:val="36"/>
          <w:szCs w:val="36"/>
        </w:rPr>
        <w:tab/>
      </w:r>
      <w:r>
        <w:rPr>
          <w:rFonts w:ascii="Cambria Math" w:hAnsi="Cambria Math"/>
          <w:sz w:val="36"/>
          <w:szCs w:val="36"/>
        </w:rPr>
        <w:tab/>
      </w:r>
      <w:r>
        <w:rPr>
          <w:rFonts w:ascii="Cambria Math" w:hAnsi="Cambria Math"/>
          <w:sz w:val="36"/>
          <w:szCs w:val="36"/>
        </w:rPr>
        <w:tab/>
        <w:t>MATEMATICKÝ EXPERT</w:t>
      </w:r>
    </w:p>
    <w:p w:rsidR="008A42B8" w:rsidRDefault="008A42B8" w:rsidP="008A42B8">
      <w:pPr>
        <w:rPr>
          <w:rFonts w:ascii="Cambria Math" w:hAnsi="Cambria Math"/>
          <w:sz w:val="36"/>
          <w:szCs w:val="36"/>
        </w:rPr>
      </w:pPr>
      <w:r>
        <w:rPr>
          <w:rFonts w:ascii="Cambria Math" w:hAnsi="Cambria Math"/>
          <w:sz w:val="36"/>
          <w:szCs w:val="36"/>
        </w:rPr>
        <w:t>10 – 14,5</w:t>
      </w:r>
      <w:r>
        <w:rPr>
          <w:rFonts w:ascii="Cambria Math" w:hAnsi="Cambria Math"/>
          <w:sz w:val="36"/>
          <w:szCs w:val="36"/>
        </w:rPr>
        <w:tab/>
      </w:r>
      <w:r>
        <w:rPr>
          <w:rFonts w:ascii="Cambria Math" w:hAnsi="Cambria Math"/>
          <w:sz w:val="36"/>
          <w:szCs w:val="36"/>
        </w:rPr>
        <w:tab/>
      </w:r>
      <w:r>
        <w:rPr>
          <w:rFonts w:ascii="Cambria Math" w:hAnsi="Cambria Math"/>
          <w:sz w:val="36"/>
          <w:szCs w:val="36"/>
        </w:rPr>
        <w:tab/>
      </w:r>
      <w:r>
        <w:rPr>
          <w:rFonts w:ascii="Cambria Math" w:hAnsi="Cambria Math"/>
          <w:sz w:val="36"/>
          <w:szCs w:val="36"/>
        </w:rPr>
        <w:tab/>
        <w:t>MATEMATIK AMATÉR</w:t>
      </w:r>
    </w:p>
    <w:p w:rsidR="008A42B8" w:rsidRDefault="008A42B8" w:rsidP="008A42B8">
      <w:pPr>
        <w:rPr>
          <w:rFonts w:ascii="Cambria Math" w:hAnsi="Cambria Math"/>
          <w:sz w:val="36"/>
          <w:szCs w:val="36"/>
        </w:rPr>
      </w:pPr>
      <w:r>
        <w:rPr>
          <w:rFonts w:ascii="Cambria Math" w:hAnsi="Cambria Math"/>
          <w:sz w:val="36"/>
          <w:szCs w:val="36"/>
        </w:rPr>
        <w:t>5 – 9,5</w:t>
      </w:r>
      <w:r>
        <w:rPr>
          <w:rFonts w:ascii="Cambria Math" w:hAnsi="Cambria Math"/>
          <w:sz w:val="36"/>
          <w:szCs w:val="36"/>
        </w:rPr>
        <w:tab/>
      </w:r>
      <w:r>
        <w:rPr>
          <w:rFonts w:ascii="Cambria Math" w:hAnsi="Cambria Math"/>
          <w:sz w:val="36"/>
          <w:szCs w:val="36"/>
        </w:rPr>
        <w:tab/>
      </w:r>
      <w:r>
        <w:rPr>
          <w:rFonts w:ascii="Cambria Math" w:hAnsi="Cambria Math"/>
          <w:sz w:val="36"/>
          <w:szCs w:val="36"/>
        </w:rPr>
        <w:tab/>
      </w:r>
      <w:r>
        <w:rPr>
          <w:rFonts w:ascii="Cambria Math" w:hAnsi="Cambria Math"/>
          <w:sz w:val="36"/>
          <w:szCs w:val="36"/>
        </w:rPr>
        <w:tab/>
        <w:t>MATEMATICKÝ ZAČÁTEČNÍK</w:t>
      </w:r>
    </w:p>
    <w:p w:rsidR="008A42B8" w:rsidRDefault="008A42B8" w:rsidP="008A42B8">
      <w:pPr>
        <w:rPr>
          <w:rFonts w:ascii="Cambria Math" w:hAnsi="Cambria Math"/>
          <w:sz w:val="36"/>
          <w:szCs w:val="36"/>
        </w:rPr>
      </w:pPr>
      <w:r>
        <w:rPr>
          <w:rFonts w:ascii="Cambria Math" w:hAnsi="Cambria Math"/>
          <w:sz w:val="36"/>
          <w:szCs w:val="36"/>
        </w:rPr>
        <w:t>0,5 – 4,5</w:t>
      </w:r>
      <w:r>
        <w:rPr>
          <w:rFonts w:ascii="Cambria Math" w:hAnsi="Cambria Math"/>
          <w:sz w:val="36"/>
          <w:szCs w:val="36"/>
        </w:rPr>
        <w:tab/>
      </w:r>
      <w:r>
        <w:rPr>
          <w:rFonts w:ascii="Cambria Math" w:hAnsi="Cambria Math"/>
          <w:sz w:val="36"/>
          <w:szCs w:val="36"/>
        </w:rPr>
        <w:tab/>
      </w:r>
      <w:r>
        <w:rPr>
          <w:rFonts w:ascii="Cambria Math" w:hAnsi="Cambria Math"/>
          <w:sz w:val="36"/>
          <w:szCs w:val="36"/>
        </w:rPr>
        <w:tab/>
      </w:r>
      <w:r>
        <w:rPr>
          <w:rFonts w:ascii="Cambria Math" w:hAnsi="Cambria Math"/>
          <w:sz w:val="36"/>
          <w:szCs w:val="36"/>
        </w:rPr>
        <w:tab/>
        <w:t>MATEMATICKÉ MIMINO</w:t>
      </w:r>
    </w:p>
    <w:p w:rsidR="008A42B8" w:rsidRPr="00C45E4E" w:rsidRDefault="008A42B8" w:rsidP="008A42B8">
      <w:pPr>
        <w:rPr>
          <w:rFonts w:ascii="Cambria Math" w:hAnsi="Cambria Math"/>
          <w:sz w:val="36"/>
          <w:szCs w:val="36"/>
        </w:rPr>
      </w:pPr>
      <w:r>
        <w:rPr>
          <w:rFonts w:ascii="Cambria Math" w:hAnsi="Cambria Math"/>
          <w:sz w:val="36"/>
          <w:szCs w:val="36"/>
        </w:rPr>
        <w:t>– 10,5 – 0</w:t>
      </w:r>
      <w:r>
        <w:rPr>
          <w:rFonts w:ascii="Cambria Math" w:hAnsi="Cambria Math"/>
          <w:sz w:val="36"/>
          <w:szCs w:val="36"/>
        </w:rPr>
        <w:tab/>
      </w:r>
      <w:r>
        <w:rPr>
          <w:rFonts w:ascii="Cambria Math" w:hAnsi="Cambria Math"/>
          <w:sz w:val="36"/>
          <w:szCs w:val="36"/>
        </w:rPr>
        <w:tab/>
      </w:r>
      <w:r>
        <w:rPr>
          <w:rFonts w:ascii="Cambria Math" w:hAnsi="Cambria Math"/>
          <w:sz w:val="36"/>
          <w:szCs w:val="36"/>
        </w:rPr>
        <w:tab/>
        <w:t>MATEMATICKÁ RARITA</w:t>
      </w:r>
      <w:r>
        <w:rPr>
          <w:rFonts w:ascii="Cambria Math" w:hAnsi="Cambria Math"/>
          <w:sz w:val="36"/>
          <w:szCs w:val="36"/>
        </w:rPr>
        <w:tab/>
      </w:r>
    </w:p>
    <w:p w:rsidR="008A42B8" w:rsidRDefault="008A42B8" w:rsidP="008A42B8"/>
    <w:p w:rsidR="00666290" w:rsidRPr="009E4D38" w:rsidRDefault="00666290" w:rsidP="00666290">
      <w:pPr>
        <w:suppressAutoHyphens/>
        <w:spacing w:after="0" w:line="240" w:lineRule="auto"/>
        <w:ind w:left="7788" w:firstLine="708"/>
        <w:rPr>
          <w:rFonts w:asciiTheme="majorHAnsi" w:eastAsia="Times New Roman" w:hAnsiTheme="majorHAnsi"/>
          <w:sz w:val="40"/>
          <w:szCs w:val="40"/>
          <w:lang w:eastAsia="ar-SA"/>
        </w:rPr>
      </w:pPr>
    </w:p>
    <w:sectPr w:rsidR="00666290" w:rsidRPr="009E4D38" w:rsidSect="006433AE">
      <w:pgSz w:w="11906" w:h="16838"/>
      <w:pgMar w:top="993" w:right="849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DC4"/>
    <w:rsid w:val="00014D91"/>
    <w:rsid w:val="000F7D19"/>
    <w:rsid w:val="001202B1"/>
    <w:rsid w:val="001434D9"/>
    <w:rsid w:val="00161DC4"/>
    <w:rsid w:val="00170A15"/>
    <w:rsid w:val="002256E6"/>
    <w:rsid w:val="002801CE"/>
    <w:rsid w:val="002A056B"/>
    <w:rsid w:val="002D32C8"/>
    <w:rsid w:val="002E4C66"/>
    <w:rsid w:val="003308EC"/>
    <w:rsid w:val="003B06E6"/>
    <w:rsid w:val="00420242"/>
    <w:rsid w:val="00493AE1"/>
    <w:rsid w:val="00505F41"/>
    <w:rsid w:val="005153F9"/>
    <w:rsid w:val="00535D80"/>
    <w:rsid w:val="005A45B8"/>
    <w:rsid w:val="00637C5B"/>
    <w:rsid w:val="006433AE"/>
    <w:rsid w:val="00666290"/>
    <w:rsid w:val="0066729F"/>
    <w:rsid w:val="006870F0"/>
    <w:rsid w:val="0069478B"/>
    <w:rsid w:val="006E6663"/>
    <w:rsid w:val="0070115D"/>
    <w:rsid w:val="0072585B"/>
    <w:rsid w:val="007C1D51"/>
    <w:rsid w:val="00833DBD"/>
    <w:rsid w:val="008A42B8"/>
    <w:rsid w:val="008B437E"/>
    <w:rsid w:val="00944DE2"/>
    <w:rsid w:val="00962CAD"/>
    <w:rsid w:val="009C280A"/>
    <w:rsid w:val="009C725F"/>
    <w:rsid w:val="009E4D38"/>
    <w:rsid w:val="00A04ECD"/>
    <w:rsid w:val="00A23506"/>
    <w:rsid w:val="00A3561A"/>
    <w:rsid w:val="00AE5136"/>
    <w:rsid w:val="00AF3A02"/>
    <w:rsid w:val="00BA0F22"/>
    <w:rsid w:val="00BC2846"/>
    <w:rsid w:val="00BD64D9"/>
    <w:rsid w:val="00BF2767"/>
    <w:rsid w:val="00C047FC"/>
    <w:rsid w:val="00C26904"/>
    <w:rsid w:val="00C30142"/>
    <w:rsid w:val="00C84D42"/>
    <w:rsid w:val="00D0209F"/>
    <w:rsid w:val="00D921BE"/>
    <w:rsid w:val="00DA77AD"/>
    <w:rsid w:val="00DB7258"/>
    <w:rsid w:val="00DE2718"/>
    <w:rsid w:val="00DE3DCA"/>
    <w:rsid w:val="00DF5D44"/>
    <w:rsid w:val="00E1205D"/>
    <w:rsid w:val="00EB662B"/>
    <w:rsid w:val="00F121DF"/>
    <w:rsid w:val="00F316FD"/>
    <w:rsid w:val="00FD3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next w:val="Bezmezer"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944DE2"/>
    <w:pPr>
      <w:spacing w:after="0" w:line="240" w:lineRule="auto"/>
    </w:pPr>
    <w:rPr>
      <w:sz w:val="32"/>
    </w:rPr>
  </w:style>
  <w:style w:type="character" w:styleId="Zstupntext">
    <w:name w:val="Placeholder Text"/>
    <w:basedOn w:val="Standardnpsmoodstavce"/>
    <w:uiPriority w:val="99"/>
    <w:semiHidden/>
    <w:rsid w:val="00EB662B"/>
    <w:rPr>
      <w:color w:val="808080"/>
    </w:rPr>
  </w:style>
  <w:style w:type="table" w:styleId="Mkatabulky">
    <w:name w:val="Table Grid"/>
    <w:basedOn w:val="Normlntabulka"/>
    <w:uiPriority w:val="59"/>
    <w:rsid w:val="00AF3A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next w:val="Bezmezer"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944DE2"/>
    <w:pPr>
      <w:spacing w:after="0" w:line="240" w:lineRule="auto"/>
    </w:pPr>
    <w:rPr>
      <w:sz w:val="32"/>
    </w:rPr>
  </w:style>
  <w:style w:type="character" w:styleId="Zstupntext">
    <w:name w:val="Placeholder Text"/>
    <w:basedOn w:val="Standardnpsmoodstavce"/>
    <w:uiPriority w:val="99"/>
    <w:semiHidden/>
    <w:rsid w:val="00EB662B"/>
    <w:rPr>
      <w:color w:val="808080"/>
    </w:rPr>
  </w:style>
  <w:style w:type="table" w:styleId="Mkatabulky">
    <w:name w:val="Table Grid"/>
    <w:basedOn w:val="Normlntabulka"/>
    <w:uiPriority w:val="59"/>
    <w:rsid w:val="00AF3A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D99E6-DA11-4A06-9E3C-E778436FE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633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klimes</dc:creator>
  <cp:lastModifiedBy>klimes</cp:lastModifiedBy>
  <cp:revision>3</cp:revision>
  <dcterms:created xsi:type="dcterms:W3CDTF">2013-09-27T09:19:00Z</dcterms:created>
  <dcterms:modified xsi:type="dcterms:W3CDTF">2013-12-11T10:30:00Z</dcterms:modified>
</cp:coreProperties>
</file>