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913" w:rsidRPr="00513BB4" w:rsidRDefault="00800F7B" w:rsidP="00FE4904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-219710</wp:posOffset>
            </wp:positionH>
            <wp:positionV relativeFrom="paragraph">
              <wp:posOffset>-62865</wp:posOffset>
            </wp:positionV>
            <wp:extent cx="3789045" cy="794385"/>
            <wp:effectExtent l="0" t="0" r="1905" b="5715"/>
            <wp:wrapTight wrapText="bothSides">
              <wp:wrapPolygon edited="0">
                <wp:start x="0" y="0"/>
                <wp:lineTo x="0" y="21237"/>
                <wp:lineTo x="21502" y="21237"/>
                <wp:lineTo x="21502" y="0"/>
                <wp:lineTo x="0" y="0"/>
              </wp:wrapPolygon>
            </wp:wrapTight>
            <wp:docPr id="1" name="Obrázek 1" descr="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9045" cy="79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318EB"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left:0;text-align:left;margin-left:386.5pt;margin-top:-21.05pt;width:118.65pt;height:16.15pt;z-index:25165926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" fillcolor="#c0504d [3205]">
            <v:textbox>
              <w:txbxContent>
                <w:p w:rsidR="0089739E" w:rsidRPr="00800F7B" w:rsidRDefault="0089739E">
                  <w:pPr>
                    <w:rPr>
                      <w:sz w:val="16"/>
                      <w:szCs w:val="16"/>
                    </w:rPr>
                  </w:pPr>
                  <w:r w:rsidRPr="00800F7B">
                    <w:rPr>
                      <w:sz w:val="16"/>
                      <w:szCs w:val="16"/>
                    </w:rPr>
                    <w:t>Zkopíruj si logo EU do své práce</w:t>
                  </w:r>
                </w:p>
              </w:txbxContent>
            </v:textbox>
          </v:shape>
        </w:pict>
      </w:r>
    </w:p>
    <w:tbl>
      <w:tblPr>
        <w:tblStyle w:val="Svtlmkazvraznn1"/>
        <w:tblpPr w:leftFromText="141" w:rightFromText="141" w:vertAnchor="text" w:horzAnchor="margin" w:tblpY="3100"/>
        <w:tblW w:w="9403" w:type="dxa"/>
        <w:tblLook w:val="04A0"/>
      </w:tblPr>
      <w:tblGrid>
        <w:gridCol w:w="2285"/>
        <w:gridCol w:w="7118"/>
      </w:tblGrid>
      <w:tr w:rsidR="00C9776A" w:rsidTr="00C9776A">
        <w:trPr>
          <w:cnfStyle w:val="100000000000"/>
          <w:trHeight w:val="312"/>
        </w:trPr>
        <w:tc>
          <w:tcPr>
            <w:cnfStyle w:val="001000000000"/>
            <w:tcW w:w="2285" w:type="dxa"/>
          </w:tcPr>
          <w:p w:rsidR="00C9776A" w:rsidRDefault="00C9776A" w:rsidP="00C9776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Anotace</w:t>
            </w:r>
            <w:proofErr w:type="spellEnd"/>
            <w:r>
              <w:rPr>
                <w:lang w:val="en-US"/>
              </w:rPr>
              <w:t>:</w:t>
            </w:r>
          </w:p>
        </w:tc>
        <w:tc>
          <w:tcPr>
            <w:tcW w:w="7118" w:type="dxa"/>
          </w:tcPr>
          <w:p w:rsidR="00C9776A" w:rsidRDefault="00C9776A" w:rsidP="00C9776A">
            <w:pPr>
              <w:cnfStyle w:val="100000000000"/>
              <w:rPr>
                <w:lang w:val="en-US"/>
              </w:rPr>
            </w:pPr>
          </w:p>
        </w:tc>
      </w:tr>
    </w:tbl>
    <w:tbl>
      <w:tblPr>
        <w:tblStyle w:val="Stednmka1zvraznn1"/>
        <w:tblpPr w:leftFromText="141" w:rightFromText="141" w:vertAnchor="page" w:horzAnchor="margin" w:tblpX="-176" w:tblpY="2605"/>
        <w:tblW w:w="10031" w:type="dxa"/>
        <w:tblLook w:val="04A0"/>
      </w:tblPr>
      <w:tblGrid>
        <w:gridCol w:w="2369"/>
        <w:gridCol w:w="7662"/>
      </w:tblGrid>
      <w:tr w:rsidR="00C9776A" w:rsidTr="002665B3">
        <w:trPr>
          <w:cnfStyle w:val="100000000000"/>
          <w:trHeight w:val="274"/>
        </w:trPr>
        <w:tc>
          <w:tcPr>
            <w:cnfStyle w:val="00100000000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Název školy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8B6366" w:rsidRPr="008B6366" w:rsidRDefault="002318EB" w:rsidP="002665B3">
            <w:pPr>
              <w:cnfStyle w:val="100000000000"/>
              <w:rPr>
                <w:rFonts w:ascii="Times New Roman" w:hAnsi="Times New Roman" w:cs="Times New Roman"/>
                <w:b w:val="0"/>
                <w:sz w:val="32"/>
                <w:szCs w:val="32"/>
              </w:rPr>
            </w:pPr>
            <w:r w:rsidRPr="002318EB">
              <w:fldChar w:fldCharType="begin"/>
            </w:r>
            <w:r w:rsidR="002665B3" w:rsidRPr="002665B3">
              <w:instrText xml:space="preserve"> LINK </w:instrText>
            </w:r>
            <w:r w:rsidR="008B6366">
              <w:instrText xml:space="preserve">Excel.Sheet.8 E:\\MATEMATIKA\\VY_32_INOVACE_261_ČÍSELNÁ_OSA_0_1000.xls "Logo EU, úvod, anotace!R9C3" </w:instrText>
            </w:r>
            <w:r w:rsidR="002665B3" w:rsidRPr="002665B3">
              <w:instrText xml:space="preserve">\a \f 4 \h  \* MERGEFORMAT </w:instrText>
            </w:r>
            <w:r w:rsidRPr="002318EB">
              <w:fldChar w:fldCharType="separate"/>
            </w:r>
          </w:p>
          <w:p w:rsidR="008B6366" w:rsidRPr="008B6366" w:rsidRDefault="007D48C5" w:rsidP="008B6366">
            <w:pPr>
              <w:cnfStyle w:val="100000000000"/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  <w:t>ZÁKLADNÍ</w:t>
            </w:r>
            <w:r w:rsidR="008B6366" w:rsidRPr="008B6366"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  <w:t xml:space="preserve"> ŠKOLA PODBOŘANY, HUSOVA 276, OKRES LOUNY</w:t>
            </w:r>
          </w:p>
          <w:p w:rsidR="00C9776A" w:rsidRPr="002665B3" w:rsidRDefault="002318EB" w:rsidP="002665B3">
            <w:pPr>
              <w:cnfStyle w:val="10000000000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fldChar w:fldCharType="end"/>
            </w:r>
          </w:p>
        </w:tc>
      </w:tr>
      <w:tr w:rsidR="00C9776A" w:rsidTr="002665B3">
        <w:trPr>
          <w:cnfStyle w:val="000000100000"/>
          <w:trHeight w:val="274"/>
        </w:trPr>
        <w:tc>
          <w:tcPr>
            <w:cnfStyle w:val="00100000000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Autor:</w:t>
            </w:r>
          </w:p>
        </w:tc>
        <w:tc>
          <w:tcPr>
            <w:tcW w:w="7662" w:type="dxa"/>
          </w:tcPr>
          <w:p w:rsidR="008B6366" w:rsidRPr="008B6366" w:rsidRDefault="002318EB" w:rsidP="002665B3">
            <w:pPr>
              <w:cnfStyle w:val="000000100000"/>
              <w:rPr>
                <w:rFonts w:ascii="Times New Roman" w:hAnsi="Times New Roman" w:cs="Times New Roman"/>
                <w:sz w:val="32"/>
                <w:szCs w:val="32"/>
              </w:rPr>
            </w:pPr>
            <w:r w:rsidRPr="002318EB">
              <w:fldChar w:fldCharType="begin"/>
            </w:r>
            <w:r w:rsidR="002665B3" w:rsidRPr="002665B3">
              <w:instrText xml:space="preserve"> LINK </w:instrText>
            </w:r>
            <w:r w:rsidR="008B6366">
              <w:instrText xml:space="preserve">Excel.Sheet.8 E:\\MATEMATIKA\\VY_32_INOVACE_261_ČÍSELNÁ_OSA_0_1000.xls "Logo EU, úvod, anotace!R10C3" </w:instrText>
            </w:r>
            <w:r w:rsidR="002665B3" w:rsidRPr="002665B3">
              <w:instrText xml:space="preserve">\a \f 4 \h  \* MERGEFORMAT </w:instrText>
            </w:r>
            <w:r w:rsidRPr="002318EB">
              <w:fldChar w:fldCharType="separate"/>
            </w:r>
          </w:p>
          <w:p w:rsidR="008B6366" w:rsidRPr="008B6366" w:rsidRDefault="00E31B11" w:rsidP="008B6366">
            <w:pPr>
              <w:cnfStyle w:val="000000100000"/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  <w:t xml:space="preserve">MGR. René </w:t>
            </w:r>
            <w:proofErr w:type="spellStart"/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  <w:t>Chodura</w:t>
            </w:r>
            <w:proofErr w:type="spellEnd"/>
          </w:p>
          <w:p w:rsidR="00C9776A" w:rsidRPr="002665B3" w:rsidRDefault="002318EB" w:rsidP="002665B3">
            <w:pPr>
              <w:cnfStyle w:val="00000010000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fldChar w:fldCharType="end"/>
            </w:r>
          </w:p>
        </w:tc>
      </w:tr>
      <w:tr w:rsidR="00C9776A" w:rsidTr="002665B3">
        <w:trPr>
          <w:trHeight w:val="481"/>
        </w:trPr>
        <w:tc>
          <w:tcPr>
            <w:cnfStyle w:val="00100000000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Název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C9776A" w:rsidRPr="002665B3" w:rsidRDefault="00C9776A" w:rsidP="00920095">
            <w:pPr>
              <w:cnfStyle w:val="00000000000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VY_32_</w:t>
            </w:r>
            <w:r w:rsidR="00636ADC" w:rsidRPr="002665B3">
              <w:rPr>
                <w:rFonts w:ascii="Times New Roman" w:hAnsi="Times New Roman" w:cs="Times New Roman"/>
                <w:sz w:val="32"/>
                <w:szCs w:val="32"/>
              </w:rPr>
              <w:t>INOVACE</w:t>
            </w: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84376F">
              <w:rPr>
                <w:rFonts w:ascii="Times New Roman" w:hAnsi="Times New Roman" w:cs="Times New Roman"/>
                <w:sz w:val="32"/>
                <w:szCs w:val="32"/>
              </w:rPr>
              <w:t>707</w:t>
            </w: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B84B3A">
              <w:rPr>
                <w:rFonts w:ascii="Times New Roman" w:hAnsi="Times New Roman" w:cs="Times New Roman"/>
                <w:sz w:val="32"/>
                <w:szCs w:val="32"/>
              </w:rPr>
              <w:t>LABORATORNÍ_PRÁCE _PŘÍPRAVA_A_DŮKAZ_VODÍKU_8</w:t>
            </w:r>
          </w:p>
        </w:tc>
      </w:tr>
      <w:tr w:rsidR="00C9776A" w:rsidTr="002665B3">
        <w:trPr>
          <w:cnfStyle w:val="000000100000"/>
          <w:trHeight w:val="286"/>
        </w:trPr>
        <w:tc>
          <w:tcPr>
            <w:cnfStyle w:val="00100000000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Téma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C9776A" w:rsidRPr="002665B3" w:rsidRDefault="00603180" w:rsidP="002665B3">
            <w:pPr>
              <w:cnfStyle w:val="00000010000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PŘÍPRAVA_A_DŮKAZ_VODÍKU</w:t>
            </w:r>
          </w:p>
        </w:tc>
      </w:tr>
      <w:tr w:rsidR="002665B3" w:rsidTr="002665B3">
        <w:trPr>
          <w:trHeight w:val="560"/>
        </w:trPr>
        <w:tc>
          <w:tcPr>
            <w:cnfStyle w:val="001000000000"/>
            <w:tcW w:w="2369" w:type="dxa"/>
            <w:vAlign w:val="center"/>
          </w:tcPr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Číslo projektu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  <w:tc>
          <w:tcPr>
            <w:tcW w:w="7662" w:type="dxa"/>
            <w:vAlign w:val="center"/>
          </w:tcPr>
          <w:p w:rsidR="002665B3" w:rsidRPr="002665B3" w:rsidRDefault="002665B3" w:rsidP="002665B3">
            <w:pPr>
              <w:cnfStyle w:val="00000000000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CZ 1.07/1.4.00/21.  2975</w:t>
            </w:r>
          </w:p>
        </w:tc>
      </w:tr>
      <w:tr w:rsidR="002665B3" w:rsidTr="002665B3">
        <w:trPr>
          <w:cnfStyle w:val="000000100000"/>
          <w:trHeight w:val="560"/>
        </w:trPr>
        <w:tc>
          <w:tcPr>
            <w:cnfStyle w:val="001000000000"/>
            <w:tcW w:w="2369" w:type="dxa"/>
            <w:vAlign w:val="center"/>
          </w:tcPr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Anotace:</w:t>
            </w:r>
          </w:p>
        </w:tc>
        <w:tc>
          <w:tcPr>
            <w:tcW w:w="7662" w:type="dxa"/>
            <w:vAlign w:val="center"/>
          </w:tcPr>
          <w:p w:rsidR="002665B3" w:rsidRPr="002665B3" w:rsidRDefault="00603180" w:rsidP="00603180">
            <w:pPr>
              <w:cnfStyle w:val="00000010000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Text laboratorní práce</w:t>
            </w:r>
            <w:r w:rsidR="00E31B11">
              <w:rPr>
                <w:rFonts w:ascii="Times New Roman" w:hAnsi="Times New Roman" w:cs="Times New Roman"/>
                <w:sz w:val="32"/>
                <w:szCs w:val="32"/>
              </w:rPr>
              <w:t xml:space="preserve"> je určen k získání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praktických dovedností přípravy a důkazu vodíku a k zápisu protokolu o této práci.</w:t>
            </w:r>
          </w:p>
        </w:tc>
      </w:tr>
    </w:tbl>
    <w:p w:rsidR="00422692" w:rsidRDefault="00422692"/>
    <w:p w:rsidR="00422692" w:rsidRPr="00422692" w:rsidRDefault="00422692" w:rsidP="00422692"/>
    <w:p w:rsidR="00422692" w:rsidRPr="00422692" w:rsidRDefault="00422692" w:rsidP="00422692"/>
    <w:tbl>
      <w:tblPr>
        <w:tblStyle w:val="Mkatabulky"/>
        <w:tblpPr w:leftFromText="141" w:rightFromText="141" w:vertAnchor="text" w:horzAnchor="margin" w:tblpY="414"/>
        <w:tblW w:w="9893" w:type="dxa"/>
        <w:tblLook w:val="04A0"/>
      </w:tblPr>
      <w:tblGrid>
        <w:gridCol w:w="2235"/>
        <w:gridCol w:w="7658"/>
      </w:tblGrid>
      <w:tr w:rsidR="00422692" w:rsidTr="00422692">
        <w:trPr>
          <w:trHeight w:val="839"/>
        </w:trPr>
        <w:tc>
          <w:tcPr>
            <w:tcW w:w="2235" w:type="dxa"/>
            <w:vAlign w:val="center"/>
          </w:tcPr>
          <w:p w:rsidR="00422692" w:rsidRPr="00422692" w:rsidRDefault="00422692" w:rsidP="00422692">
            <w:pPr>
              <w:rPr>
                <w:b/>
              </w:rPr>
            </w:pPr>
            <w:r w:rsidRPr="00422692">
              <w:rPr>
                <w:rFonts w:ascii="Times New Roman" w:hAnsi="Times New Roman" w:cs="Times New Roman"/>
                <w:b/>
                <w:sz w:val="32"/>
                <w:szCs w:val="32"/>
              </w:rPr>
              <w:t>Datum vytvoření:</w:t>
            </w:r>
          </w:p>
        </w:tc>
        <w:tc>
          <w:tcPr>
            <w:tcW w:w="7658" w:type="dxa"/>
            <w:vAlign w:val="center"/>
          </w:tcPr>
          <w:p w:rsidR="00422692" w:rsidRDefault="00BC3972" w:rsidP="00F45000">
            <w:pPr>
              <w:tabs>
                <w:tab w:val="left" w:pos="2557"/>
              </w:tabs>
            </w:pP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8.4</w:t>
            </w:r>
            <w:r w:rsidR="00E31B11">
              <w:rPr>
                <w:rFonts w:ascii="Times New Roman" w:hAnsi="Times New Roman" w:cs="Times New Roman"/>
                <w:sz w:val="32"/>
                <w:szCs w:val="32"/>
              </w:rPr>
              <w:t>. 2013</w:t>
            </w:r>
            <w:proofErr w:type="gramEnd"/>
          </w:p>
        </w:tc>
      </w:tr>
    </w:tbl>
    <w:p w:rsidR="00422692" w:rsidRPr="00422692" w:rsidRDefault="00422692" w:rsidP="00422692"/>
    <w:tbl>
      <w:tblPr>
        <w:tblStyle w:val="Mkatabulky"/>
        <w:tblpPr w:leftFromText="141" w:rightFromText="141" w:vertAnchor="text" w:horzAnchor="margin" w:tblpY="414"/>
        <w:tblW w:w="9893" w:type="dxa"/>
        <w:tblLook w:val="04A0"/>
      </w:tblPr>
      <w:tblGrid>
        <w:gridCol w:w="2235"/>
        <w:gridCol w:w="7658"/>
      </w:tblGrid>
      <w:tr w:rsidR="00422692" w:rsidTr="00422692">
        <w:trPr>
          <w:trHeight w:val="839"/>
        </w:trPr>
        <w:tc>
          <w:tcPr>
            <w:tcW w:w="2235" w:type="dxa"/>
            <w:vAlign w:val="center"/>
          </w:tcPr>
          <w:p w:rsidR="00422692" w:rsidRPr="00422692" w:rsidRDefault="00422692" w:rsidP="00422692">
            <w:pPr>
              <w:rPr>
                <w:b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Klíčová slova:</w:t>
            </w:r>
          </w:p>
        </w:tc>
        <w:tc>
          <w:tcPr>
            <w:tcW w:w="7658" w:type="dxa"/>
            <w:vAlign w:val="center"/>
          </w:tcPr>
          <w:p w:rsidR="00422692" w:rsidRDefault="00603180" w:rsidP="00603180">
            <w:pPr>
              <w:tabs>
                <w:tab w:val="left" w:pos="2557"/>
              </w:tabs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Vodík</w:t>
            </w:r>
            <w:r w:rsidR="00E31B11">
              <w:rPr>
                <w:rFonts w:ascii="Times New Roman" w:hAnsi="Times New Roman" w:cs="Times New Roman"/>
                <w:sz w:val="32"/>
                <w:szCs w:val="32"/>
              </w:rPr>
              <w:t>, vlastnosti vodíku, laboratorní příprava vodíku, důkaz vodíku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, kation vodíku, molekula vodíku</w:t>
            </w:r>
            <w:r w:rsidR="00A81BA6">
              <w:rPr>
                <w:rFonts w:ascii="Times New Roman" w:hAnsi="Times New Roman" w:cs="Times New Roman"/>
                <w:sz w:val="32"/>
                <w:szCs w:val="32"/>
              </w:rPr>
              <w:t>.</w:t>
            </w:r>
            <w:bookmarkStart w:id="0" w:name="_GoBack"/>
            <w:bookmarkEnd w:id="0"/>
          </w:p>
        </w:tc>
      </w:tr>
    </w:tbl>
    <w:p w:rsidR="00422692" w:rsidRPr="00422692" w:rsidRDefault="00422692" w:rsidP="00422692">
      <w:pPr>
        <w:tabs>
          <w:tab w:val="left" w:pos="2557"/>
        </w:tabs>
      </w:pPr>
      <w:r>
        <w:tab/>
      </w:r>
    </w:p>
    <w:p w:rsidR="00422692" w:rsidRDefault="00422692" w:rsidP="00422692"/>
    <w:p w:rsidR="00367611" w:rsidRDefault="00367611" w:rsidP="00422692"/>
    <w:p w:rsidR="00367611" w:rsidRDefault="00367611" w:rsidP="00422692"/>
    <w:p w:rsidR="00367611" w:rsidRDefault="00367611" w:rsidP="00422692"/>
    <w:p w:rsidR="00603180" w:rsidRDefault="00603180" w:rsidP="00422692"/>
    <w:p w:rsidR="00603180" w:rsidRDefault="00603180" w:rsidP="00422692"/>
    <w:p w:rsidR="00367611" w:rsidRPr="00B84B3A" w:rsidRDefault="00367611" w:rsidP="00B84B3A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cs-CZ"/>
        </w:rPr>
      </w:pPr>
    </w:p>
    <w:p w:rsidR="00B84B3A" w:rsidRPr="00B84B3A" w:rsidRDefault="00B84B3A" w:rsidP="00B84B3A">
      <w:pPr>
        <w:rPr>
          <w:rFonts w:ascii="Times New Roman" w:hAnsi="Times New Roman" w:cs="Times New Roman"/>
          <w:sz w:val="32"/>
          <w:szCs w:val="32"/>
        </w:rPr>
      </w:pPr>
      <w:r w:rsidRPr="00B84B3A">
        <w:rPr>
          <w:rFonts w:ascii="Times New Roman" w:hAnsi="Times New Roman" w:cs="Times New Roman"/>
          <w:sz w:val="32"/>
          <w:szCs w:val="32"/>
        </w:rPr>
        <w:lastRenderedPageBreak/>
        <w:t xml:space="preserve">                                                              </w:t>
      </w:r>
      <w:r>
        <w:rPr>
          <w:rFonts w:ascii="Times New Roman" w:hAnsi="Times New Roman" w:cs="Times New Roman"/>
          <w:sz w:val="32"/>
          <w:szCs w:val="32"/>
        </w:rPr>
        <w:t xml:space="preserve">                      </w:t>
      </w:r>
      <w:proofErr w:type="spellStart"/>
      <w:r w:rsidRPr="00B84B3A">
        <w:rPr>
          <w:rFonts w:ascii="Times New Roman" w:hAnsi="Times New Roman" w:cs="Times New Roman"/>
          <w:sz w:val="32"/>
          <w:szCs w:val="32"/>
        </w:rPr>
        <w:t>Šk</w:t>
      </w:r>
      <w:proofErr w:type="spellEnd"/>
      <w:r w:rsidRPr="00B84B3A">
        <w:rPr>
          <w:rFonts w:ascii="Times New Roman" w:hAnsi="Times New Roman" w:cs="Times New Roman"/>
          <w:sz w:val="32"/>
          <w:szCs w:val="32"/>
        </w:rPr>
        <w:t xml:space="preserve">. rok: </w:t>
      </w:r>
    </w:p>
    <w:p w:rsidR="00B84B3A" w:rsidRPr="00B84B3A" w:rsidRDefault="00B84B3A" w:rsidP="00B84B3A">
      <w:pPr>
        <w:rPr>
          <w:rFonts w:ascii="Times New Roman" w:hAnsi="Times New Roman" w:cs="Times New Roman"/>
          <w:sz w:val="32"/>
          <w:szCs w:val="32"/>
        </w:rPr>
      </w:pPr>
      <w:r w:rsidRPr="00B84B3A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</w:t>
      </w:r>
      <w:r w:rsidRPr="00B84B3A">
        <w:rPr>
          <w:rFonts w:ascii="Times New Roman" w:hAnsi="Times New Roman" w:cs="Times New Roman"/>
          <w:sz w:val="32"/>
          <w:szCs w:val="32"/>
        </w:rPr>
        <w:t xml:space="preserve">Datum: </w:t>
      </w:r>
    </w:p>
    <w:p w:rsidR="00B84B3A" w:rsidRPr="00B84B3A" w:rsidRDefault="00B84B3A" w:rsidP="00B84B3A">
      <w:pPr>
        <w:rPr>
          <w:rFonts w:ascii="Times New Roman" w:hAnsi="Times New Roman" w:cs="Times New Roman"/>
          <w:sz w:val="32"/>
          <w:szCs w:val="32"/>
        </w:rPr>
      </w:pPr>
      <w:r w:rsidRPr="00B84B3A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</w:t>
      </w:r>
      <w:r>
        <w:rPr>
          <w:rFonts w:ascii="Times New Roman" w:hAnsi="Times New Roman" w:cs="Times New Roman"/>
          <w:sz w:val="32"/>
          <w:szCs w:val="32"/>
        </w:rPr>
        <w:t xml:space="preserve">                   </w:t>
      </w:r>
      <w:r w:rsidRPr="00B84B3A">
        <w:rPr>
          <w:rFonts w:ascii="Times New Roman" w:hAnsi="Times New Roman" w:cs="Times New Roman"/>
          <w:sz w:val="32"/>
          <w:szCs w:val="32"/>
        </w:rPr>
        <w:t>Jméno:</w:t>
      </w:r>
    </w:p>
    <w:p w:rsidR="00B84B3A" w:rsidRPr="00B84B3A" w:rsidRDefault="00B84B3A" w:rsidP="00B84B3A">
      <w:pPr>
        <w:tabs>
          <w:tab w:val="left" w:pos="5245"/>
        </w:tabs>
        <w:rPr>
          <w:rFonts w:ascii="Times New Roman" w:hAnsi="Times New Roman" w:cs="Times New Roman"/>
          <w:sz w:val="32"/>
          <w:szCs w:val="32"/>
        </w:rPr>
      </w:pPr>
      <w:r w:rsidRPr="00B84B3A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    </w:t>
      </w:r>
      <w:r w:rsidRPr="00B84B3A">
        <w:rPr>
          <w:rFonts w:ascii="Times New Roman" w:hAnsi="Times New Roman" w:cs="Times New Roman"/>
          <w:sz w:val="32"/>
          <w:szCs w:val="32"/>
        </w:rPr>
        <w:t xml:space="preserve">Třída: </w:t>
      </w:r>
    </w:p>
    <w:p w:rsidR="00B84B3A" w:rsidRDefault="00B84B3A" w:rsidP="00B84B3A">
      <w:pPr>
        <w:rPr>
          <w:sz w:val="20"/>
        </w:rPr>
      </w:pPr>
    </w:p>
    <w:p w:rsidR="00B84B3A" w:rsidRPr="00B84B3A" w:rsidRDefault="00B84B3A" w:rsidP="00B84B3A">
      <w:pPr>
        <w:jc w:val="center"/>
        <w:rPr>
          <w:rFonts w:ascii="Comic Sans MS" w:hAnsi="Comic Sans MS"/>
          <w:sz w:val="52"/>
          <w:u w:val="single"/>
        </w:rPr>
      </w:pPr>
      <w:r>
        <w:rPr>
          <w:rFonts w:ascii="Comic Sans MS" w:hAnsi="Comic Sans MS"/>
          <w:sz w:val="52"/>
          <w:u w:val="single"/>
        </w:rPr>
        <w:t>Laboratorní práce z chemie</w:t>
      </w:r>
    </w:p>
    <w:p w:rsidR="00B84B3A" w:rsidRPr="00B84B3A" w:rsidRDefault="00B84B3A" w:rsidP="00B84B3A">
      <w:pPr>
        <w:rPr>
          <w:rFonts w:ascii="Times New Roman" w:hAnsi="Times New Roman"/>
          <w:b/>
          <w:i/>
          <w:sz w:val="40"/>
        </w:rPr>
      </w:pPr>
      <w:r>
        <w:rPr>
          <w:rFonts w:ascii="Comic Sans MS" w:hAnsi="Comic Sans MS"/>
          <w:b/>
          <w:i/>
          <w:sz w:val="32"/>
        </w:rPr>
        <w:t>Téma:</w:t>
      </w:r>
      <w:r>
        <w:rPr>
          <w:b/>
          <w:i/>
          <w:sz w:val="40"/>
        </w:rPr>
        <w:t xml:space="preserve"> Vodík</w:t>
      </w:r>
    </w:p>
    <w:p w:rsidR="00B84B3A" w:rsidRDefault="00B84B3A" w:rsidP="00B84B3A">
      <w:pPr>
        <w:rPr>
          <w:b/>
          <w:sz w:val="32"/>
        </w:rPr>
      </w:pPr>
      <w:r>
        <w:rPr>
          <w:rFonts w:ascii="Comic Sans MS" w:hAnsi="Comic Sans MS"/>
          <w:b/>
          <w:i/>
          <w:sz w:val="32"/>
        </w:rPr>
        <w:t xml:space="preserve">Teorie: </w:t>
      </w:r>
      <w:r>
        <w:rPr>
          <w:sz w:val="32"/>
        </w:rPr>
        <w:t>Vodík tvoří dvouatomové molekuly H</w:t>
      </w:r>
      <w:r>
        <w:rPr>
          <w:sz w:val="32"/>
          <w:vertAlign w:val="subscript"/>
        </w:rPr>
        <w:t>2</w:t>
      </w:r>
      <w:r>
        <w:rPr>
          <w:sz w:val="32"/>
        </w:rPr>
        <w:t>. Má nejmenší hustotu ze všech látek (má čtrnác</w:t>
      </w:r>
      <w:r w:rsidR="008D6C10">
        <w:rPr>
          <w:sz w:val="32"/>
        </w:rPr>
        <w:t>tkrát menší hustotu než vzduch)</w:t>
      </w:r>
      <w:r>
        <w:rPr>
          <w:sz w:val="32"/>
        </w:rPr>
        <w:t>.</w:t>
      </w:r>
      <w:r w:rsidR="008D6C10">
        <w:rPr>
          <w:sz w:val="32"/>
        </w:rPr>
        <w:t xml:space="preserve"> </w:t>
      </w:r>
      <w:r>
        <w:rPr>
          <w:sz w:val="32"/>
        </w:rPr>
        <w:t>Směs vodíku se vzduchem (kyslíkem) tvoří výbušnou směs v rozmezí 4 – 75,6 % vodíku.</w:t>
      </w:r>
      <w:r>
        <w:rPr>
          <w:b/>
          <w:sz w:val="32"/>
        </w:rPr>
        <w:t xml:space="preserve"> </w:t>
      </w:r>
    </w:p>
    <w:p w:rsidR="00B84B3A" w:rsidRDefault="00B84B3A" w:rsidP="00B84B3A">
      <w:pPr>
        <w:rPr>
          <w:b/>
          <w:sz w:val="32"/>
        </w:rPr>
      </w:pPr>
      <w:r>
        <w:rPr>
          <w:rFonts w:ascii="Comic Sans MS" w:hAnsi="Comic Sans MS"/>
          <w:b/>
          <w:i/>
          <w:sz w:val="32"/>
        </w:rPr>
        <w:t xml:space="preserve">Úkol: </w:t>
      </w:r>
      <w:r>
        <w:rPr>
          <w:b/>
          <w:sz w:val="32"/>
        </w:rPr>
        <w:t>Příprava vodíku a zjišťování jeho výbušnosti se vzduchem.</w:t>
      </w:r>
    </w:p>
    <w:p w:rsidR="00B84B3A" w:rsidRDefault="00B84B3A" w:rsidP="00B84B3A">
      <w:pPr>
        <w:rPr>
          <w:sz w:val="32"/>
        </w:rPr>
      </w:pPr>
      <w:r>
        <w:rPr>
          <w:rFonts w:ascii="Comic Sans MS" w:hAnsi="Comic Sans MS"/>
          <w:b/>
          <w:i/>
          <w:sz w:val="32"/>
        </w:rPr>
        <w:t>Pom</w:t>
      </w:r>
      <w:r>
        <w:rPr>
          <w:b/>
          <w:i/>
          <w:sz w:val="32"/>
        </w:rPr>
        <w:t>ů</w:t>
      </w:r>
      <w:r>
        <w:rPr>
          <w:rFonts w:ascii="Comic Sans MS" w:hAnsi="Comic Sans MS"/>
          <w:b/>
          <w:i/>
          <w:sz w:val="32"/>
        </w:rPr>
        <w:t>cky:</w:t>
      </w:r>
      <w:r>
        <w:rPr>
          <w:rFonts w:ascii="Comic Sans MS" w:hAnsi="Comic Sans MS"/>
          <w:b/>
          <w:sz w:val="32"/>
        </w:rPr>
        <w:t xml:space="preserve"> </w:t>
      </w:r>
      <w:r>
        <w:rPr>
          <w:sz w:val="32"/>
        </w:rPr>
        <w:t>2 zkumavky, zátka</w:t>
      </w:r>
      <w:r w:rsidR="008D6C10">
        <w:rPr>
          <w:sz w:val="32"/>
        </w:rPr>
        <w:t>,</w:t>
      </w:r>
      <w:r>
        <w:rPr>
          <w:sz w:val="32"/>
        </w:rPr>
        <w:t xml:space="preserve"> kterou prochází skleněná trubice</w:t>
      </w:r>
    </w:p>
    <w:p w:rsidR="00B84B3A" w:rsidRDefault="00B84B3A" w:rsidP="00B84B3A">
      <w:pPr>
        <w:rPr>
          <w:sz w:val="32"/>
        </w:rPr>
      </w:pPr>
      <w:r>
        <w:rPr>
          <w:rFonts w:ascii="Comic Sans MS" w:hAnsi="Comic Sans MS"/>
          <w:b/>
          <w:i/>
          <w:sz w:val="32"/>
        </w:rPr>
        <w:t>Chemikálie:</w:t>
      </w:r>
      <w:r>
        <w:rPr>
          <w:sz w:val="32"/>
        </w:rPr>
        <w:t xml:space="preserve"> zinek (granule), 15% roztok kyseliny chlorovodíkové</w:t>
      </w:r>
    </w:p>
    <w:p w:rsidR="00B84B3A" w:rsidRDefault="00B84B3A" w:rsidP="00B84B3A">
      <w:pPr>
        <w:rPr>
          <w:sz w:val="32"/>
        </w:rPr>
      </w:pPr>
      <w:r>
        <w:rPr>
          <w:rFonts w:ascii="Comic Sans MS" w:hAnsi="Comic Sans MS"/>
          <w:b/>
          <w:i/>
          <w:sz w:val="32"/>
        </w:rPr>
        <w:t>Pracovní postup:</w:t>
      </w:r>
      <w:r>
        <w:rPr>
          <w:sz w:val="32"/>
        </w:rPr>
        <w:t xml:space="preserve"> a)  Reakcí zinku s 15% </w:t>
      </w:r>
      <w:proofErr w:type="spellStart"/>
      <w:r>
        <w:rPr>
          <w:sz w:val="32"/>
        </w:rPr>
        <w:t>kys</w:t>
      </w:r>
      <w:proofErr w:type="spellEnd"/>
      <w:r>
        <w:rPr>
          <w:sz w:val="32"/>
        </w:rPr>
        <w:t xml:space="preserve">. </w:t>
      </w:r>
      <w:proofErr w:type="gramStart"/>
      <w:r>
        <w:rPr>
          <w:sz w:val="32"/>
        </w:rPr>
        <w:t>chlorovodíkovou</w:t>
      </w:r>
      <w:proofErr w:type="gramEnd"/>
      <w:r>
        <w:rPr>
          <w:sz w:val="32"/>
        </w:rPr>
        <w:t xml:space="preserve"> připravíme     </w:t>
      </w:r>
    </w:p>
    <w:p w:rsidR="00B84B3A" w:rsidRDefault="00B84B3A" w:rsidP="00B84B3A">
      <w:pPr>
        <w:rPr>
          <w:sz w:val="32"/>
        </w:rPr>
      </w:pPr>
      <w:r>
        <w:rPr>
          <w:sz w:val="32"/>
        </w:rPr>
        <w:t xml:space="preserve">                                     ve zkumavce plynný vodík. Zkumavku uzavřeme     </w:t>
      </w:r>
    </w:p>
    <w:p w:rsidR="00B84B3A" w:rsidRDefault="00B84B3A" w:rsidP="00B84B3A">
      <w:pPr>
        <w:rPr>
          <w:sz w:val="32"/>
        </w:rPr>
      </w:pPr>
      <w:r>
        <w:rPr>
          <w:sz w:val="32"/>
        </w:rPr>
        <w:t xml:space="preserve">                                     zátkou, kterou prochází skleněná trubice.</w:t>
      </w:r>
    </w:p>
    <w:p w:rsidR="00B84B3A" w:rsidRDefault="00B84B3A" w:rsidP="00B84B3A">
      <w:pPr>
        <w:rPr>
          <w:sz w:val="32"/>
        </w:rPr>
      </w:pPr>
      <w:r>
        <w:rPr>
          <w:sz w:val="32"/>
        </w:rPr>
        <w:t xml:space="preserve">                                    b) Unikající plyn jímáme do druhé zkumavky otočené </w:t>
      </w:r>
    </w:p>
    <w:p w:rsidR="00B84B3A" w:rsidRDefault="00B84B3A" w:rsidP="00B84B3A">
      <w:pPr>
        <w:rPr>
          <w:sz w:val="32"/>
        </w:rPr>
      </w:pPr>
      <w:r>
        <w:rPr>
          <w:sz w:val="32"/>
        </w:rPr>
        <w:t xml:space="preserve">                                        dnem vzhůru.</w:t>
      </w:r>
    </w:p>
    <w:p w:rsidR="00B84B3A" w:rsidRDefault="00B84B3A" w:rsidP="00B84B3A">
      <w:pPr>
        <w:rPr>
          <w:sz w:val="32"/>
        </w:rPr>
      </w:pPr>
      <w:r>
        <w:rPr>
          <w:sz w:val="32"/>
        </w:rPr>
        <w:t xml:space="preserve">                                    c) Horní zkumavku se směsí vodíku a vzduchu uzavřeme  </w:t>
      </w:r>
    </w:p>
    <w:p w:rsidR="00B84B3A" w:rsidRDefault="00B84B3A" w:rsidP="00B84B3A">
      <w:pPr>
        <w:rPr>
          <w:sz w:val="32"/>
        </w:rPr>
      </w:pPr>
      <w:r>
        <w:rPr>
          <w:sz w:val="32"/>
        </w:rPr>
        <w:t xml:space="preserve">                                        palcem přiblížíme se s ní k plamenu kahanu a </w:t>
      </w:r>
    </w:p>
    <w:p w:rsidR="00B84B3A" w:rsidRDefault="00B84B3A" w:rsidP="00B84B3A">
      <w:pPr>
        <w:rPr>
          <w:sz w:val="32"/>
        </w:rPr>
      </w:pPr>
      <w:r>
        <w:rPr>
          <w:sz w:val="32"/>
        </w:rPr>
        <w:t xml:space="preserve">                                        odsuneme palec.</w:t>
      </w:r>
    </w:p>
    <w:p w:rsidR="00B84B3A" w:rsidRDefault="00B84B3A" w:rsidP="00B84B3A">
      <w:pPr>
        <w:rPr>
          <w:sz w:val="32"/>
        </w:rPr>
      </w:pPr>
    </w:p>
    <w:p w:rsidR="00B84B3A" w:rsidRDefault="00B84B3A" w:rsidP="00B84B3A">
      <w:pPr>
        <w:pStyle w:val="Nadpis1"/>
        <w:rPr>
          <w:sz w:val="28"/>
          <w:szCs w:val="28"/>
        </w:rPr>
      </w:pPr>
    </w:p>
    <w:p w:rsidR="00B84B3A" w:rsidRDefault="00B84B3A" w:rsidP="00B84B3A">
      <w:pPr>
        <w:pStyle w:val="Nadpis1"/>
        <w:rPr>
          <w:sz w:val="28"/>
          <w:szCs w:val="28"/>
        </w:rPr>
      </w:pPr>
    </w:p>
    <w:p w:rsidR="00603180" w:rsidRDefault="00B84B3A" w:rsidP="00B84B3A">
      <w:pPr>
        <w:pStyle w:val="Nadpis1"/>
        <w:rPr>
          <w:sz w:val="28"/>
          <w:szCs w:val="28"/>
        </w:rPr>
      </w:pPr>
      <w:r w:rsidRPr="00B84B3A">
        <w:rPr>
          <w:sz w:val="28"/>
          <w:szCs w:val="28"/>
        </w:rPr>
        <w:t>Obrázek:</w:t>
      </w:r>
    </w:p>
    <w:p w:rsidR="00603180" w:rsidRDefault="00603180" w:rsidP="00B84B3A">
      <w:pPr>
        <w:pStyle w:val="Nadpis1"/>
      </w:pPr>
      <w:r>
        <w:t xml:space="preserve"> </w:t>
      </w:r>
    </w:p>
    <w:p w:rsidR="00B84B3A" w:rsidRPr="00B84B3A" w:rsidRDefault="00603180" w:rsidP="00B84B3A">
      <w:pPr>
        <w:pStyle w:val="Nadpis1"/>
        <w:rPr>
          <w:sz w:val="28"/>
          <w:szCs w:val="28"/>
        </w:rPr>
      </w:pPr>
      <w:r>
        <w:t xml:space="preserve">               </w:t>
      </w:r>
      <w:r w:rsidR="00B84B3A" w:rsidRPr="00B84B3A">
        <w:rPr>
          <w:sz w:val="28"/>
          <w:szCs w:val="28"/>
        </w:rPr>
        <w:t xml:space="preserve"> a) příprava vodíku</w:t>
      </w:r>
    </w:p>
    <w:p w:rsidR="00B84B3A" w:rsidRDefault="00B84B3A" w:rsidP="00B84B3A">
      <w:pPr>
        <w:rPr>
          <w:sz w:val="32"/>
        </w:rPr>
      </w:pPr>
    </w:p>
    <w:p w:rsidR="00B84B3A" w:rsidRDefault="00B84B3A" w:rsidP="00B84B3A">
      <w:pPr>
        <w:rPr>
          <w:sz w:val="32"/>
        </w:rPr>
      </w:pPr>
    </w:p>
    <w:p w:rsidR="00B84B3A" w:rsidRDefault="00B84B3A" w:rsidP="00B84B3A">
      <w:pPr>
        <w:tabs>
          <w:tab w:val="left" w:pos="709"/>
        </w:tabs>
        <w:rPr>
          <w:sz w:val="32"/>
        </w:rPr>
      </w:pPr>
    </w:p>
    <w:p w:rsidR="00B84B3A" w:rsidRDefault="00B84B3A" w:rsidP="00B84B3A">
      <w:pPr>
        <w:rPr>
          <w:sz w:val="32"/>
        </w:rPr>
      </w:pPr>
    </w:p>
    <w:p w:rsidR="00B84B3A" w:rsidRDefault="00B84B3A" w:rsidP="00B84B3A">
      <w:pPr>
        <w:rPr>
          <w:sz w:val="32"/>
        </w:rPr>
      </w:pPr>
    </w:p>
    <w:p w:rsidR="00603180" w:rsidRDefault="00603180" w:rsidP="00B84B3A">
      <w:pPr>
        <w:rPr>
          <w:sz w:val="32"/>
        </w:rPr>
      </w:pPr>
    </w:p>
    <w:p w:rsidR="00603180" w:rsidRDefault="00603180" w:rsidP="00B84B3A">
      <w:pPr>
        <w:rPr>
          <w:sz w:val="32"/>
        </w:rPr>
      </w:pPr>
    </w:p>
    <w:p w:rsidR="00B84B3A" w:rsidRDefault="00B84B3A" w:rsidP="00B84B3A">
      <w:pPr>
        <w:rPr>
          <w:sz w:val="32"/>
        </w:rPr>
      </w:pPr>
      <w:r>
        <w:rPr>
          <w:sz w:val="32"/>
        </w:rPr>
        <w:t xml:space="preserve">                                                                                                                 </w:t>
      </w:r>
    </w:p>
    <w:p w:rsidR="00603180" w:rsidRPr="00B84B3A" w:rsidRDefault="00603180" w:rsidP="00603180">
      <w:pPr>
        <w:rPr>
          <w:i/>
          <w:iCs/>
          <w:sz w:val="28"/>
          <w:szCs w:val="28"/>
        </w:rPr>
      </w:pPr>
      <w:r w:rsidRPr="00B84B3A">
        <w:rPr>
          <w:sz w:val="28"/>
          <w:szCs w:val="28"/>
        </w:rPr>
        <w:t xml:space="preserve">                  </w:t>
      </w:r>
      <w:r w:rsidRPr="00B84B3A">
        <w:rPr>
          <w:i/>
          <w:iCs/>
          <w:sz w:val="28"/>
          <w:szCs w:val="28"/>
        </w:rPr>
        <w:t>b)</w:t>
      </w:r>
      <w:r>
        <w:rPr>
          <w:i/>
          <w:iCs/>
          <w:sz w:val="28"/>
          <w:szCs w:val="28"/>
        </w:rPr>
        <w:t xml:space="preserve"> </w:t>
      </w:r>
      <w:r w:rsidRPr="00B84B3A">
        <w:rPr>
          <w:i/>
          <w:iCs/>
          <w:sz w:val="28"/>
          <w:szCs w:val="28"/>
        </w:rPr>
        <w:t>důkaz vodíku</w:t>
      </w:r>
    </w:p>
    <w:p w:rsidR="00B84B3A" w:rsidRDefault="00B84B3A" w:rsidP="00B84B3A">
      <w:pPr>
        <w:rPr>
          <w:sz w:val="32"/>
        </w:rPr>
      </w:pPr>
    </w:p>
    <w:p w:rsidR="00B84B3A" w:rsidRDefault="00B84B3A" w:rsidP="00B84B3A">
      <w:pPr>
        <w:rPr>
          <w:sz w:val="32"/>
        </w:rPr>
      </w:pPr>
    </w:p>
    <w:p w:rsidR="00B84B3A" w:rsidRDefault="00B84B3A" w:rsidP="00B84B3A">
      <w:pPr>
        <w:rPr>
          <w:sz w:val="32"/>
        </w:rPr>
      </w:pPr>
    </w:p>
    <w:p w:rsidR="00B84B3A" w:rsidRDefault="00B84B3A" w:rsidP="00B84B3A">
      <w:pPr>
        <w:rPr>
          <w:sz w:val="32"/>
        </w:rPr>
      </w:pPr>
    </w:p>
    <w:p w:rsidR="00B84B3A" w:rsidRDefault="00B84B3A" w:rsidP="00B84B3A">
      <w:pPr>
        <w:rPr>
          <w:sz w:val="32"/>
        </w:rPr>
      </w:pPr>
    </w:p>
    <w:p w:rsidR="00B84B3A" w:rsidRDefault="00B84B3A" w:rsidP="00B84B3A">
      <w:pPr>
        <w:rPr>
          <w:rFonts w:ascii="Comic Sans MS" w:hAnsi="Comic Sans MS"/>
          <w:b/>
          <w:i/>
          <w:sz w:val="32"/>
        </w:rPr>
      </w:pPr>
      <w:r>
        <w:rPr>
          <w:rFonts w:ascii="Comic Sans MS" w:hAnsi="Comic Sans MS"/>
          <w:b/>
          <w:i/>
          <w:sz w:val="32"/>
        </w:rPr>
        <w:t xml:space="preserve"> </w:t>
      </w:r>
    </w:p>
    <w:p w:rsidR="00603180" w:rsidRDefault="00603180" w:rsidP="00B84B3A">
      <w:pPr>
        <w:tabs>
          <w:tab w:val="left" w:pos="9855"/>
        </w:tabs>
        <w:rPr>
          <w:rFonts w:ascii="Comic Sans MS" w:hAnsi="Comic Sans MS"/>
          <w:b/>
          <w:i/>
          <w:sz w:val="32"/>
        </w:rPr>
      </w:pPr>
    </w:p>
    <w:p w:rsidR="00603180" w:rsidRDefault="00603180" w:rsidP="00B84B3A">
      <w:pPr>
        <w:tabs>
          <w:tab w:val="left" w:pos="9855"/>
        </w:tabs>
        <w:rPr>
          <w:rFonts w:ascii="Comic Sans MS" w:hAnsi="Comic Sans MS"/>
          <w:b/>
          <w:i/>
          <w:sz w:val="32"/>
        </w:rPr>
      </w:pPr>
    </w:p>
    <w:p w:rsidR="00B84B3A" w:rsidRPr="00603180" w:rsidRDefault="00B84B3A" w:rsidP="00B84B3A">
      <w:pPr>
        <w:rPr>
          <w:rFonts w:ascii="Times New Roman" w:hAnsi="Times New Roman"/>
          <w:sz w:val="32"/>
        </w:rPr>
      </w:pPr>
      <w:r>
        <w:rPr>
          <w:rFonts w:ascii="Comic Sans MS" w:hAnsi="Comic Sans MS"/>
          <w:b/>
          <w:i/>
          <w:sz w:val="32"/>
        </w:rPr>
        <w:t xml:space="preserve">Výsledky a závěr: </w:t>
      </w:r>
      <w:r>
        <w:rPr>
          <w:sz w:val="32"/>
        </w:rPr>
        <w:t xml:space="preserve">  „Houknutí - štěknutí“ směsi ve zkumavce je </w:t>
      </w:r>
      <w:proofErr w:type="gramStart"/>
      <w:r>
        <w:rPr>
          <w:sz w:val="32"/>
        </w:rPr>
        <w:t>důkazem    vodíku</w:t>
      </w:r>
      <w:proofErr w:type="gramEnd"/>
      <w:r>
        <w:rPr>
          <w:sz w:val="32"/>
        </w:rPr>
        <w:t>, který tvoří se vzduchem výbušnou směs. Při výbuchu vzniká voda (orosená vnitřní stěna zkumavky).</w:t>
      </w:r>
    </w:p>
    <w:p w:rsidR="00B84B3A" w:rsidRDefault="00B84B3A" w:rsidP="00B84B3A">
      <w:pPr>
        <w:rPr>
          <w:sz w:val="32"/>
        </w:rPr>
      </w:pPr>
    </w:p>
    <w:p w:rsidR="0084376F" w:rsidRDefault="0084376F" w:rsidP="00B84B3A">
      <w:pPr>
        <w:rPr>
          <w:rFonts w:ascii="Comic Sans MS" w:hAnsi="Comic Sans MS"/>
          <w:b/>
          <w:i/>
          <w:sz w:val="32"/>
        </w:rPr>
      </w:pPr>
    </w:p>
    <w:p w:rsidR="00B84B3A" w:rsidRDefault="00B84B3A" w:rsidP="00B84B3A">
      <w:pPr>
        <w:rPr>
          <w:sz w:val="32"/>
        </w:rPr>
      </w:pPr>
      <w:r>
        <w:rPr>
          <w:rFonts w:ascii="Comic Sans MS" w:hAnsi="Comic Sans MS"/>
          <w:b/>
          <w:i/>
          <w:sz w:val="32"/>
        </w:rPr>
        <w:t xml:space="preserve">Úkoly:  </w:t>
      </w:r>
      <w:r>
        <w:rPr>
          <w:sz w:val="32"/>
        </w:rPr>
        <w:t>1.</w:t>
      </w:r>
      <w:r>
        <w:rPr>
          <w:rFonts w:ascii="Comic Sans MS" w:hAnsi="Comic Sans MS"/>
          <w:b/>
          <w:i/>
          <w:sz w:val="32"/>
        </w:rPr>
        <w:t xml:space="preserve">  </w:t>
      </w:r>
      <w:r>
        <w:rPr>
          <w:sz w:val="32"/>
        </w:rPr>
        <w:t>Zapiš pomocí chemických rovnic:</w:t>
      </w:r>
    </w:p>
    <w:p w:rsidR="00B84B3A" w:rsidRDefault="00B84B3A" w:rsidP="00B84B3A">
      <w:pPr>
        <w:numPr>
          <w:ilvl w:val="0"/>
          <w:numId w:val="8"/>
        </w:numPr>
        <w:spacing w:after="0" w:line="240" w:lineRule="auto"/>
        <w:rPr>
          <w:sz w:val="32"/>
        </w:rPr>
      </w:pPr>
      <w:r>
        <w:rPr>
          <w:sz w:val="32"/>
        </w:rPr>
        <w:t xml:space="preserve">laboratorní příprava vodíku pomocí </w:t>
      </w:r>
      <w:proofErr w:type="spellStart"/>
      <w:r>
        <w:rPr>
          <w:sz w:val="32"/>
        </w:rPr>
        <w:t>kys</w:t>
      </w:r>
      <w:proofErr w:type="spellEnd"/>
      <w:r>
        <w:rPr>
          <w:sz w:val="32"/>
        </w:rPr>
        <w:t xml:space="preserve">. </w:t>
      </w:r>
      <w:proofErr w:type="gramStart"/>
      <w:r>
        <w:rPr>
          <w:sz w:val="32"/>
        </w:rPr>
        <w:t>chlorovodíkové</w:t>
      </w:r>
      <w:proofErr w:type="gramEnd"/>
      <w:r>
        <w:rPr>
          <w:sz w:val="32"/>
        </w:rPr>
        <w:t xml:space="preserve"> a       </w:t>
      </w:r>
    </w:p>
    <w:p w:rsidR="00B84B3A" w:rsidRDefault="00B84B3A" w:rsidP="00B84B3A">
      <w:pPr>
        <w:rPr>
          <w:sz w:val="32"/>
        </w:rPr>
      </w:pPr>
      <w:r>
        <w:rPr>
          <w:sz w:val="32"/>
        </w:rPr>
        <w:t xml:space="preserve">                      zinku:                        </w:t>
      </w:r>
    </w:p>
    <w:p w:rsidR="00B84B3A" w:rsidRDefault="00B84B3A" w:rsidP="00B84B3A">
      <w:pPr>
        <w:rPr>
          <w:sz w:val="32"/>
        </w:rPr>
      </w:pPr>
      <w:r>
        <w:rPr>
          <w:sz w:val="32"/>
        </w:rPr>
        <w:t xml:space="preserve">                     </w:t>
      </w:r>
    </w:p>
    <w:p w:rsidR="00B84B3A" w:rsidRDefault="00B84B3A" w:rsidP="00B84B3A">
      <w:pPr>
        <w:rPr>
          <w:sz w:val="32"/>
        </w:rPr>
      </w:pPr>
    </w:p>
    <w:p w:rsidR="00B84B3A" w:rsidRDefault="00B84B3A" w:rsidP="00B84B3A">
      <w:pPr>
        <w:rPr>
          <w:sz w:val="32"/>
        </w:rPr>
      </w:pPr>
      <w:r>
        <w:rPr>
          <w:sz w:val="32"/>
        </w:rPr>
        <w:t xml:space="preserve">                 b) důkaz vodíku pomocí výbuchu (reakce vodíku </w:t>
      </w:r>
      <w:proofErr w:type="gramStart"/>
      <w:r>
        <w:rPr>
          <w:sz w:val="32"/>
        </w:rPr>
        <w:t>se  vzdušným</w:t>
      </w:r>
      <w:proofErr w:type="gramEnd"/>
      <w:r>
        <w:rPr>
          <w:sz w:val="32"/>
        </w:rPr>
        <w:t xml:space="preserve"> </w:t>
      </w:r>
    </w:p>
    <w:p w:rsidR="00B84B3A" w:rsidRDefault="00B84B3A" w:rsidP="00B84B3A">
      <w:pPr>
        <w:rPr>
          <w:sz w:val="32"/>
        </w:rPr>
      </w:pPr>
      <w:r>
        <w:rPr>
          <w:sz w:val="32"/>
        </w:rPr>
        <w:t xml:space="preserve">                     kyslíkem): </w:t>
      </w:r>
      <w:r>
        <w:rPr>
          <w:rFonts w:ascii="Comic Sans MS" w:hAnsi="Comic Sans MS"/>
          <w:b/>
          <w:i/>
          <w:sz w:val="32"/>
        </w:rPr>
        <w:t xml:space="preserve"> </w:t>
      </w:r>
    </w:p>
    <w:p w:rsidR="00B84B3A" w:rsidRDefault="00B84B3A" w:rsidP="00B84B3A">
      <w:pPr>
        <w:rPr>
          <w:sz w:val="36"/>
        </w:rPr>
      </w:pPr>
      <w:r>
        <w:rPr>
          <w:rFonts w:ascii="Comic Sans MS" w:hAnsi="Comic Sans MS"/>
          <w:sz w:val="48"/>
        </w:rPr>
        <w:t xml:space="preserve">                     </w:t>
      </w:r>
    </w:p>
    <w:p w:rsidR="00B84B3A" w:rsidRDefault="00B84B3A" w:rsidP="00B84B3A">
      <w:pPr>
        <w:rPr>
          <w:rFonts w:ascii="Comic Sans MS" w:hAnsi="Comic Sans MS"/>
        </w:rPr>
      </w:pPr>
    </w:p>
    <w:p w:rsidR="00B84B3A" w:rsidRDefault="00B84B3A" w:rsidP="00B84B3A">
      <w:pPr>
        <w:numPr>
          <w:ilvl w:val="0"/>
          <w:numId w:val="9"/>
        </w:numPr>
        <w:spacing w:after="0" w:line="240" w:lineRule="auto"/>
        <w:rPr>
          <w:rFonts w:ascii="Times New Roman" w:hAnsi="Times New Roman"/>
          <w:sz w:val="32"/>
        </w:rPr>
      </w:pPr>
      <w:r>
        <w:rPr>
          <w:sz w:val="32"/>
        </w:rPr>
        <w:t xml:space="preserve"> Zjisti pomocí </w:t>
      </w:r>
      <w:proofErr w:type="spellStart"/>
      <w:proofErr w:type="gramStart"/>
      <w:r>
        <w:rPr>
          <w:sz w:val="32"/>
        </w:rPr>
        <w:t>fyz</w:t>
      </w:r>
      <w:proofErr w:type="spellEnd"/>
      <w:r>
        <w:rPr>
          <w:sz w:val="32"/>
        </w:rPr>
        <w:t>.-chemických</w:t>
      </w:r>
      <w:proofErr w:type="gramEnd"/>
      <w:r>
        <w:rPr>
          <w:sz w:val="32"/>
        </w:rPr>
        <w:t xml:space="preserve"> tabulek hustotu vodíku a   </w:t>
      </w:r>
    </w:p>
    <w:p w:rsidR="00B84B3A" w:rsidRDefault="00B84B3A" w:rsidP="00B84B3A">
      <w:pPr>
        <w:ind w:left="1185"/>
        <w:rPr>
          <w:sz w:val="32"/>
        </w:rPr>
      </w:pPr>
      <w:r>
        <w:rPr>
          <w:sz w:val="32"/>
        </w:rPr>
        <w:t xml:space="preserve">       vzduchu:</w:t>
      </w:r>
    </w:p>
    <w:p w:rsidR="00B84B3A" w:rsidRDefault="00B84B3A" w:rsidP="00B84B3A">
      <w:pPr>
        <w:ind w:left="1605"/>
        <w:rPr>
          <w:sz w:val="32"/>
        </w:rPr>
      </w:pPr>
      <w:r>
        <w:rPr>
          <w:sz w:val="32"/>
        </w:rPr>
        <w:t xml:space="preserve"> Vodík -  </w:t>
      </w:r>
      <w:r>
        <w:rPr>
          <w:sz w:val="36"/>
        </w:rPr>
        <w:t>…………………</w:t>
      </w:r>
      <w:proofErr w:type="gramStart"/>
      <w:r>
        <w:rPr>
          <w:sz w:val="36"/>
        </w:rPr>
        <w:t>…</w:t>
      </w:r>
      <w:r>
        <w:rPr>
          <w:sz w:val="32"/>
        </w:rPr>
        <w:t xml:space="preserve"> .</w:t>
      </w:r>
      <w:proofErr w:type="gramEnd"/>
    </w:p>
    <w:p w:rsidR="00B84B3A" w:rsidRDefault="00B84B3A" w:rsidP="00B84B3A">
      <w:pPr>
        <w:ind w:left="1605"/>
        <w:rPr>
          <w:sz w:val="32"/>
        </w:rPr>
      </w:pPr>
      <w:r>
        <w:rPr>
          <w:sz w:val="32"/>
        </w:rPr>
        <w:t xml:space="preserve"> Vzduch - </w:t>
      </w:r>
      <w:r>
        <w:rPr>
          <w:sz w:val="36"/>
        </w:rPr>
        <w:t>………………</w:t>
      </w:r>
      <w:proofErr w:type="gramStart"/>
      <w:r>
        <w:rPr>
          <w:sz w:val="36"/>
        </w:rPr>
        <w:t>…..</w:t>
      </w:r>
      <w:r>
        <w:rPr>
          <w:sz w:val="32"/>
        </w:rPr>
        <w:t xml:space="preserve"> .</w:t>
      </w:r>
      <w:proofErr w:type="gramEnd"/>
    </w:p>
    <w:p w:rsidR="00B84B3A" w:rsidRDefault="0084376F" w:rsidP="00B84B3A">
      <w:pPr>
        <w:rPr>
          <w:sz w:val="32"/>
        </w:rPr>
      </w:pPr>
      <w:r>
        <w:rPr>
          <w:sz w:val="32"/>
        </w:rPr>
        <w:t xml:space="preserve">  </w:t>
      </w:r>
    </w:p>
    <w:p w:rsidR="00B84B3A" w:rsidRDefault="00B84B3A" w:rsidP="00B84B3A">
      <w:pPr>
        <w:numPr>
          <w:ilvl w:val="0"/>
          <w:numId w:val="9"/>
        </w:numPr>
        <w:spacing w:after="0" w:line="240" w:lineRule="auto"/>
        <w:rPr>
          <w:sz w:val="32"/>
        </w:rPr>
      </w:pPr>
      <w:r>
        <w:rPr>
          <w:sz w:val="32"/>
        </w:rPr>
        <w:t xml:space="preserve"> Vodík je prvek umístěný na ………… místě v periodické </w:t>
      </w:r>
    </w:p>
    <w:p w:rsidR="00B84B3A" w:rsidRDefault="00B84B3A" w:rsidP="00B84B3A">
      <w:pPr>
        <w:ind w:left="1185"/>
        <w:rPr>
          <w:sz w:val="32"/>
        </w:rPr>
      </w:pPr>
      <w:r>
        <w:rPr>
          <w:sz w:val="32"/>
        </w:rPr>
        <w:t xml:space="preserve">       soustavě prvků. Z(H) = </w:t>
      </w:r>
      <w:proofErr w:type="gramStart"/>
      <w:r>
        <w:rPr>
          <w:sz w:val="32"/>
        </w:rPr>
        <w:t>… . Vodík</w:t>
      </w:r>
      <w:proofErr w:type="gramEnd"/>
      <w:r>
        <w:rPr>
          <w:sz w:val="32"/>
        </w:rPr>
        <w:t xml:space="preserve"> se nachází v ….. periodě a </w:t>
      </w:r>
    </w:p>
    <w:p w:rsidR="00B84B3A" w:rsidRDefault="00B84B3A" w:rsidP="00B84B3A">
      <w:pPr>
        <w:ind w:left="1185"/>
        <w:rPr>
          <w:sz w:val="32"/>
        </w:rPr>
      </w:pPr>
      <w:r>
        <w:rPr>
          <w:sz w:val="32"/>
        </w:rPr>
        <w:t xml:space="preserve">       v </w:t>
      </w:r>
      <w:proofErr w:type="gramStart"/>
      <w:r>
        <w:rPr>
          <w:sz w:val="32"/>
        </w:rPr>
        <w:t>….. skupině</w:t>
      </w:r>
      <w:proofErr w:type="gramEnd"/>
      <w:r>
        <w:rPr>
          <w:sz w:val="32"/>
        </w:rPr>
        <w:t xml:space="preserve">. </w:t>
      </w:r>
      <w:r w:rsidR="00C31727">
        <w:rPr>
          <w:sz w:val="32"/>
        </w:rPr>
        <w:t xml:space="preserve">Elektronegativita </w:t>
      </w:r>
      <w:r>
        <w:rPr>
          <w:sz w:val="32"/>
        </w:rPr>
        <w:t>X(H) =</w:t>
      </w:r>
      <w:proofErr w:type="gramStart"/>
      <w:r>
        <w:rPr>
          <w:sz w:val="32"/>
        </w:rPr>
        <w:t>…. .</w:t>
      </w:r>
      <w:proofErr w:type="gramEnd"/>
    </w:p>
    <w:p w:rsidR="00B84B3A" w:rsidRDefault="00B84B3A" w:rsidP="00B84B3A">
      <w:pPr>
        <w:ind w:left="1185"/>
        <w:rPr>
          <w:sz w:val="32"/>
        </w:rPr>
      </w:pPr>
    </w:p>
    <w:p w:rsidR="00B84B3A" w:rsidRDefault="00B84B3A" w:rsidP="00B84B3A">
      <w:pPr>
        <w:ind w:left="1185"/>
        <w:rPr>
          <w:sz w:val="32"/>
        </w:rPr>
      </w:pPr>
      <w:r>
        <w:rPr>
          <w:sz w:val="32"/>
        </w:rPr>
        <w:t xml:space="preserve">  4.   Zapiš pomocí rovnice vznik kationtu vodíku:</w:t>
      </w:r>
    </w:p>
    <w:p w:rsidR="00B84B3A" w:rsidRDefault="00B84B3A" w:rsidP="0084376F">
      <w:pPr>
        <w:rPr>
          <w:sz w:val="32"/>
        </w:rPr>
      </w:pPr>
    </w:p>
    <w:p w:rsidR="00B84B3A" w:rsidRDefault="00B84B3A" w:rsidP="00B84B3A">
      <w:pPr>
        <w:ind w:left="1185"/>
        <w:rPr>
          <w:sz w:val="32"/>
        </w:rPr>
      </w:pPr>
      <w:r>
        <w:rPr>
          <w:sz w:val="32"/>
        </w:rPr>
        <w:t xml:space="preserve">   5.   Načrtni schéma molekuly vodíku:</w:t>
      </w:r>
    </w:p>
    <w:p w:rsidR="00367611" w:rsidRPr="00422692" w:rsidRDefault="00367611" w:rsidP="00422692"/>
    <w:p w:rsidR="00422692" w:rsidRDefault="00422692" w:rsidP="00422692"/>
    <w:p w:rsidR="0089739E" w:rsidRDefault="0089739E" w:rsidP="00EE7094"/>
    <w:p w:rsidR="00367611" w:rsidRDefault="00367611" w:rsidP="00EE7094"/>
    <w:p w:rsidR="00367611" w:rsidRDefault="00367611" w:rsidP="00EE7094"/>
    <w:p w:rsidR="00367611" w:rsidRDefault="00367611" w:rsidP="00EE7094"/>
    <w:p w:rsidR="00367611" w:rsidRDefault="00367611" w:rsidP="006647D2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367611" w:rsidRDefault="00367611" w:rsidP="00367611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1648B2" w:rsidRPr="001648B2" w:rsidRDefault="001648B2" w:rsidP="001648B2">
      <w:pPr>
        <w:pStyle w:val="Odstavecseseznamem"/>
        <w:ind w:left="1170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</w:p>
    <w:p w:rsidR="00DA5420" w:rsidRPr="001648B2" w:rsidRDefault="001648B2" w:rsidP="001648B2">
      <w:pPr>
        <w:ind w:left="450"/>
        <w:rPr>
          <w:rFonts w:ascii="Times New Roman" w:hAnsi="Times New Roman" w:cs="Times New Roman"/>
          <w:sz w:val="36"/>
          <w:szCs w:val="36"/>
        </w:rPr>
      </w:pPr>
      <w:r w:rsidRPr="001648B2">
        <w:rPr>
          <w:rFonts w:ascii="Times New Roman" w:hAnsi="Times New Roman" w:cs="Times New Roman"/>
          <w:sz w:val="36"/>
          <w:szCs w:val="36"/>
        </w:rPr>
        <w:t xml:space="preserve">    </w:t>
      </w:r>
    </w:p>
    <w:p w:rsidR="00367611" w:rsidRDefault="00367611" w:rsidP="00EE7094"/>
    <w:p w:rsidR="00367611" w:rsidRDefault="00367611" w:rsidP="00EE7094"/>
    <w:p w:rsidR="00367611" w:rsidRDefault="00367611" w:rsidP="00EE7094">
      <w:r w:rsidRPr="00367611">
        <w:rPr>
          <w:rFonts w:ascii="Arial" w:eastAsia="Times New Roman" w:hAnsi="Arial" w:cs="Arial"/>
          <w:sz w:val="28"/>
          <w:szCs w:val="28"/>
          <w:lang w:eastAsia="cs-CZ"/>
        </w:rPr>
        <w:t xml:space="preserve">                       </w:t>
      </w:r>
    </w:p>
    <w:p w:rsidR="00367611" w:rsidRDefault="00367611" w:rsidP="00EE7094"/>
    <w:p w:rsidR="00367611" w:rsidRDefault="00367611" w:rsidP="00EE7094"/>
    <w:p w:rsidR="00367611" w:rsidRDefault="00367611" w:rsidP="00EE7094"/>
    <w:p w:rsidR="00367611" w:rsidRDefault="00367611" w:rsidP="00EE7094"/>
    <w:p w:rsidR="00367611" w:rsidRDefault="00367611" w:rsidP="00EE7094"/>
    <w:p w:rsidR="00367611" w:rsidRDefault="00367611" w:rsidP="00EE7094"/>
    <w:p w:rsidR="00367611" w:rsidRDefault="00367611" w:rsidP="00EE7094"/>
    <w:p w:rsidR="00367611" w:rsidRDefault="00367611" w:rsidP="00EE7094"/>
    <w:p w:rsidR="00367611" w:rsidRDefault="00367611" w:rsidP="00EE7094"/>
    <w:sectPr w:rsidR="00367611" w:rsidSect="0089739E">
      <w:pgSz w:w="11906" w:h="16838"/>
      <w:pgMar w:top="709" w:right="851" w:bottom="73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E2FE2"/>
    <w:multiLevelType w:val="hybridMultilevel"/>
    <w:tmpl w:val="65C84028"/>
    <w:lvl w:ilvl="0" w:tplc="D46CDE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4C8D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BACB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98BF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764E4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3BC01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2B6E7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566A8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E4A9A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4169EE"/>
    <w:multiLevelType w:val="hybridMultilevel"/>
    <w:tmpl w:val="3CC0E9A8"/>
    <w:lvl w:ilvl="0" w:tplc="8000FB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10428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E1622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CF21B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17281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D34A7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8D466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08613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4D8AB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BEA5AB9"/>
    <w:multiLevelType w:val="hybridMultilevel"/>
    <w:tmpl w:val="7DBE60F6"/>
    <w:lvl w:ilvl="0" w:tplc="5CE4F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7860E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1720A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57252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2C935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14A3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14A15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2298D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E2868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ACE25E9"/>
    <w:multiLevelType w:val="hybridMultilevel"/>
    <w:tmpl w:val="BD76C99E"/>
    <w:lvl w:ilvl="0" w:tplc="2B140FD4">
      <w:start w:val="1"/>
      <w:numFmt w:val="decimal"/>
      <w:lvlText w:val="%1.)"/>
      <w:lvlJc w:val="left"/>
      <w:pPr>
        <w:ind w:left="114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30" w:hanging="360"/>
      </w:pPr>
    </w:lvl>
    <w:lvl w:ilvl="2" w:tplc="0405001B" w:tentative="1">
      <w:start w:val="1"/>
      <w:numFmt w:val="lowerRoman"/>
      <w:lvlText w:val="%3."/>
      <w:lvlJc w:val="right"/>
      <w:pPr>
        <w:ind w:left="2250" w:hanging="180"/>
      </w:pPr>
    </w:lvl>
    <w:lvl w:ilvl="3" w:tplc="0405000F" w:tentative="1">
      <w:start w:val="1"/>
      <w:numFmt w:val="decimal"/>
      <w:lvlText w:val="%4."/>
      <w:lvlJc w:val="left"/>
      <w:pPr>
        <w:ind w:left="2970" w:hanging="360"/>
      </w:pPr>
    </w:lvl>
    <w:lvl w:ilvl="4" w:tplc="04050019" w:tentative="1">
      <w:start w:val="1"/>
      <w:numFmt w:val="lowerLetter"/>
      <w:lvlText w:val="%5."/>
      <w:lvlJc w:val="left"/>
      <w:pPr>
        <w:ind w:left="3690" w:hanging="360"/>
      </w:pPr>
    </w:lvl>
    <w:lvl w:ilvl="5" w:tplc="0405001B" w:tentative="1">
      <w:start w:val="1"/>
      <w:numFmt w:val="lowerRoman"/>
      <w:lvlText w:val="%6."/>
      <w:lvlJc w:val="right"/>
      <w:pPr>
        <w:ind w:left="4410" w:hanging="180"/>
      </w:pPr>
    </w:lvl>
    <w:lvl w:ilvl="6" w:tplc="0405000F" w:tentative="1">
      <w:start w:val="1"/>
      <w:numFmt w:val="decimal"/>
      <w:lvlText w:val="%7."/>
      <w:lvlJc w:val="left"/>
      <w:pPr>
        <w:ind w:left="5130" w:hanging="360"/>
      </w:pPr>
    </w:lvl>
    <w:lvl w:ilvl="7" w:tplc="04050019" w:tentative="1">
      <w:start w:val="1"/>
      <w:numFmt w:val="lowerLetter"/>
      <w:lvlText w:val="%8."/>
      <w:lvlJc w:val="left"/>
      <w:pPr>
        <w:ind w:left="5850" w:hanging="360"/>
      </w:pPr>
    </w:lvl>
    <w:lvl w:ilvl="8" w:tplc="040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>
    <w:nsid w:val="412A1B62"/>
    <w:multiLevelType w:val="hybridMultilevel"/>
    <w:tmpl w:val="135E7BD8"/>
    <w:lvl w:ilvl="0" w:tplc="43EC0166">
      <w:start w:val="1"/>
      <w:numFmt w:val="lowerLetter"/>
      <w:lvlText w:val="%1)"/>
      <w:lvlJc w:val="left"/>
      <w:pPr>
        <w:tabs>
          <w:tab w:val="num" w:pos="1710"/>
        </w:tabs>
        <w:ind w:left="171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2430"/>
        </w:tabs>
        <w:ind w:left="243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3150"/>
        </w:tabs>
        <w:ind w:left="3150" w:hanging="180"/>
      </w:pPr>
    </w:lvl>
    <w:lvl w:ilvl="3" w:tplc="0405000F">
      <w:start w:val="1"/>
      <w:numFmt w:val="decimal"/>
      <w:lvlText w:val="%4."/>
      <w:lvlJc w:val="left"/>
      <w:pPr>
        <w:tabs>
          <w:tab w:val="num" w:pos="3870"/>
        </w:tabs>
        <w:ind w:left="387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4590"/>
        </w:tabs>
        <w:ind w:left="459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5310"/>
        </w:tabs>
        <w:ind w:left="5310" w:hanging="180"/>
      </w:pPr>
    </w:lvl>
    <w:lvl w:ilvl="6" w:tplc="0405000F">
      <w:start w:val="1"/>
      <w:numFmt w:val="decimal"/>
      <w:lvlText w:val="%7."/>
      <w:lvlJc w:val="left"/>
      <w:pPr>
        <w:tabs>
          <w:tab w:val="num" w:pos="6030"/>
        </w:tabs>
        <w:ind w:left="603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750"/>
        </w:tabs>
        <w:ind w:left="675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7470"/>
        </w:tabs>
        <w:ind w:left="7470" w:hanging="180"/>
      </w:pPr>
    </w:lvl>
  </w:abstractNum>
  <w:abstractNum w:abstractNumId="5">
    <w:nsid w:val="519224E7"/>
    <w:multiLevelType w:val="hybridMultilevel"/>
    <w:tmpl w:val="A378AA2A"/>
    <w:lvl w:ilvl="0" w:tplc="4670B0F8">
      <w:start w:val="2"/>
      <w:numFmt w:val="decimal"/>
      <w:lvlText w:val="%1."/>
      <w:lvlJc w:val="left"/>
      <w:pPr>
        <w:tabs>
          <w:tab w:val="num" w:pos="1695"/>
        </w:tabs>
        <w:ind w:left="1695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2415"/>
        </w:tabs>
        <w:ind w:left="2415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3135"/>
        </w:tabs>
        <w:ind w:left="3135" w:hanging="180"/>
      </w:pPr>
    </w:lvl>
    <w:lvl w:ilvl="3" w:tplc="0405000F">
      <w:start w:val="1"/>
      <w:numFmt w:val="decimal"/>
      <w:lvlText w:val="%4."/>
      <w:lvlJc w:val="left"/>
      <w:pPr>
        <w:tabs>
          <w:tab w:val="num" w:pos="3855"/>
        </w:tabs>
        <w:ind w:left="3855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4575"/>
        </w:tabs>
        <w:ind w:left="4575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5295"/>
        </w:tabs>
        <w:ind w:left="5295" w:hanging="180"/>
      </w:pPr>
    </w:lvl>
    <w:lvl w:ilvl="6" w:tplc="0405000F">
      <w:start w:val="1"/>
      <w:numFmt w:val="decimal"/>
      <w:lvlText w:val="%7."/>
      <w:lvlJc w:val="left"/>
      <w:pPr>
        <w:tabs>
          <w:tab w:val="num" w:pos="6015"/>
        </w:tabs>
        <w:ind w:left="6015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735"/>
        </w:tabs>
        <w:ind w:left="6735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7455"/>
        </w:tabs>
        <w:ind w:left="7455" w:hanging="180"/>
      </w:pPr>
    </w:lvl>
  </w:abstractNum>
  <w:abstractNum w:abstractNumId="6">
    <w:nsid w:val="5B1D288D"/>
    <w:multiLevelType w:val="hybridMultilevel"/>
    <w:tmpl w:val="71E855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AF4ED9"/>
    <w:multiLevelType w:val="hybridMultilevel"/>
    <w:tmpl w:val="4E66FDCC"/>
    <w:lvl w:ilvl="0" w:tplc="2E76E1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38FF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36A18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022C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48E51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F0062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68AD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A6471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33A8F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14F3C73"/>
    <w:multiLevelType w:val="hybridMultilevel"/>
    <w:tmpl w:val="4A003C6A"/>
    <w:lvl w:ilvl="0" w:tplc="8F088F98">
      <w:start w:val="1"/>
      <w:numFmt w:val="decimal"/>
      <w:lvlText w:val="%1.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7"/>
  </w:num>
  <w:num w:numId="4">
    <w:abstractNumId w:val="0"/>
  </w:num>
  <w:num w:numId="5">
    <w:abstractNumId w:val="2"/>
  </w:num>
  <w:num w:numId="6">
    <w:abstractNumId w:val="8"/>
  </w:num>
  <w:num w:numId="7">
    <w:abstractNumId w:val="3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85CDD"/>
    <w:rsid w:val="000915B6"/>
    <w:rsid w:val="000A09B6"/>
    <w:rsid w:val="000B3F3C"/>
    <w:rsid w:val="000E2534"/>
    <w:rsid w:val="000F3745"/>
    <w:rsid w:val="000F5AF7"/>
    <w:rsid w:val="00112F1B"/>
    <w:rsid w:val="001648B2"/>
    <w:rsid w:val="0017277F"/>
    <w:rsid w:val="001A78D3"/>
    <w:rsid w:val="001B30F9"/>
    <w:rsid w:val="0021226F"/>
    <w:rsid w:val="002318EB"/>
    <w:rsid w:val="00261B33"/>
    <w:rsid w:val="002629B1"/>
    <w:rsid w:val="002644E6"/>
    <w:rsid w:val="002665B3"/>
    <w:rsid w:val="00272D45"/>
    <w:rsid w:val="002C570C"/>
    <w:rsid w:val="003119E9"/>
    <w:rsid w:val="00367611"/>
    <w:rsid w:val="003A70C6"/>
    <w:rsid w:val="003E75DD"/>
    <w:rsid w:val="00415CF8"/>
    <w:rsid w:val="00422692"/>
    <w:rsid w:val="00483C61"/>
    <w:rsid w:val="00513BB4"/>
    <w:rsid w:val="005516FE"/>
    <w:rsid w:val="0058062A"/>
    <w:rsid w:val="005B5569"/>
    <w:rsid w:val="005F4E1E"/>
    <w:rsid w:val="00603180"/>
    <w:rsid w:val="00636ADC"/>
    <w:rsid w:val="006647D2"/>
    <w:rsid w:val="00710A56"/>
    <w:rsid w:val="00732741"/>
    <w:rsid w:val="00775B3F"/>
    <w:rsid w:val="007D48C5"/>
    <w:rsid w:val="007D74AD"/>
    <w:rsid w:val="00800F7B"/>
    <w:rsid w:val="00822130"/>
    <w:rsid w:val="0084376F"/>
    <w:rsid w:val="0089739E"/>
    <w:rsid w:val="008A4BDA"/>
    <w:rsid w:val="008B2DB0"/>
    <w:rsid w:val="008B6366"/>
    <w:rsid w:val="008D6C10"/>
    <w:rsid w:val="00920095"/>
    <w:rsid w:val="0093131C"/>
    <w:rsid w:val="00961ECD"/>
    <w:rsid w:val="00976769"/>
    <w:rsid w:val="009D66B1"/>
    <w:rsid w:val="009E0EB5"/>
    <w:rsid w:val="00A81BA6"/>
    <w:rsid w:val="00AA7C49"/>
    <w:rsid w:val="00AF0C9D"/>
    <w:rsid w:val="00B578A9"/>
    <w:rsid w:val="00B765C0"/>
    <w:rsid w:val="00B84B3A"/>
    <w:rsid w:val="00BC21EB"/>
    <w:rsid w:val="00BC3972"/>
    <w:rsid w:val="00C174F9"/>
    <w:rsid w:val="00C31727"/>
    <w:rsid w:val="00C42E74"/>
    <w:rsid w:val="00C51AEA"/>
    <w:rsid w:val="00C66B5E"/>
    <w:rsid w:val="00C70631"/>
    <w:rsid w:val="00C85CDD"/>
    <w:rsid w:val="00C9776A"/>
    <w:rsid w:val="00CA6007"/>
    <w:rsid w:val="00CB46EC"/>
    <w:rsid w:val="00D053FA"/>
    <w:rsid w:val="00D064DC"/>
    <w:rsid w:val="00D16172"/>
    <w:rsid w:val="00D33913"/>
    <w:rsid w:val="00D55735"/>
    <w:rsid w:val="00D63659"/>
    <w:rsid w:val="00D71D80"/>
    <w:rsid w:val="00DA5420"/>
    <w:rsid w:val="00DB0526"/>
    <w:rsid w:val="00DB25E2"/>
    <w:rsid w:val="00DC072F"/>
    <w:rsid w:val="00E31B11"/>
    <w:rsid w:val="00E97C2A"/>
    <w:rsid w:val="00EE7094"/>
    <w:rsid w:val="00F00225"/>
    <w:rsid w:val="00F442EA"/>
    <w:rsid w:val="00F45000"/>
    <w:rsid w:val="00FA1265"/>
    <w:rsid w:val="00FA7702"/>
    <w:rsid w:val="00FB4B89"/>
    <w:rsid w:val="00FE4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18EB"/>
  </w:style>
  <w:style w:type="paragraph" w:styleId="Nadpis1">
    <w:name w:val="heading 1"/>
    <w:basedOn w:val="Normln"/>
    <w:next w:val="Normln"/>
    <w:link w:val="Nadpis1Char"/>
    <w:qFormat/>
    <w:rsid w:val="00B84B3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3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3BB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E4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FE490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E490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E490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E490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E4904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eznamzvraznn4">
    <w:name w:val="Light List Accent 4"/>
    <w:basedOn w:val="Normlntabulka"/>
    <w:uiPriority w:val="61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Barevnstnovnzvraznn2">
    <w:name w:val="Colorful Shading Accent 2"/>
    <w:basedOn w:val="Normlntabulka"/>
    <w:uiPriority w:val="71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mkazvraznn4">
    <w:name w:val="Colorful Grid Accent 4"/>
    <w:basedOn w:val="Normlntabulka"/>
    <w:uiPriority w:val="73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seznamzvraznn3">
    <w:name w:val="Colorful List Accent 3"/>
    <w:basedOn w:val="Normlntabulka"/>
    <w:uiPriority w:val="72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tednmka1">
    <w:name w:val="Medium Grid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vtlstnovn">
    <w:name w:val="Light Shading"/>
    <w:basedOn w:val="Normlntabulka"/>
    <w:uiPriority w:val="60"/>
    <w:rsid w:val="00FE49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mka">
    <w:name w:val="Light Grid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tednmka1zvraznn1">
    <w:name w:val="Medium Grid 1 Accent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422692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B84B3A"/>
    <w:rPr>
      <w:rFonts w:ascii="Times New Roman" w:eastAsia="Times New Roman" w:hAnsi="Times New Roman" w:cs="Times New Roman"/>
      <w:i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B84B3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3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3BB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E4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FE490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E490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E490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E490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E4904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eznamzvraznn4">
    <w:name w:val="Light List Accent 4"/>
    <w:basedOn w:val="Normlntabulka"/>
    <w:uiPriority w:val="61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Barevnstnovnzvraznn2">
    <w:name w:val="Colorful Shading Accent 2"/>
    <w:basedOn w:val="Normlntabulka"/>
    <w:uiPriority w:val="71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mkazvraznn4">
    <w:name w:val="Colorful Grid Accent 4"/>
    <w:basedOn w:val="Normlntabulka"/>
    <w:uiPriority w:val="73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seznamzvraznn3">
    <w:name w:val="Colorful List Accent 3"/>
    <w:basedOn w:val="Normlntabulka"/>
    <w:uiPriority w:val="72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tednmka1">
    <w:name w:val="Medium Grid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vtlstnovn">
    <w:name w:val="Light Shading"/>
    <w:basedOn w:val="Normlntabulka"/>
    <w:uiPriority w:val="60"/>
    <w:rsid w:val="00FE49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mka">
    <w:name w:val="Light Grid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tednmka1zvraznn1">
    <w:name w:val="Medium Grid 1 Accent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422692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B84B3A"/>
    <w:rPr>
      <w:rFonts w:ascii="Times New Roman" w:eastAsia="Times New Roman" w:hAnsi="Times New Roman" w:cs="Times New Roman"/>
      <w:i/>
      <w:sz w:val="24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5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132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1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3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55086C-A669-4796-8119-747104C71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491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Dum</cp:lastModifiedBy>
  <cp:revision>3</cp:revision>
  <cp:lastPrinted>2012-05-14T08:06:00Z</cp:lastPrinted>
  <dcterms:created xsi:type="dcterms:W3CDTF">2013-12-12T13:06:00Z</dcterms:created>
  <dcterms:modified xsi:type="dcterms:W3CDTF">2013-12-12T13:06:00Z</dcterms:modified>
</cp:coreProperties>
</file>