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1D" w:rsidRDefault="0075291D" w:rsidP="0075291D">
      <w:pPr>
        <w:spacing w:after="200" w:line="276" w:lineRule="auto"/>
        <w:rPr>
          <w:rFonts w:ascii="Calibri" w:hAnsi="Calibri"/>
          <w:color w:val="000000"/>
          <w:kern w:val="24"/>
          <w:sz w:val="48"/>
          <w:szCs w:val="48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 wp14:anchorId="7A5AC481" wp14:editId="0731779C">
            <wp:extent cx="5765800" cy="1257300"/>
            <wp:effectExtent l="0" t="0" r="6350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0FC66122" wp14:editId="48891770">
            <wp:extent cx="1022350" cy="10477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1D" w:rsidRDefault="0075291D" w:rsidP="0075291D">
      <w:pPr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75291D" w:rsidRDefault="0075291D" w:rsidP="0075291D">
      <w:pPr>
        <w:jc w:val="center"/>
      </w:pPr>
      <w:r>
        <w:rPr>
          <w:rFonts w:ascii="Calibri" w:hAnsi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75291D" w:rsidRDefault="0075291D" w:rsidP="0075291D">
      <w:pPr>
        <w:spacing w:before="6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75291D" w:rsidRDefault="0075291D" w:rsidP="0075291D">
      <w:pPr>
        <w:spacing w:before="6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Šablona 32</w:t>
      </w:r>
    </w:p>
    <w:p w:rsidR="0075291D" w:rsidRDefault="0075291D" w:rsidP="0075291D">
      <w:pPr>
        <w:spacing w:before="60"/>
        <w:jc w:val="center"/>
        <w:rPr>
          <w:rFonts w:ascii="Calibri" w:hAnsi="Calibri"/>
          <w:color w:val="000000"/>
          <w:kern w:val="24"/>
        </w:rPr>
      </w:pPr>
    </w:p>
    <w:p w:rsidR="0075291D" w:rsidRDefault="0075291D" w:rsidP="0075291D">
      <w:pPr>
        <w:spacing w:before="6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VY_32_INOVACE_21</w:t>
      </w:r>
      <w:r w:rsidR="00E63496">
        <w:rPr>
          <w:rFonts w:ascii="Calibri" w:hAnsi="Calibri"/>
          <w:color w:val="000000"/>
          <w:kern w:val="24"/>
          <w:sz w:val="36"/>
          <w:szCs w:val="36"/>
        </w:rPr>
        <w:t>7</w:t>
      </w:r>
      <w:r>
        <w:rPr>
          <w:rFonts w:ascii="Calibri" w:hAnsi="Calibri"/>
          <w:color w:val="000000"/>
          <w:kern w:val="24"/>
          <w:sz w:val="36"/>
          <w:szCs w:val="36"/>
        </w:rPr>
        <w:t>.NEJ.34</w:t>
      </w:r>
    </w:p>
    <w:p w:rsidR="0075291D" w:rsidRDefault="0075291D" w:rsidP="0075291D">
      <w:pPr>
        <w:spacing w:before="60"/>
        <w:jc w:val="center"/>
        <w:rPr>
          <w:rFonts w:ascii="Calibri" w:hAnsi="Calibri" w:cs="Calibri"/>
        </w:rPr>
      </w:pPr>
    </w:p>
    <w:p w:rsidR="0075291D" w:rsidRDefault="00B01439" w:rsidP="0075291D">
      <w:pPr>
        <w:spacing w:before="60"/>
        <w:jc w:val="center"/>
        <w:rPr>
          <w:rFonts w:ascii="Calibri" w:hAnsi="Calibri"/>
          <w:color w:val="000000"/>
          <w:kern w:val="24"/>
          <w:sz w:val="36"/>
          <w:szCs w:val="36"/>
        </w:rPr>
      </w:pPr>
      <w:r w:rsidRPr="00B01439">
        <w:rPr>
          <w:rFonts w:ascii="Calibri" w:eastAsia="Calibri" w:hAnsi="Calibri"/>
          <w:sz w:val="36"/>
          <w:szCs w:val="36"/>
          <w:lang w:eastAsia="en-US"/>
        </w:rPr>
        <w:t>Schweizer Städte</w:t>
      </w:r>
      <w:r>
        <w:rPr>
          <w:rFonts w:ascii="Calibri" w:eastAsia="Calibri" w:hAnsi="Calibri"/>
          <w:sz w:val="32"/>
          <w:szCs w:val="22"/>
          <w:lang w:eastAsia="en-US"/>
        </w:rPr>
        <w:t xml:space="preserve"> </w:t>
      </w:r>
      <w:r w:rsidR="0075291D">
        <w:rPr>
          <w:rFonts w:ascii="Calibri" w:hAnsi="Calibri"/>
          <w:color w:val="000000"/>
          <w:kern w:val="24"/>
          <w:sz w:val="36"/>
          <w:szCs w:val="36"/>
        </w:rPr>
        <w:t xml:space="preserve">- </w:t>
      </w:r>
      <w:r w:rsidR="0075291D" w:rsidRPr="0075291D">
        <w:rPr>
          <w:rFonts w:ascii="Calibri" w:eastAsia="Calibri" w:hAnsi="Calibri"/>
          <w:sz w:val="36"/>
          <w:szCs w:val="36"/>
          <w:lang w:eastAsia="en-US"/>
        </w:rPr>
        <w:t>Zürich</w:t>
      </w:r>
    </w:p>
    <w:p w:rsidR="007F3886" w:rsidRDefault="0075291D" w:rsidP="0075291D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CZ.1.07/1.5.00/34.0744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Šablona: 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VY_32_INOVACE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Číslo DUMU: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2</w:t>
            </w:r>
            <w:r>
              <w:rPr>
                <w:rFonts w:ascii="Calibri" w:eastAsia="Calibri" w:hAnsi="Calibri"/>
                <w:sz w:val="32"/>
                <w:szCs w:val="22"/>
                <w:lang w:eastAsia="en-US"/>
              </w:rPr>
              <w:t>17</w:t>
            </w: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.NEJ.34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Předmět: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Německý jazyk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Název materiálu:</w:t>
            </w:r>
          </w:p>
        </w:tc>
        <w:tc>
          <w:tcPr>
            <w:tcW w:w="6096" w:type="dxa"/>
          </w:tcPr>
          <w:p w:rsidR="00E63496" w:rsidRPr="00E63496" w:rsidRDefault="00B01439" w:rsidP="00253F19">
            <w:pPr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Schweizer Städte </w:t>
            </w:r>
            <w:r w:rsidR="00253F19">
              <w:rPr>
                <w:rFonts w:ascii="Calibri" w:eastAsia="Calibri" w:hAnsi="Calibri"/>
                <w:sz w:val="32"/>
                <w:szCs w:val="22"/>
                <w:lang w:eastAsia="en-US"/>
              </w:rPr>
              <w:t>- Zürich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Autor: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Mgr. Miluše Jehličková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Formát: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Dokument Microsoft Word 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Velikost:</w:t>
            </w:r>
          </w:p>
        </w:tc>
        <w:tc>
          <w:tcPr>
            <w:tcW w:w="6096" w:type="dxa"/>
          </w:tcPr>
          <w:p w:rsidR="00E63496" w:rsidRPr="00E63496" w:rsidRDefault="00E36D44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32"/>
                <w:szCs w:val="22"/>
                <w:lang w:eastAsia="en-US"/>
              </w:rPr>
              <w:t>604</w:t>
            </w:r>
            <w:bookmarkStart w:id="0" w:name="_GoBack"/>
            <w:bookmarkEnd w:id="0"/>
            <w:r w:rsidR="00E63496"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 kB 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Stupeň a typ vzdělávání: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SŠ – odborné vzdělávání 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Cs w:val="22"/>
                <w:lang w:eastAsia="en-US"/>
              </w:rPr>
              <w:t>Licence k obrazovému materiálu: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CC BY, CC BY-SA </w:t>
            </w:r>
          </w:p>
        </w:tc>
      </w:tr>
      <w:tr w:rsidR="00E63496" w:rsidRPr="00E63496" w:rsidTr="00CF2920">
        <w:trPr>
          <w:trHeight w:val="851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Datum vytvoření:</w:t>
            </w:r>
          </w:p>
        </w:tc>
        <w:tc>
          <w:tcPr>
            <w:tcW w:w="6096" w:type="dxa"/>
          </w:tcPr>
          <w:p w:rsidR="00E63496" w:rsidRPr="00E63496" w:rsidRDefault="00E63496" w:rsidP="00253F19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1</w:t>
            </w:r>
            <w:r w:rsidR="00253F19">
              <w:rPr>
                <w:rFonts w:ascii="Calibri" w:eastAsia="Calibri" w:hAnsi="Calibri"/>
                <w:sz w:val="32"/>
                <w:szCs w:val="22"/>
                <w:lang w:eastAsia="en-US"/>
              </w:rPr>
              <w:t>9</w:t>
            </w: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. 1</w:t>
            </w:r>
            <w:r w:rsidR="00253F19">
              <w:rPr>
                <w:rFonts w:ascii="Calibri" w:eastAsia="Calibri" w:hAnsi="Calibri"/>
                <w:sz w:val="32"/>
                <w:szCs w:val="22"/>
                <w:lang w:eastAsia="en-US"/>
              </w:rPr>
              <w:t>0</w:t>
            </w: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. 201</w:t>
            </w:r>
            <w:r w:rsidR="00253F19">
              <w:rPr>
                <w:rFonts w:ascii="Calibri" w:eastAsia="Calibri" w:hAnsi="Calibri"/>
                <w:sz w:val="32"/>
                <w:szCs w:val="22"/>
                <w:lang w:eastAsia="en-US"/>
              </w:rPr>
              <w:t>3</w:t>
            </w: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 </w:t>
            </w:r>
          </w:p>
        </w:tc>
      </w:tr>
      <w:tr w:rsidR="00E63496" w:rsidRPr="00E63496" w:rsidTr="00CF2920">
        <w:trPr>
          <w:trHeight w:val="869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Klíčová slova:</w:t>
            </w:r>
          </w:p>
        </w:tc>
        <w:tc>
          <w:tcPr>
            <w:tcW w:w="6096" w:type="dxa"/>
          </w:tcPr>
          <w:p w:rsidR="00E63496" w:rsidRPr="00E63496" w:rsidRDefault="00EE382B" w:rsidP="00EE382B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32"/>
                <w:szCs w:val="22"/>
                <w:lang w:eastAsia="en-US"/>
              </w:rPr>
              <w:t>Švýcarsko, Zürich, banky</w:t>
            </w:r>
          </w:p>
        </w:tc>
      </w:tr>
      <w:tr w:rsidR="00E63496" w:rsidRPr="00E63496" w:rsidTr="00CF2920">
        <w:trPr>
          <w:trHeight w:val="2962"/>
        </w:trPr>
        <w:tc>
          <w:tcPr>
            <w:tcW w:w="3510" w:type="dxa"/>
          </w:tcPr>
          <w:p w:rsidR="00E63496" w:rsidRPr="00E63496" w:rsidRDefault="00E63496" w:rsidP="00E63496">
            <w:pPr>
              <w:jc w:val="both"/>
              <w:rPr>
                <w:rFonts w:ascii="Calibri" w:eastAsia="Calibri" w:hAnsi="Calibri"/>
                <w:sz w:val="32"/>
                <w:szCs w:val="22"/>
                <w:lang w:eastAsia="en-US"/>
              </w:rPr>
            </w:pPr>
            <w:r w:rsidRPr="00E63496">
              <w:rPr>
                <w:rFonts w:ascii="Calibri" w:eastAsia="Calibri" w:hAnsi="Calibri"/>
                <w:sz w:val="32"/>
                <w:szCs w:val="22"/>
                <w:lang w:eastAsia="en-US"/>
              </w:rPr>
              <w:t>Anotace:</w:t>
            </w:r>
          </w:p>
        </w:tc>
        <w:tc>
          <w:tcPr>
            <w:tcW w:w="6096" w:type="dxa"/>
          </w:tcPr>
          <w:p w:rsidR="00E63496" w:rsidRPr="00E63496" w:rsidRDefault="00E63496" w:rsidP="00E63496">
            <w:pPr>
              <w:spacing w:after="200" w:line="210" w:lineRule="atLeast"/>
              <w:rPr>
                <w:rFonts w:ascii="Calibri" w:eastAsia="Calibri" w:hAnsi="Calibri"/>
                <w:color w:val="000000"/>
                <w:sz w:val="32"/>
                <w:szCs w:val="32"/>
                <w:lang w:eastAsia="en-US"/>
              </w:rPr>
            </w:pPr>
            <w:r w:rsidRPr="00E63496">
              <w:rPr>
                <w:rFonts w:ascii="Calibri" w:eastAsia="Calibri" w:hAnsi="Calibri"/>
                <w:color w:val="000000"/>
                <w:sz w:val="32"/>
                <w:szCs w:val="32"/>
                <w:lang w:eastAsia="en-US"/>
              </w:rPr>
              <w:t>Výukový materiál slouží k výkladu problematiky reálií</w:t>
            </w:r>
            <w:r w:rsidR="00AC26D3">
              <w:rPr>
                <w:rFonts w:ascii="Calibri" w:eastAsia="Calibri" w:hAnsi="Calibri"/>
                <w:sz w:val="32"/>
                <w:szCs w:val="22"/>
                <w:lang w:eastAsia="en-US"/>
              </w:rPr>
              <w:t xml:space="preserve"> Švýcarsko- Zürich</w:t>
            </w:r>
            <w:r w:rsidRPr="00E63496">
              <w:rPr>
                <w:rFonts w:ascii="Calibri" w:eastAsia="Calibri" w:hAnsi="Calibri"/>
                <w:color w:val="000000"/>
                <w:sz w:val="32"/>
                <w:szCs w:val="32"/>
                <w:lang w:eastAsia="en-US"/>
              </w:rPr>
              <w:t>. Vhodné pro maturitní otázky v profilové školní části ústní zkoušky.</w:t>
            </w:r>
          </w:p>
          <w:p w:rsidR="00E63496" w:rsidRPr="00E63496" w:rsidRDefault="00E63496" w:rsidP="00E63496">
            <w:pPr>
              <w:spacing w:after="200" w:line="210" w:lineRule="atLeast"/>
              <w:rPr>
                <w:rFonts w:ascii="Calibri" w:eastAsia="Calibri" w:hAnsi="Calibri"/>
                <w:sz w:val="32"/>
                <w:szCs w:val="32"/>
                <w:lang w:eastAsia="en-US"/>
              </w:rPr>
            </w:pPr>
          </w:p>
        </w:tc>
      </w:tr>
    </w:tbl>
    <w:p w:rsidR="00E63496" w:rsidRPr="00E63496" w:rsidRDefault="00E63496" w:rsidP="00E6349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63496" w:rsidRDefault="00D3163B" w:rsidP="0075291D">
      <w:pPr>
        <w:rPr>
          <w:rFonts w:ascii="Calibri" w:eastAsia="Calibri" w:hAnsi="Calibri"/>
          <w:lang w:eastAsia="en-US"/>
        </w:rPr>
      </w:pPr>
      <w:r>
        <w:rPr>
          <w:noProof/>
          <w:color w:val="0000FF"/>
        </w:rPr>
        <w:lastRenderedPageBreak/>
        <w:drawing>
          <wp:inline distT="0" distB="0" distL="0" distR="0" wp14:anchorId="3C4DAF7D" wp14:editId="7AFA0425">
            <wp:extent cx="5760720" cy="4322944"/>
            <wp:effectExtent l="0" t="0" r="0" b="1905"/>
            <wp:docPr id="3" name="obrázek 2" descr="File:Zürich - Waidberg-Zürichsee 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Zürich - Waidberg-Zürichsee 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63B" w:rsidRPr="00E91B40" w:rsidRDefault="0097747C" w:rsidP="0075291D">
      <w:pPr>
        <w:rPr>
          <w:rFonts w:ascii="Calibri" w:eastAsia="Calibri" w:hAnsi="Calibri"/>
          <w:sz w:val="8"/>
          <w:szCs w:val="8"/>
          <w:lang w:eastAsia="en-US"/>
        </w:rPr>
      </w:pPr>
      <w:r w:rsidRPr="00E91B40">
        <w:rPr>
          <w:rFonts w:ascii="Calibri" w:eastAsia="Calibri" w:hAnsi="Calibri"/>
          <w:sz w:val="8"/>
          <w:szCs w:val="8"/>
          <w:lang w:eastAsia="en-US"/>
        </w:rPr>
        <w:t xml:space="preserve">                     </w:t>
      </w:r>
      <w:r w:rsidR="00D3163B" w:rsidRPr="00E91B40">
        <w:rPr>
          <w:rFonts w:ascii="Calibri" w:eastAsia="Calibri" w:hAnsi="Calibri"/>
          <w:sz w:val="8"/>
          <w:szCs w:val="8"/>
          <w:lang w:eastAsia="en-US"/>
        </w:rPr>
        <w:t>Autor:</w:t>
      </w:r>
      <w:r w:rsidRPr="00E91B40">
        <w:rPr>
          <w:rFonts w:ascii="Calibri" w:eastAsia="Calibri" w:hAnsi="Calibri"/>
          <w:sz w:val="8"/>
          <w:szCs w:val="8"/>
          <w:lang w:eastAsia="en-US"/>
        </w:rPr>
        <w:t xml:space="preserve">  </w:t>
      </w:r>
      <w:r w:rsidR="006F4AD1" w:rsidRPr="00E91B40">
        <w:rPr>
          <w:rFonts w:ascii="Calibri" w:eastAsia="Calibri" w:hAnsi="Calibri"/>
          <w:sz w:val="8"/>
          <w:szCs w:val="8"/>
          <w:lang w:eastAsia="en-US"/>
        </w:rPr>
        <w:t xml:space="preserve"> </w:t>
      </w:r>
      <w:hyperlink r:id="rId10" w:tooltip="User:Roland zh" w:history="1">
        <w:r w:rsidR="00D3163B" w:rsidRPr="00E91B40">
          <w:rPr>
            <w:rStyle w:val="Hypertextovodkaz"/>
            <w:color w:val="auto"/>
            <w:sz w:val="8"/>
            <w:szCs w:val="8"/>
          </w:rPr>
          <w:t>Roland zh</w:t>
        </w:r>
      </w:hyperlink>
      <w:r w:rsidR="00D3163B" w:rsidRPr="00E91B40">
        <w:rPr>
          <w:sz w:val="8"/>
          <w:szCs w:val="8"/>
        </w:rPr>
        <w:t>, upload on 30. März 2008</w:t>
      </w:r>
      <w:r w:rsidR="00E91B40" w:rsidRPr="00E91B40">
        <w:rPr>
          <w:sz w:val="8"/>
          <w:szCs w:val="8"/>
        </w:rPr>
        <w:t xml:space="preserve">, </w:t>
      </w:r>
      <w:hyperlink r:id="rId11" w:tooltip="w:en:Creative Commons" w:history="1">
        <w:r w:rsidR="00E91B40" w:rsidRPr="00E91B40">
          <w:rPr>
            <w:rStyle w:val="Hypertextovodkaz"/>
            <w:color w:val="auto"/>
            <w:sz w:val="8"/>
            <w:szCs w:val="8"/>
          </w:rPr>
          <w:t>Creative Commons</w:t>
        </w:r>
      </w:hyperlink>
      <w:r w:rsidR="00E91B40" w:rsidRPr="00E91B40">
        <w:rPr>
          <w:sz w:val="8"/>
          <w:szCs w:val="8"/>
        </w:rPr>
        <w:t xml:space="preserve"> </w:t>
      </w:r>
      <w:hyperlink r:id="rId12" w:history="1">
        <w:r w:rsidR="00E91B40" w:rsidRPr="00E91B40">
          <w:rPr>
            <w:rStyle w:val="Hypertextovodkaz"/>
            <w:color w:val="auto"/>
            <w:sz w:val="8"/>
            <w:szCs w:val="8"/>
          </w:rPr>
          <w:t>Attribution-Share Alike 3.0 Unported</w:t>
        </w:r>
      </w:hyperlink>
      <w:r w:rsidR="00E91B40" w:rsidRPr="00E91B40">
        <w:rPr>
          <w:sz w:val="8"/>
          <w:szCs w:val="8"/>
        </w:rPr>
        <w:t>, http://commons.wikimedia.org/wiki/File:Z%C3%BCrich_-_Waidberg-Z%C3%BCrichsee_2.JPG</w:t>
      </w:r>
    </w:p>
    <w:p w:rsidR="002D6314" w:rsidRDefault="002D6314" w:rsidP="0075291D">
      <w:pPr>
        <w:rPr>
          <w:rFonts w:ascii="Calibri" w:eastAsia="Calibri" w:hAnsi="Calibri"/>
          <w:sz w:val="44"/>
          <w:szCs w:val="44"/>
          <w:lang w:eastAsia="en-US"/>
        </w:rPr>
      </w:pPr>
      <w:r>
        <w:rPr>
          <w:rFonts w:ascii="Calibri" w:eastAsia="Calibri" w:hAnsi="Calibri"/>
          <w:sz w:val="44"/>
          <w:szCs w:val="44"/>
          <w:lang w:eastAsia="en-US"/>
        </w:rPr>
        <w:t xml:space="preserve">                           </w:t>
      </w:r>
    </w:p>
    <w:p w:rsidR="0075291D" w:rsidRDefault="0075291D" w:rsidP="0075291D">
      <w:pPr>
        <w:rPr>
          <w:rFonts w:ascii="Calibri" w:eastAsia="Calibri" w:hAnsi="Calibri"/>
          <w:sz w:val="44"/>
          <w:szCs w:val="44"/>
          <w:lang w:eastAsia="en-US"/>
        </w:rPr>
      </w:pPr>
      <w:r w:rsidRPr="006F4AD1">
        <w:rPr>
          <w:rFonts w:ascii="Calibri" w:eastAsia="Calibri" w:hAnsi="Calibri"/>
          <w:sz w:val="44"/>
          <w:szCs w:val="44"/>
          <w:lang w:eastAsia="en-US"/>
        </w:rPr>
        <w:t xml:space="preserve">Die Schweiz </w:t>
      </w:r>
      <w:r w:rsidR="006F4AD1">
        <w:rPr>
          <w:rFonts w:ascii="Calibri" w:eastAsia="Calibri" w:hAnsi="Calibri"/>
          <w:sz w:val="44"/>
          <w:szCs w:val="44"/>
          <w:lang w:eastAsia="en-US"/>
        </w:rPr>
        <w:t>–</w:t>
      </w:r>
      <w:r w:rsidRPr="006F4AD1">
        <w:rPr>
          <w:rFonts w:ascii="Calibri" w:eastAsia="Calibri" w:hAnsi="Calibri"/>
          <w:sz w:val="44"/>
          <w:szCs w:val="44"/>
          <w:lang w:eastAsia="en-US"/>
        </w:rPr>
        <w:t xml:space="preserve"> Zürich</w:t>
      </w:r>
      <w:r w:rsidR="006F4AD1">
        <w:rPr>
          <w:rFonts w:ascii="Calibri" w:eastAsia="Calibri" w:hAnsi="Calibri"/>
          <w:sz w:val="44"/>
          <w:szCs w:val="44"/>
          <w:lang w:eastAsia="en-US"/>
        </w:rPr>
        <w:t xml:space="preserve">  </w:t>
      </w:r>
    </w:p>
    <w:p w:rsidR="006F4AD1" w:rsidRDefault="006F4AD1" w:rsidP="0075291D">
      <w:pPr>
        <w:rPr>
          <w:rFonts w:ascii="Calibri" w:eastAsia="Calibri" w:hAnsi="Calibri"/>
          <w:sz w:val="44"/>
          <w:szCs w:val="44"/>
          <w:lang w:eastAsia="en-US"/>
        </w:rPr>
      </w:pPr>
    </w:p>
    <w:p w:rsidR="006F4AD1" w:rsidRDefault="006F4AD1" w:rsidP="0075291D">
      <w:pPr>
        <w:rPr>
          <w:rFonts w:ascii="Calibri" w:eastAsia="Calibri" w:hAnsi="Calibri"/>
          <w:sz w:val="28"/>
          <w:szCs w:val="28"/>
          <w:lang w:eastAsia="en-US"/>
        </w:rPr>
      </w:pPr>
      <w:r w:rsidRPr="0087149E">
        <w:rPr>
          <w:rFonts w:ascii="Calibri" w:eastAsia="Calibri" w:hAnsi="Calibri"/>
          <w:sz w:val="28"/>
          <w:szCs w:val="28"/>
          <w:lang w:eastAsia="en-US"/>
        </w:rPr>
        <w:t>Bern ist zwar die Hauptstadt</w:t>
      </w:r>
      <w:r w:rsidR="0087149E">
        <w:rPr>
          <w:rFonts w:ascii="Calibri" w:eastAsia="Calibri" w:hAnsi="Calibri"/>
          <w:sz w:val="28"/>
          <w:szCs w:val="28"/>
          <w:lang w:eastAsia="en-US"/>
        </w:rPr>
        <w:t xml:space="preserve"> der Schweiz, aber mit seinen 122 500 Einwohnern</w:t>
      </w:r>
      <w:r w:rsidR="009D4B43">
        <w:rPr>
          <w:rFonts w:ascii="Calibri" w:eastAsia="Calibri" w:hAnsi="Calibri"/>
          <w:sz w:val="28"/>
          <w:szCs w:val="28"/>
          <w:lang w:eastAsia="en-US"/>
        </w:rPr>
        <w:t xml:space="preserve"> ist es wesentlich kleiner als Zürich, wo 338000 Menschen leben. </w:t>
      </w:r>
    </w:p>
    <w:p w:rsidR="009D4B43" w:rsidRDefault="009D4B43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Zürich ist nicht nur die grösste Stadt der Schweiz,</w:t>
      </w:r>
      <w:r w:rsidR="00F412A4">
        <w:rPr>
          <w:rFonts w:ascii="Calibri" w:eastAsia="Calibri" w:hAnsi="Calibri"/>
          <w:sz w:val="28"/>
          <w:szCs w:val="28"/>
          <w:lang w:eastAsia="en-US"/>
        </w:rPr>
        <w:t xml:space="preserve">es ist auch ein wirtschaftliches Zentrum des Landes. In der ganzen Welt </w:t>
      </w:r>
      <w:r w:rsidR="00EB082E">
        <w:rPr>
          <w:rFonts w:ascii="Calibri" w:eastAsia="Calibri" w:hAnsi="Calibri"/>
          <w:sz w:val="28"/>
          <w:szCs w:val="28"/>
          <w:lang w:eastAsia="en-US"/>
        </w:rPr>
        <w:t xml:space="preserve">nennt man es „ Weltfinanzplatz“. Man kann </w:t>
      </w:r>
      <w:r w:rsidR="00375BB2">
        <w:rPr>
          <w:rFonts w:ascii="Calibri" w:eastAsia="Calibri" w:hAnsi="Calibri"/>
          <w:sz w:val="28"/>
          <w:szCs w:val="28"/>
          <w:lang w:eastAsia="en-US"/>
        </w:rPr>
        <w:t>aber auch</w:t>
      </w:r>
      <w:r w:rsidR="00FC4C10">
        <w:rPr>
          <w:rFonts w:ascii="Calibri" w:eastAsia="Calibri" w:hAnsi="Calibri"/>
          <w:sz w:val="28"/>
          <w:szCs w:val="28"/>
          <w:lang w:eastAsia="en-US"/>
        </w:rPr>
        <w:t xml:space="preserve"> von einem Kulturzentrum sprechen, denn Zürich hat über 40 Museen, ein Opern- und Schauspielhaus und viele weitere Kultureinrichtungen.</w:t>
      </w:r>
      <w:r w:rsidR="002B4547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5D2BA5" w:rsidRDefault="005D2BA5" w:rsidP="0075291D">
      <w:pPr>
        <w:rPr>
          <w:rFonts w:ascii="Calibri" w:eastAsia="Calibri" w:hAnsi="Calibri"/>
          <w:sz w:val="28"/>
          <w:szCs w:val="28"/>
          <w:lang w:eastAsia="en-US"/>
        </w:rPr>
      </w:pPr>
    </w:p>
    <w:p w:rsidR="002B4547" w:rsidRDefault="002B4547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Die Lage der Stadt am Ufer des Zürichsees, dort, wo der Fluss Limmat </w:t>
      </w:r>
      <w:r w:rsidR="005D2BA5">
        <w:rPr>
          <w:rFonts w:ascii="Calibri" w:eastAsia="Calibri" w:hAnsi="Calibri"/>
          <w:sz w:val="28"/>
          <w:szCs w:val="28"/>
          <w:lang w:eastAsia="en-US"/>
        </w:rPr>
        <w:t xml:space="preserve">den See verlässt, ist sehr romantisch. Die Achse des Zentrums ist die </w:t>
      </w:r>
      <w:r w:rsidR="005D2BA5" w:rsidRPr="001D3C36">
        <w:rPr>
          <w:rFonts w:ascii="Calibri" w:eastAsia="Calibri" w:hAnsi="Calibri"/>
          <w:b/>
          <w:sz w:val="32"/>
          <w:szCs w:val="32"/>
          <w:lang w:eastAsia="en-US"/>
        </w:rPr>
        <w:t>Bahnhofstrasse</w:t>
      </w:r>
      <w:r w:rsidR="001D3C36">
        <w:rPr>
          <w:rFonts w:ascii="Calibri" w:eastAsia="Calibri" w:hAnsi="Calibri"/>
          <w:sz w:val="28"/>
          <w:szCs w:val="28"/>
          <w:lang w:eastAsia="en-US"/>
        </w:rPr>
        <w:t>,</w:t>
      </w:r>
      <w:r w:rsidR="000D3B9F">
        <w:rPr>
          <w:rFonts w:ascii="Calibri" w:eastAsia="Calibri" w:hAnsi="Calibri"/>
          <w:sz w:val="28"/>
          <w:szCs w:val="28"/>
          <w:lang w:eastAsia="en-US"/>
        </w:rPr>
        <w:t>die den Zürichsee mit dem Hauptbahnhof verbindet. Sie gehört zu den attraktivsten Einkaufstrassen in Europa. Da findet man Ban</w:t>
      </w:r>
      <w:r w:rsidR="002D32C3">
        <w:rPr>
          <w:rFonts w:ascii="Calibri" w:eastAsia="Calibri" w:hAnsi="Calibri"/>
          <w:sz w:val="28"/>
          <w:szCs w:val="28"/>
          <w:lang w:eastAsia="en-US"/>
        </w:rPr>
        <w:t>khäuser, Kaufhäuser, Modegeschäfte , Boutiquen und Spezialgeschäfte mit Schmuck,</w:t>
      </w:r>
      <w:r w:rsidR="007A3C13">
        <w:rPr>
          <w:rFonts w:ascii="Calibri" w:eastAsia="Calibri" w:hAnsi="Calibri"/>
          <w:sz w:val="28"/>
          <w:szCs w:val="28"/>
          <w:lang w:eastAsia="en-US"/>
        </w:rPr>
        <w:t xml:space="preserve"> Uhren,Pelze usw.</w:t>
      </w:r>
    </w:p>
    <w:p w:rsidR="007A3C13" w:rsidRPr="000926D1" w:rsidRDefault="007A3C13" w:rsidP="0075291D">
      <w:pPr>
        <w:rPr>
          <w:rFonts w:ascii="Calibri" w:eastAsia="Calibri" w:hAnsi="Calibri"/>
          <w:sz w:val="8"/>
          <w:szCs w:val="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Die meisten Sehenswürdigkeitenbefinden sich jedoch am Limmatufer. </w:t>
      </w:r>
      <w:r w:rsidR="0040389C">
        <w:rPr>
          <w:rFonts w:ascii="Calibri" w:eastAsia="Calibri" w:hAnsi="Calibri"/>
          <w:sz w:val="28"/>
          <w:szCs w:val="28"/>
          <w:lang w:eastAsia="en-US"/>
        </w:rPr>
        <w:t xml:space="preserve">Die Dominante der Stadt ist </w:t>
      </w:r>
      <w:r w:rsidR="0040389C" w:rsidRPr="00E07ACB">
        <w:rPr>
          <w:rFonts w:ascii="Calibri" w:eastAsia="Calibri" w:hAnsi="Calibri"/>
          <w:b/>
          <w:sz w:val="32"/>
          <w:szCs w:val="32"/>
          <w:lang w:eastAsia="en-US"/>
        </w:rPr>
        <w:t>Grossmünster</w:t>
      </w:r>
      <w:r w:rsidR="00E07ACB">
        <w:rPr>
          <w:rFonts w:ascii="Calibri" w:eastAsia="Calibri" w:hAnsi="Calibri"/>
          <w:sz w:val="28"/>
          <w:szCs w:val="28"/>
          <w:lang w:eastAsia="en-US"/>
        </w:rPr>
        <w:t xml:space="preserve">. </w:t>
      </w:r>
      <w:r w:rsidR="001D3C36" w:rsidRPr="001D3C36">
        <w:rPr>
          <w:rFonts w:ascii="Calibri" w:eastAsia="Calibri" w:hAnsi="Calibri"/>
          <w:sz w:val="28"/>
          <w:szCs w:val="28"/>
          <w:lang w:eastAsia="en-US"/>
        </w:rPr>
        <w:t>Der zwischen</w:t>
      </w:r>
      <w:r w:rsidR="001D3C36" w:rsidRPr="00E07ACB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E07ACB" w:rsidRPr="00E07ACB">
        <w:rPr>
          <w:rFonts w:ascii="Calibri" w:eastAsia="Calibri" w:hAnsi="Calibri"/>
          <w:sz w:val="28"/>
          <w:szCs w:val="28"/>
          <w:lang w:eastAsia="en-US"/>
        </w:rPr>
        <w:t>1100</w:t>
      </w:r>
      <w:r w:rsidR="00E07ACB">
        <w:rPr>
          <w:rFonts w:ascii="Calibri" w:eastAsia="Calibri" w:hAnsi="Calibri"/>
          <w:sz w:val="28"/>
          <w:szCs w:val="28"/>
          <w:lang w:eastAsia="en-US"/>
        </w:rPr>
        <w:t xml:space="preserve"> und 1200 im </w:t>
      </w:r>
      <w:r w:rsidR="00E07ACB">
        <w:rPr>
          <w:rFonts w:ascii="Calibri" w:eastAsia="Calibri" w:hAnsi="Calibri"/>
          <w:sz w:val="28"/>
          <w:szCs w:val="28"/>
          <w:lang w:eastAsia="en-US"/>
        </w:rPr>
        <w:lastRenderedPageBreak/>
        <w:t xml:space="preserve">romanischen Stil erbaute Doppelturmbau </w:t>
      </w:r>
      <w:r w:rsidR="00F60CD0">
        <w:rPr>
          <w:rFonts w:ascii="Calibri" w:eastAsia="Calibri" w:hAnsi="Calibri"/>
          <w:sz w:val="28"/>
          <w:szCs w:val="28"/>
          <w:lang w:eastAsia="en-US"/>
        </w:rPr>
        <w:t>umschliesst eine dreischiffige Basilika.Der Reformator Ulrich Zwingli (1489-1531)</w:t>
      </w:r>
      <w:r w:rsidR="00311B53">
        <w:rPr>
          <w:rFonts w:ascii="Calibri" w:eastAsia="Calibri" w:hAnsi="Calibri"/>
          <w:sz w:val="28"/>
          <w:szCs w:val="28"/>
          <w:lang w:eastAsia="en-US"/>
        </w:rPr>
        <w:t xml:space="preserve"> war da 12 Jahre(bis zu seinem Tod</w:t>
      </w:r>
      <w:r w:rsidR="00B22399">
        <w:rPr>
          <w:rFonts w:ascii="Calibri" w:eastAsia="Calibri" w:hAnsi="Calibri"/>
          <w:sz w:val="28"/>
          <w:szCs w:val="28"/>
          <w:lang w:eastAsia="en-US"/>
        </w:rPr>
        <w:t xml:space="preserve"> )</w:t>
      </w:r>
      <w:r w:rsidR="00746AFF">
        <w:rPr>
          <w:rFonts w:ascii="Calibri" w:eastAsia="Calibri" w:hAnsi="Calibri"/>
          <w:sz w:val="28"/>
          <w:szCs w:val="28"/>
          <w:lang w:eastAsia="en-US"/>
        </w:rPr>
        <w:t>Leutpriester .</w:t>
      </w:r>
      <w:r w:rsidR="00886776">
        <w:rPr>
          <w:noProof/>
          <w:color w:val="0000FF"/>
        </w:rPr>
        <w:drawing>
          <wp:inline distT="0" distB="0" distL="0" distR="0" wp14:anchorId="4543CC7E" wp14:editId="3911851C">
            <wp:extent cx="2205567" cy="3308350"/>
            <wp:effectExtent l="0" t="0" r="4445" b="6350"/>
            <wp:docPr id="4" name="obrázek 3" descr="File:Zürich - Grossmünster IMG 0237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Zürich - Grossmünster IMG 0237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567" cy="33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776" w:rsidRPr="00886776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886776">
        <w:rPr>
          <w:rFonts w:ascii="Calibri" w:eastAsia="Calibri" w:hAnsi="Calibri"/>
          <w:sz w:val="28"/>
          <w:szCs w:val="28"/>
          <w:lang w:eastAsia="en-US"/>
        </w:rPr>
        <w:t>Grossmünster</w:t>
      </w:r>
      <w:r w:rsidR="00B22399">
        <w:rPr>
          <w:rFonts w:ascii="Calibri" w:eastAsia="Calibri" w:hAnsi="Calibri"/>
          <w:sz w:val="28"/>
          <w:szCs w:val="28"/>
          <w:lang w:eastAsia="en-US"/>
        </w:rPr>
        <w:t xml:space="preserve">, </w:t>
      </w:r>
      <w:r w:rsidR="00B22399" w:rsidRPr="000926D1">
        <w:rPr>
          <w:rFonts w:ascii="Calibri" w:eastAsia="Calibri" w:hAnsi="Calibri"/>
          <w:sz w:val="8"/>
          <w:szCs w:val="8"/>
          <w:lang w:eastAsia="en-US"/>
        </w:rPr>
        <w:t>Autor:</w:t>
      </w:r>
      <w:r w:rsidR="00B22399" w:rsidRPr="000926D1">
        <w:rPr>
          <w:sz w:val="8"/>
          <w:szCs w:val="8"/>
        </w:rPr>
        <w:t xml:space="preserve"> </w:t>
      </w:r>
      <w:hyperlink r:id="rId15" w:tooltip="User:Roland zh" w:history="1">
        <w:r w:rsidR="00B22399" w:rsidRPr="000926D1">
          <w:rPr>
            <w:rStyle w:val="Hypertextovodkaz"/>
            <w:color w:val="auto"/>
            <w:sz w:val="8"/>
            <w:szCs w:val="8"/>
          </w:rPr>
          <w:t>Roland zh</w:t>
        </w:r>
      </w:hyperlink>
      <w:r w:rsidR="00B22399" w:rsidRPr="000926D1">
        <w:rPr>
          <w:sz w:val="8"/>
          <w:szCs w:val="8"/>
        </w:rPr>
        <w:t xml:space="preserve">, </w:t>
      </w:r>
      <w:hyperlink r:id="rId16" w:tooltip="w:en:Creative Commons" w:history="1">
        <w:r w:rsidR="00B22399" w:rsidRPr="000926D1">
          <w:rPr>
            <w:rStyle w:val="Hypertextovodkaz"/>
            <w:color w:val="auto"/>
            <w:sz w:val="8"/>
            <w:szCs w:val="8"/>
          </w:rPr>
          <w:t>Creative Commons</w:t>
        </w:r>
      </w:hyperlink>
      <w:r w:rsidR="00B22399" w:rsidRPr="000926D1">
        <w:rPr>
          <w:sz w:val="8"/>
          <w:szCs w:val="8"/>
        </w:rPr>
        <w:t xml:space="preserve"> </w:t>
      </w:r>
      <w:hyperlink r:id="rId17" w:history="1">
        <w:r w:rsidR="00B22399" w:rsidRPr="000926D1">
          <w:rPr>
            <w:rStyle w:val="Hypertextovodkaz"/>
            <w:color w:val="auto"/>
            <w:sz w:val="8"/>
            <w:szCs w:val="8"/>
          </w:rPr>
          <w:t>Attribution-Share Alike 3.0 Unported</w:t>
        </w:r>
      </w:hyperlink>
      <w:r w:rsidR="00B22399" w:rsidRPr="000926D1">
        <w:rPr>
          <w:sz w:val="8"/>
          <w:szCs w:val="8"/>
        </w:rPr>
        <w:t>, http://commons.wikimedia.org/wiki/File:Z%C3%BCrich_-_Grossm%C3%BCnster_IMG_0237.jpg</w:t>
      </w:r>
    </w:p>
    <w:p w:rsidR="00B22399" w:rsidRDefault="00B22399" w:rsidP="0075291D">
      <w:pPr>
        <w:rPr>
          <w:rFonts w:ascii="Calibri" w:eastAsia="Calibri" w:hAnsi="Calibri"/>
          <w:sz w:val="28"/>
          <w:szCs w:val="28"/>
          <w:lang w:eastAsia="en-US"/>
        </w:rPr>
      </w:pPr>
    </w:p>
    <w:p w:rsidR="003A5495" w:rsidRDefault="003A5495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In der Nähe vom Grossm</w:t>
      </w:r>
      <w:r w:rsidR="00671B6D">
        <w:rPr>
          <w:rFonts w:ascii="Calibri" w:eastAsia="Calibri" w:hAnsi="Calibri"/>
          <w:sz w:val="28"/>
          <w:szCs w:val="28"/>
          <w:lang w:eastAsia="en-US"/>
        </w:rPr>
        <w:t>ü</w:t>
      </w:r>
      <w:r>
        <w:rPr>
          <w:rFonts w:ascii="Calibri" w:eastAsia="Calibri" w:hAnsi="Calibri"/>
          <w:sz w:val="28"/>
          <w:szCs w:val="28"/>
          <w:lang w:eastAsia="en-US"/>
        </w:rPr>
        <w:t xml:space="preserve">nster gibt es </w:t>
      </w:r>
      <w:r w:rsidR="00671B6D">
        <w:rPr>
          <w:rFonts w:ascii="Calibri" w:eastAsia="Calibri" w:hAnsi="Calibri"/>
          <w:sz w:val="28"/>
          <w:szCs w:val="28"/>
          <w:lang w:eastAsia="en-US"/>
        </w:rPr>
        <w:t>ein Labyrint von schmalen alt</w:t>
      </w:r>
      <w:r w:rsidR="00B80EA1">
        <w:rPr>
          <w:rFonts w:ascii="Calibri" w:eastAsia="Calibri" w:hAnsi="Calibri"/>
          <w:sz w:val="28"/>
          <w:szCs w:val="28"/>
          <w:lang w:eastAsia="en-US"/>
        </w:rPr>
        <w:t>en Gassen mit vielen Restaurant</w:t>
      </w:r>
      <w:r w:rsidR="00671B6D">
        <w:rPr>
          <w:rFonts w:ascii="Calibri" w:eastAsia="Calibri" w:hAnsi="Calibri"/>
          <w:sz w:val="28"/>
          <w:szCs w:val="28"/>
          <w:lang w:eastAsia="en-US"/>
        </w:rPr>
        <w:t>s</w:t>
      </w:r>
      <w:r w:rsidR="00B80EA1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671B6D">
        <w:rPr>
          <w:rFonts w:ascii="Calibri" w:eastAsia="Calibri" w:hAnsi="Calibri"/>
          <w:sz w:val="28"/>
          <w:szCs w:val="28"/>
          <w:lang w:eastAsia="en-US"/>
        </w:rPr>
        <w:t>und Kneipen</w:t>
      </w:r>
      <w:r w:rsidR="00E60139">
        <w:rPr>
          <w:rFonts w:ascii="Calibri" w:eastAsia="Calibri" w:hAnsi="Calibri"/>
          <w:sz w:val="28"/>
          <w:szCs w:val="28"/>
          <w:lang w:eastAsia="en-US"/>
        </w:rPr>
        <w:t>. Dieser Stadtteil wird auch von Touristen sehr beliebt.</w:t>
      </w:r>
    </w:p>
    <w:p w:rsidR="00E60139" w:rsidRDefault="00E60139" w:rsidP="0075291D">
      <w:pPr>
        <w:rPr>
          <w:rFonts w:ascii="Calibri" w:eastAsia="Calibri" w:hAnsi="Calibri"/>
          <w:sz w:val="28"/>
          <w:szCs w:val="28"/>
          <w:lang w:eastAsia="en-US"/>
        </w:rPr>
      </w:pPr>
      <w:r w:rsidRPr="00766C33">
        <w:rPr>
          <w:rFonts w:ascii="Calibri" w:eastAsia="Calibri" w:hAnsi="Calibri"/>
          <w:sz w:val="28"/>
          <w:szCs w:val="28"/>
          <w:lang w:eastAsia="en-US"/>
        </w:rPr>
        <w:t xml:space="preserve">Am linken Ufer des Flusses ist </w:t>
      </w:r>
      <w:r w:rsidR="00506C6E" w:rsidRPr="0032277F">
        <w:rPr>
          <w:rFonts w:ascii="Calibri" w:eastAsia="Calibri" w:hAnsi="Calibri"/>
          <w:b/>
          <w:sz w:val="32"/>
          <w:szCs w:val="32"/>
          <w:lang w:eastAsia="en-US"/>
        </w:rPr>
        <w:t>Fraumünsterkirche</w:t>
      </w:r>
      <w:r w:rsidR="00506C6E" w:rsidRPr="00766C33">
        <w:rPr>
          <w:rFonts w:ascii="Calibri" w:eastAsia="Calibri" w:hAnsi="Calibri"/>
          <w:sz w:val="28"/>
          <w:szCs w:val="28"/>
          <w:lang w:eastAsia="en-US"/>
        </w:rPr>
        <w:t xml:space="preserve"> sehr aufmerksam. Diese</w:t>
      </w:r>
      <w:r w:rsidR="00506C6E">
        <w:rPr>
          <w:rFonts w:ascii="Calibri" w:eastAsia="Calibri" w:hAnsi="Calibri"/>
          <w:sz w:val="28"/>
          <w:szCs w:val="28"/>
          <w:lang w:eastAsia="en-US"/>
        </w:rPr>
        <w:t xml:space="preserve"> romanische Kirche aus dem 13. J</w:t>
      </w:r>
      <w:r w:rsidR="00711CE7">
        <w:rPr>
          <w:rFonts w:ascii="Calibri" w:eastAsia="Calibri" w:hAnsi="Calibri"/>
          <w:sz w:val="28"/>
          <w:szCs w:val="28"/>
          <w:lang w:eastAsia="en-US"/>
        </w:rPr>
        <w:t>h</w:t>
      </w:r>
      <w:r w:rsidR="00506C6E">
        <w:rPr>
          <w:rFonts w:ascii="Calibri" w:eastAsia="Calibri" w:hAnsi="Calibri"/>
          <w:sz w:val="28"/>
          <w:szCs w:val="28"/>
          <w:lang w:eastAsia="en-US"/>
        </w:rPr>
        <w:t xml:space="preserve">d. </w:t>
      </w:r>
      <w:r w:rsidR="00711CE7">
        <w:rPr>
          <w:rFonts w:ascii="Calibri" w:eastAsia="Calibri" w:hAnsi="Calibri"/>
          <w:sz w:val="28"/>
          <w:szCs w:val="28"/>
          <w:lang w:eastAsia="en-US"/>
        </w:rPr>
        <w:t>h</w:t>
      </w:r>
      <w:r w:rsidR="00506C6E">
        <w:rPr>
          <w:rFonts w:ascii="Calibri" w:eastAsia="Calibri" w:hAnsi="Calibri"/>
          <w:sz w:val="28"/>
          <w:szCs w:val="28"/>
          <w:lang w:eastAsia="en-US"/>
        </w:rPr>
        <w:t>at aber auch wertvolle Fenster aus dem 20.Jh</w:t>
      </w:r>
      <w:r w:rsidR="00711CE7">
        <w:rPr>
          <w:rFonts w:ascii="Calibri" w:eastAsia="Calibri" w:hAnsi="Calibri"/>
          <w:sz w:val="28"/>
          <w:szCs w:val="28"/>
          <w:lang w:eastAsia="en-US"/>
        </w:rPr>
        <w:t>d</w:t>
      </w:r>
      <w:r w:rsidR="000926D1">
        <w:rPr>
          <w:rFonts w:ascii="Calibri" w:eastAsia="Calibri" w:hAnsi="Calibri"/>
          <w:sz w:val="28"/>
          <w:szCs w:val="28"/>
          <w:lang w:eastAsia="en-US"/>
        </w:rPr>
        <w:t>.</w:t>
      </w:r>
      <w:r w:rsidR="00711CE7">
        <w:rPr>
          <w:rFonts w:ascii="Calibri" w:eastAsia="Calibri" w:hAnsi="Calibri"/>
          <w:sz w:val="28"/>
          <w:szCs w:val="28"/>
          <w:lang w:eastAsia="en-US"/>
        </w:rPr>
        <w:t xml:space="preserve"> vom weltbekannten Maler Marc Chagall.</w:t>
      </w:r>
    </w:p>
    <w:p w:rsidR="00766C33" w:rsidRDefault="00766C33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Nicht weit steht die ‚alteste Züricher Kirche </w:t>
      </w:r>
      <w:r w:rsidR="0032277F">
        <w:rPr>
          <w:rFonts w:ascii="Calibri" w:eastAsia="Calibri" w:hAnsi="Calibri"/>
          <w:sz w:val="28"/>
          <w:szCs w:val="28"/>
          <w:lang w:eastAsia="en-US"/>
        </w:rPr>
        <w:t xml:space="preserve">– </w:t>
      </w:r>
      <w:r w:rsidR="0032277F" w:rsidRPr="0032277F">
        <w:rPr>
          <w:rFonts w:ascii="Calibri" w:eastAsia="Calibri" w:hAnsi="Calibri"/>
          <w:b/>
          <w:sz w:val="32"/>
          <w:szCs w:val="32"/>
          <w:lang w:eastAsia="en-US"/>
        </w:rPr>
        <w:t>Kirche St. Peter</w:t>
      </w:r>
      <w:r w:rsidR="0032277F">
        <w:rPr>
          <w:rFonts w:ascii="Calibri" w:eastAsia="Calibri" w:hAnsi="Calibri"/>
          <w:sz w:val="28"/>
          <w:szCs w:val="28"/>
          <w:lang w:eastAsia="en-US"/>
        </w:rPr>
        <w:t>, die auf einem früheren  römischen Kultplatz steht.</w:t>
      </w:r>
    </w:p>
    <w:p w:rsidR="002E361C" w:rsidRDefault="002E361C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Gleich neben dem Hauptbahnhof steht </w:t>
      </w:r>
      <w:r w:rsidRPr="002E361C">
        <w:rPr>
          <w:rFonts w:ascii="Calibri" w:eastAsia="Calibri" w:hAnsi="Calibri"/>
          <w:b/>
          <w:sz w:val="32"/>
          <w:szCs w:val="32"/>
          <w:lang w:eastAsia="en-US"/>
        </w:rPr>
        <w:t>Schweizerisches Landesmuseum</w:t>
      </w:r>
      <w:r>
        <w:rPr>
          <w:rFonts w:ascii="Calibri" w:eastAsia="Calibri" w:hAnsi="Calibri"/>
          <w:sz w:val="28"/>
          <w:szCs w:val="28"/>
          <w:lang w:eastAsia="en-US"/>
        </w:rPr>
        <w:t>. Dort befindet sich</w:t>
      </w:r>
      <w:r w:rsidR="00F865F0">
        <w:rPr>
          <w:rFonts w:ascii="Calibri" w:eastAsia="Calibri" w:hAnsi="Calibri"/>
          <w:sz w:val="28"/>
          <w:szCs w:val="28"/>
          <w:lang w:eastAsia="en-US"/>
        </w:rPr>
        <w:t xml:space="preserve"> die bedeutendste Sammlung zur Schweizer Kultur und Geschichte. Reich vertreten ist </w:t>
      </w:r>
      <w:r w:rsidR="00505FD6">
        <w:rPr>
          <w:rFonts w:ascii="Calibri" w:eastAsia="Calibri" w:hAnsi="Calibri"/>
          <w:sz w:val="28"/>
          <w:szCs w:val="28"/>
          <w:lang w:eastAsia="en-US"/>
        </w:rPr>
        <w:t>dort z.B. die helvetisch – römische Epoche.</w:t>
      </w:r>
    </w:p>
    <w:p w:rsidR="0097747C" w:rsidRDefault="00111048" w:rsidP="0075291D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Man sagt, Zürich ist eine Stadt für Fussgänger, da sich die Hauptsehens</w:t>
      </w:r>
      <w:r w:rsidR="00D13E7E">
        <w:rPr>
          <w:rFonts w:ascii="Calibri" w:eastAsia="Calibri" w:hAnsi="Calibri"/>
          <w:sz w:val="28"/>
          <w:szCs w:val="28"/>
          <w:lang w:eastAsia="en-US"/>
        </w:rPr>
        <w:t>wü</w:t>
      </w:r>
      <w:r>
        <w:rPr>
          <w:rFonts w:ascii="Calibri" w:eastAsia="Calibri" w:hAnsi="Calibri"/>
          <w:sz w:val="28"/>
          <w:szCs w:val="28"/>
          <w:lang w:eastAsia="en-US"/>
        </w:rPr>
        <w:t xml:space="preserve">rdigkeiten auf die Gegend zu beiden </w:t>
      </w:r>
      <w:r w:rsidR="00791D6F">
        <w:rPr>
          <w:rFonts w:ascii="Calibri" w:eastAsia="Calibri" w:hAnsi="Calibri"/>
          <w:sz w:val="28"/>
          <w:szCs w:val="28"/>
          <w:lang w:eastAsia="en-US"/>
        </w:rPr>
        <w:t>Seiten der Limmat und das nördliche Zürichseeufer konzentrieren.</w:t>
      </w:r>
    </w:p>
    <w:p w:rsidR="00766C33" w:rsidRDefault="00791D6F" w:rsidP="0075291D">
      <w:pPr>
        <w:rPr>
          <w:sz w:val="28"/>
          <w:szCs w:val="28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Wer nach Zürich kommt, </w:t>
      </w:r>
      <w:r w:rsidR="0097747C">
        <w:rPr>
          <w:rFonts w:ascii="Calibri" w:eastAsia="Calibri" w:hAnsi="Calibri"/>
          <w:sz w:val="28"/>
          <w:szCs w:val="28"/>
          <w:lang w:eastAsia="en-US"/>
        </w:rPr>
        <w:t>braucht sehr viel Zeit, um alle interessanten Angebote auszunutzen.</w:t>
      </w:r>
      <w:r w:rsidR="00BD7FFD" w:rsidRPr="00E07ACB">
        <w:rPr>
          <w:sz w:val="28"/>
          <w:szCs w:val="28"/>
        </w:rPr>
        <w:t xml:space="preserve"> </w:t>
      </w:r>
    </w:p>
    <w:p w:rsidR="00A86CF9" w:rsidRDefault="00A86CF9" w:rsidP="0075291D">
      <w:pPr>
        <w:rPr>
          <w:sz w:val="28"/>
          <w:szCs w:val="28"/>
        </w:rPr>
      </w:pPr>
    </w:p>
    <w:p w:rsidR="00A86CF9" w:rsidRDefault="00A86CF9" w:rsidP="0075291D">
      <w:pPr>
        <w:rPr>
          <w:sz w:val="28"/>
          <w:szCs w:val="28"/>
        </w:rPr>
      </w:pPr>
    </w:p>
    <w:p w:rsidR="00051506" w:rsidRDefault="00051506" w:rsidP="0075291D">
      <w:pPr>
        <w:rPr>
          <w:sz w:val="28"/>
          <w:szCs w:val="28"/>
        </w:rPr>
      </w:pPr>
      <w:r>
        <w:rPr>
          <w:noProof/>
          <w:color w:val="0000FF"/>
        </w:rPr>
        <w:lastRenderedPageBreak/>
        <w:drawing>
          <wp:inline distT="0" distB="0" distL="0" distR="0" wp14:anchorId="25181A53" wp14:editId="4D98C5BA">
            <wp:extent cx="4705350" cy="5708650"/>
            <wp:effectExtent l="0" t="0" r="0" b="6350"/>
            <wp:docPr id="5" name="obrázek 1" descr="File:Zurich Innenstadt satellite view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Zurich Innenstadt satellite view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CF9" w:rsidRDefault="00051506" w:rsidP="0075291D">
      <w:pPr>
        <w:rPr>
          <w:rStyle w:val="Hypertextovodkaz"/>
          <w:b/>
          <w:bCs/>
          <w:i/>
          <w:iCs/>
          <w:sz w:val="8"/>
          <w:szCs w:val="8"/>
          <w:lang w:val="en"/>
        </w:rPr>
      </w:pPr>
      <w:r>
        <w:rPr>
          <w:sz w:val="28"/>
          <w:szCs w:val="28"/>
        </w:rPr>
        <w:t>Zentrum von Zürich</w:t>
      </w:r>
      <w:r w:rsidRPr="006F4517">
        <w:rPr>
          <w:sz w:val="8"/>
          <w:szCs w:val="8"/>
        </w:rPr>
        <w:t>,</w:t>
      </w:r>
      <w:r w:rsidR="006F4517" w:rsidRPr="006F4517">
        <w:rPr>
          <w:sz w:val="8"/>
          <w:szCs w:val="8"/>
        </w:rPr>
        <w:t>Autor:</w:t>
      </w:r>
      <w:r w:rsidRPr="006F4517">
        <w:rPr>
          <w:sz w:val="8"/>
          <w:szCs w:val="8"/>
        </w:rPr>
        <w:t xml:space="preserve"> PD-USGOV-NASA. </w:t>
      </w:r>
      <w:hyperlink r:id="rId20" w:tooltip="w:public domain" w:history="1">
        <w:r w:rsidR="006F4517" w:rsidRPr="006F4517">
          <w:rPr>
            <w:rStyle w:val="Hypertextovodkaz"/>
            <w:b/>
            <w:bCs/>
            <w:i/>
            <w:iCs/>
            <w:color w:val="auto"/>
            <w:sz w:val="8"/>
            <w:szCs w:val="8"/>
            <w:lang w:val="en"/>
          </w:rPr>
          <w:t>public domain</w:t>
        </w:r>
      </w:hyperlink>
      <w:r w:rsidR="006F4517" w:rsidRPr="006F4517">
        <w:rPr>
          <w:sz w:val="8"/>
          <w:szCs w:val="8"/>
        </w:rPr>
        <w:t xml:space="preserve"> </w:t>
      </w:r>
      <w:hyperlink r:id="rId21" w:history="1">
        <w:r w:rsidR="00CB5F61" w:rsidRPr="00D219DA">
          <w:rPr>
            <w:rStyle w:val="Hypertextovodkaz"/>
            <w:b/>
            <w:bCs/>
            <w:i/>
            <w:iCs/>
            <w:sz w:val="8"/>
            <w:szCs w:val="8"/>
            <w:lang w:val="en"/>
          </w:rPr>
          <w:t>http://en.wikipedia.org/wiki/File:Zurich_Innenstadt_satellite_view.jpg</w:t>
        </w:r>
      </w:hyperlink>
    </w:p>
    <w:p w:rsidR="00743245" w:rsidRDefault="00743245" w:rsidP="0075291D">
      <w:pPr>
        <w:rPr>
          <w:rStyle w:val="Hypertextovodkaz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Hypertextovodkaz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9356C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  <w:r>
        <w:rPr>
          <w:noProof/>
          <w:color w:val="0000FF"/>
        </w:rPr>
        <w:lastRenderedPageBreak/>
        <w:drawing>
          <wp:inline distT="0" distB="0" distL="0" distR="0" wp14:anchorId="5A43AEE4" wp14:editId="26157F30">
            <wp:extent cx="5760720" cy="4320540"/>
            <wp:effectExtent l="0" t="0" r="0" b="3810"/>
            <wp:docPr id="7" name="obrázek 4" descr="File:Limmat-Quaibrücke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Limmat-Quaibrücke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F61" w:rsidRPr="006E2B7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  <w:r>
        <w:rPr>
          <w:rStyle w:val="description"/>
          <w:bCs/>
          <w:iCs/>
          <w:sz w:val="32"/>
          <w:szCs w:val="32"/>
          <w:lang w:val="en"/>
        </w:rPr>
        <w:t xml:space="preserve">Fluss </w:t>
      </w:r>
      <w:r w:rsidR="009356C5" w:rsidRPr="009356C5">
        <w:rPr>
          <w:rStyle w:val="description"/>
          <w:bCs/>
          <w:iCs/>
          <w:sz w:val="32"/>
          <w:szCs w:val="32"/>
          <w:lang w:val="en"/>
        </w:rPr>
        <w:t>Limmat</w:t>
      </w:r>
      <w:r w:rsidR="009356C5">
        <w:rPr>
          <w:rStyle w:val="description"/>
          <w:bCs/>
          <w:iCs/>
          <w:sz w:val="32"/>
          <w:szCs w:val="32"/>
          <w:lang w:val="en"/>
        </w:rPr>
        <w:t xml:space="preserve">, </w:t>
      </w:r>
      <w:r w:rsidR="009356C5" w:rsidRPr="006E2B75">
        <w:rPr>
          <w:rStyle w:val="description"/>
          <w:bCs/>
          <w:iCs/>
          <w:sz w:val="8"/>
          <w:szCs w:val="8"/>
          <w:lang w:val="en"/>
        </w:rPr>
        <w:t xml:space="preserve">Autor: </w:t>
      </w:r>
      <w:r w:rsidR="009356C5" w:rsidRPr="006E2B75">
        <w:rPr>
          <w:sz w:val="8"/>
          <w:szCs w:val="8"/>
        </w:rPr>
        <w:t xml:space="preserve">Adrian Michael, </w:t>
      </w:r>
      <w:r w:rsidR="009356C5" w:rsidRPr="006E2B75">
        <w:rPr>
          <w:b/>
          <w:bCs/>
          <w:sz w:val="8"/>
          <w:szCs w:val="8"/>
        </w:rPr>
        <w:t xml:space="preserve"> </w:t>
      </w:r>
      <w:hyperlink r:id="rId24" w:tooltip="w:en:GNU Free Documentation License" w:history="1">
        <w:r w:rsidR="009356C5" w:rsidRPr="006E2B75">
          <w:rPr>
            <w:b/>
            <w:bCs/>
            <w:sz w:val="8"/>
            <w:szCs w:val="8"/>
          </w:rPr>
          <w:t>GNU Free Documentation License</w:t>
        </w:r>
      </w:hyperlink>
      <w:r w:rsidR="009356C5" w:rsidRPr="006E2B75">
        <w:rPr>
          <w:sz w:val="8"/>
          <w:szCs w:val="8"/>
        </w:rPr>
        <w:t xml:space="preserve">, </w:t>
      </w:r>
      <w:r w:rsidR="006E2B75" w:rsidRPr="006E2B75">
        <w:rPr>
          <w:sz w:val="8"/>
          <w:szCs w:val="8"/>
        </w:rPr>
        <w:t>http://commons.wikimedia.org/wiki/File:Limmat-Quaibr%C3%BCcke.jpg</w:t>
      </w:r>
      <w:r w:rsidR="009356C5" w:rsidRPr="006E2B75">
        <w:rPr>
          <w:rStyle w:val="description"/>
          <w:b/>
          <w:bCs/>
          <w:i/>
          <w:iCs/>
          <w:sz w:val="8"/>
          <w:szCs w:val="8"/>
          <w:lang w:val="en"/>
        </w:rPr>
        <w:t xml:space="preserve"> </w:t>
      </w:r>
    </w:p>
    <w:p w:rsidR="00CB5F61" w:rsidRPr="006E2B75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Pr="006E2B75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743245" w:rsidRDefault="00743245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CB5F61" w:rsidRDefault="00CB5F61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0124B4" w:rsidRDefault="000124B4" w:rsidP="0075291D">
      <w:pPr>
        <w:rPr>
          <w:rStyle w:val="description"/>
          <w:b/>
          <w:bCs/>
          <w:i/>
          <w:iCs/>
          <w:sz w:val="8"/>
          <w:szCs w:val="8"/>
          <w:lang w:val="en"/>
        </w:rPr>
      </w:pPr>
    </w:p>
    <w:p w:rsidR="00A86CF9" w:rsidRDefault="00A86CF9" w:rsidP="0075291D">
      <w:pPr>
        <w:rPr>
          <w:b/>
          <w:sz w:val="36"/>
          <w:szCs w:val="36"/>
        </w:rPr>
      </w:pPr>
      <w:r w:rsidRPr="00A86CF9">
        <w:rPr>
          <w:b/>
          <w:sz w:val="36"/>
          <w:szCs w:val="36"/>
        </w:rPr>
        <w:t>Was weiss ich Neues?</w:t>
      </w:r>
    </w:p>
    <w:p w:rsidR="00D25144" w:rsidRDefault="00D25144" w:rsidP="00F26C0D">
      <w:pPr>
        <w:rPr>
          <w:b/>
          <w:sz w:val="36"/>
          <w:szCs w:val="36"/>
        </w:rPr>
      </w:pPr>
    </w:p>
    <w:p w:rsidR="003F6B0F" w:rsidRPr="0084774D" w:rsidRDefault="00D25144" w:rsidP="00F26C0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Zürich ist nicht nur die grösste Stadt der Schweiz,es ist auch ein ………………………………………Zentrum des Landes.</w:t>
      </w:r>
    </w:p>
    <w:p w:rsidR="00D25144" w:rsidRPr="00F26C0D" w:rsidRDefault="00213A59" w:rsidP="00F26C0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26C0D">
        <w:rPr>
          <w:rFonts w:ascii="Calibri" w:eastAsia="Calibri" w:hAnsi="Calibri"/>
          <w:sz w:val="32"/>
          <w:szCs w:val="32"/>
          <w:lang w:eastAsia="en-US"/>
        </w:rPr>
        <w:t>In der ganzen Welt nennt man es „……………………………………..“.</w:t>
      </w:r>
    </w:p>
    <w:p w:rsidR="00D25144" w:rsidRPr="0084774D" w:rsidRDefault="00091C05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Die Achse des Zentrums ist die ……………………………………………..</w:t>
      </w:r>
    </w:p>
    <w:p w:rsidR="00B80EA1" w:rsidRPr="0084774D" w:rsidRDefault="00F46D1D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Die Dominante der Stadt ist</w:t>
      </w:r>
      <w:r w:rsidR="00134021" w:rsidRPr="0084774D">
        <w:rPr>
          <w:rFonts w:ascii="Calibri" w:eastAsia="Calibri" w:hAnsi="Calibri"/>
          <w:sz w:val="32"/>
          <w:szCs w:val="32"/>
          <w:lang w:eastAsia="en-US"/>
        </w:rPr>
        <w:t>……………………</w:t>
      </w:r>
    </w:p>
    <w:p w:rsidR="003F6B0F" w:rsidRPr="0084774D" w:rsidRDefault="00134021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 xml:space="preserve">Der Reformator </w:t>
      </w:r>
      <w:r w:rsidR="00970890" w:rsidRPr="0084774D">
        <w:rPr>
          <w:rFonts w:ascii="Calibri" w:eastAsia="Calibri" w:hAnsi="Calibri"/>
          <w:sz w:val="32"/>
          <w:szCs w:val="32"/>
          <w:lang w:eastAsia="en-US"/>
        </w:rPr>
        <w:t>………………………………</w:t>
      </w:r>
      <w:r w:rsidRPr="0084774D">
        <w:rPr>
          <w:rFonts w:ascii="Calibri" w:eastAsia="Calibri" w:hAnsi="Calibri"/>
          <w:sz w:val="32"/>
          <w:szCs w:val="32"/>
          <w:lang w:eastAsia="en-US"/>
        </w:rPr>
        <w:t>(1489-1531)</w:t>
      </w:r>
      <w:r w:rsidR="00970890" w:rsidRPr="0084774D">
        <w:rPr>
          <w:rFonts w:ascii="Calibri" w:eastAsia="Calibri" w:hAnsi="Calibri"/>
          <w:sz w:val="32"/>
          <w:szCs w:val="32"/>
          <w:lang w:eastAsia="en-US"/>
        </w:rPr>
        <w:t xml:space="preserve"> war da 12 Jahr</w:t>
      </w:r>
      <w:r w:rsidR="00F26C0D">
        <w:rPr>
          <w:rFonts w:ascii="Calibri" w:eastAsia="Calibri" w:hAnsi="Calibri"/>
          <w:sz w:val="32"/>
          <w:szCs w:val="32"/>
          <w:lang w:eastAsia="en-US"/>
        </w:rPr>
        <w:t>e</w:t>
      </w:r>
      <w:r w:rsidR="00970890" w:rsidRPr="0084774D">
        <w:rPr>
          <w:rFonts w:ascii="Calibri" w:eastAsia="Calibri" w:hAnsi="Calibri"/>
          <w:sz w:val="32"/>
          <w:szCs w:val="32"/>
          <w:lang w:eastAsia="en-US"/>
        </w:rPr>
        <w:t xml:space="preserve"> (bis zu  seine</w:t>
      </w:r>
      <w:r w:rsidRPr="0084774D">
        <w:rPr>
          <w:rFonts w:ascii="Calibri" w:eastAsia="Calibri" w:hAnsi="Calibri"/>
          <w:sz w:val="32"/>
          <w:szCs w:val="32"/>
          <w:lang w:eastAsia="en-US"/>
        </w:rPr>
        <w:t>m Tod) Leutpriester.</w:t>
      </w:r>
    </w:p>
    <w:p w:rsidR="00B80EA1" w:rsidRPr="0084774D" w:rsidRDefault="00B80EA1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In der Nähe vom Grossmünster gibt es ein Labyrint von schmalen alten Gassen mit vielen</w:t>
      </w:r>
      <w:r w:rsidR="006D13CB" w:rsidRPr="0084774D">
        <w:rPr>
          <w:rFonts w:ascii="Calibri" w:eastAsia="Calibri" w:hAnsi="Calibri"/>
          <w:sz w:val="32"/>
          <w:szCs w:val="32"/>
          <w:lang w:eastAsia="en-US"/>
        </w:rPr>
        <w:t>………………………………………………….</w:t>
      </w:r>
      <w:r w:rsidRPr="0084774D">
        <w:rPr>
          <w:rFonts w:ascii="Calibri" w:eastAsia="Calibri" w:hAnsi="Calibri"/>
          <w:sz w:val="32"/>
          <w:szCs w:val="32"/>
          <w:lang w:eastAsia="en-US"/>
        </w:rPr>
        <w:t>.</w:t>
      </w:r>
    </w:p>
    <w:p w:rsidR="00966644" w:rsidRPr="0084774D" w:rsidRDefault="00966644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Am linken Ufer des Flusses ist ……………………………………sehr aufmerksam.</w:t>
      </w:r>
    </w:p>
    <w:p w:rsidR="006D13CB" w:rsidRPr="0084774D" w:rsidRDefault="00F901F3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>Gleich neben dem Hauptbahnhof steht ……………………………………………</w:t>
      </w:r>
    </w:p>
    <w:p w:rsidR="00F901F3" w:rsidRPr="0084774D" w:rsidRDefault="00F901F3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84774D">
        <w:rPr>
          <w:rFonts w:ascii="Calibri" w:eastAsia="Calibri" w:hAnsi="Calibri"/>
          <w:sz w:val="32"/>
          <w:szCs w:val="32"/>
          <w:lang w:eastAsia="en-US"/>
        </w:rPr>
        <w:t xml:space="preserve">Dort befindet sich die bedeutendste Sammlung zur </w:t>
      </w:r>
      <w:r w:rsidR="00D13E7E" w:rsidRPr="0084774D">
        <w:rPr>
          <w:rFonts w:ascii="Calibri" w:eastAsia="Calibri" w:hAnsi="Calibri"/>
          <w:sz w:val="32"/>
          <w:szCs w:val="32"/>
          <w:lang w:eastAsia="en-US"/>
        </w:rPr>
        <w:t>………………………………..</w:t>
      </w:r>
    </w:p>
    <w:p w:rsidR="00D13E7E" w:rsidRPr="00F26C0D" w:rsidRDefault="00D13E7E" w:rsidP="00F26C0D">
      <w:pPr>
        <w:pStyle w:val="Odstavecseseznamem"/>
        <w:numPr>
          <w:ilvl w:val="0"/>
          <w:numId w:val="2"/>
        </w:numPr>
        <w:rPr>
          <w:rFonts w:ascii="Calibri" w:eastAsia="Calibri" w:hAnsi="Calibri"/>
          <w:sz w:val="32"/>
          <w:szCs w:val="32"/>
          <w:lang w:eastAsia="en-US"/>
        </w:rPr>
      </w:pPr>
      <w:r w:rsidRPr="00F26C0D">
        <w:rPr>
          <w:rFonts w:ascii="Calibri" w:eastAsia="Calibri" w:hAnsi="Calibri"/>
          <w:sz w:val="32"/>
          <w:szCs w:val="32"/>
          <w:lang w:eastAsia="en-US"/>
        </w:rPr>
        <w:t>Zürich ist eine St</w:t>
      </w:r>
      <w:r w:rsidR="0084774D" w:rsidRPr="00F26C0D">
        <w:rPr>
          <w:rFonts w:ascii="Calibri" w:eastAsia="Calibri" w:hAnsi="Calibri"/>
          <w:sz w:val="32"/>
          <w:szCs w:val="32"/>
          <w:lang w:eastAsia="en-US"/>
        </w:rPr>
        <w:t xml:space="preserve">adt für Fussgänger, da sich die </w:t>
      </w:r>
      <w:r w:rsidR="00E3358D">
        <w:rPr>
          <w:rFonts w:ascii="Calibri" w:eastAsia="Calibri" w:hAnsi="Calibri"/>
          <w:sz w:val="32"/>
          <w:szCs w:val="32"/>
          <w:lang w:eastAsia="en-US"/>
        </w:rPr>
        <w:t>………………………………………</w:t>
      </w:r>
      <w:r w:rsidRPr="00F26C0D">
        <w:rPr>
          <w:rFonts w:ascii="Calibri" w:eastAsia="Calibri" w:hAnsi="Calibri"/>
          <w:sz w:val="32"/>
          <w:szCs w:val="32"/>
          <w:lang w:eastAsia="en-US"/>
        </w:rPr>
        <w:t>auf die Gegend zu beiden Seiten der Limmat und das nördliche Zürichseeufer konzentrieren.</w:t>
      </w:r>
    </w:p>
    <w:p w:rsidR="00D13E7E" w:rsidRPr="0084774D" w:rsidRDefault="00D13E7E" w:rsidP="00F26C0D">
      <w:pPr>
        <w:pStyle w:val="Odstavecseseznamem"/>
        <w:ind w:left="426"/>
        <w:rPr>
          <w:rFonts w:ascii="Calibri" w:eastAsia="Calibri" w:hAnsi="Calibri"/>
          <w:sz w:val="32"/>
          <w:szCs w:val="32"/>
          <w:lang w:eastAsia="en-US"/>
        </w:rPr>
      </w:pPr>
    </w:p>
    <w:p w:rsidR="00970890" w:rsidRPr="0084774D" w:rsidRDefault="00970890" w:rsidP="00134021">
      <w:pPr>
        <w:rPr>
          <w:rFonts w:ascii="Calibri" w:eastAsia="Calibri" w:hAnsi="Calibri"/>
          <w:sz w:val="32"/>
          <w:szCs w:val="32"/>
          <w:lang w:eastAsia="en-US"/>
        </w:rPr>
      </w:pPr>
    </w:p>
    <w:p w:rsidR="00970890" w:rsidRDefault="00970890" w:rsidP="00134021">
      <w:pPr>
        <w:rPr>
          <w:rFonts w:ascii="Calibri" w:eastAsia="Calibri" w:hAnsi="Calibri"/>
          <w:sz w:val="28"/>
          <w:szCs w:val="28"/>
          <w:lang w:eastAsia="en-US"/>
        </w:rPr>
      </w:pPr>
    </w:p>
    <w:p w:rsidR="00134021" w:rsidRPr="00091C05" w:rsidRDefault="00134021" w:rsidP="00E24BE3">
      <w:pPr>
        <w:pStyle w:val="Odstavecseseznamem"/>
        <w:ind w:left="426"/>
        <w:rPr>
          <w:b/>
          <w:sz w:val="36"/>
          <w:szCs w:val="36"/>
        </w:rPr>
      </w:pPr>
    </w:p>
    <w:p w:rsidR="00A86CF9" w:rsidRDefault="00A86CF9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Default="006B54C5" w:rsidP="0075291D">
      <w:pPr>
        <w:rPr>
          <w:b/>
          <w:sz w:val="36"/>
          <w:szCs w:val="36"/>
        </w:rPr>
      </w:pPr>
    </w:p>
    <w:p w:rsidR="006B54C5" w:rsidRPr="006B54C5" w:rsidRDefault="006B54C5" w:rsidP="006B54C5">
      <w:pPr>
        <w:spacing w:after="200" w:line="210" w:lineRule="atLeast"/>
        <w:rPr>
          <w:rFonts w:ascii="Calibri" w:eastAsia="Calibri" w:hAnsi="Calibri"/>
          <w:color w:val="000000"/>
          <w:szCs w:val="18"/>
          <w:lang w:eastAsia="en-US"/>
        </w:rPr>
      </w:pPr>
      <w:r w:rsidRPr="006B54C5">
        <w:rPr>
          <w:rFonts w:ascii="Calibri" w:eastAsia="Calibri" w:hAnsi="Calibri"/>
          <w:color w:val="000000"/>
          <w:szCs w:val="18"/>
          <w:lang w:eastAsia="en-US"/>
        </w:rPr>
        <w:lastRenderedPageBreak/>
        <w:t>Všechny uveřejněné odkazy dostupné pod licencí Creative Commons (autoři uvedeni pod obrázky).</w:t>
      </w:r>
      <w:r w:rsidRPr="006B54C5">
        <w:rPr>
          <w:rFonts w:ascii="Calibri" w:eastAsia="Calibri" w:hAnsi="Calibri"/>
          <w:color w:val="000000"/>
          <w:szCs w:val="18"/>
          <w:lang w:eastAsia="en-US"/>
        </w:rPr>
        <w:br/>
      </w:r>
      <w:r w:rsidRPr="006B54C5">
        <w:rPr>
          <w:rFonts w:ascii="Calibri" w:eastAsia="Calibri" w:hAnsi="Calibri"/>
          <w:color w:val="000000"/>
          <w:szCs w:val="18"/>
          <w:lang w:eastAsia="en-US"/>
        </w:rPr>
        <w:br/>
      </w:r>
    </w:p>
    <w:p w:rsidR="006B54C5" w:rsidRPr="00A86CF9" w:rsidRDefault="006B54C5" w:rsidP="006B54C5">
      <w:pPr>
        <w:rPr>
          <w:b/>
          <w:sz w:val="36"/>
          <w:szCs w:val="36"/>
        </w:rPr>
      </w:pPr>
      <w:r w:rsidRPr="006B54C5">
        <w:rPr>
          <w:rFonts w:ascii="Calibri" w:eastAsia="Calibri" w:hAnsi="Calibri"/>
          <w:color w:val="000000"/>
          <w:szCs w:val="18"/>
          <w:lang w:eastAsia="en-US"/>
        </w:rPr>
        <w:t>Materiály jsou určeny pro bezplatné používání pro potřeby výuky a vzdělávání na všech typech škol a školských zařízeních. Jakékoliv další využití podléhá autorskému zákonu</w:t>
      </w:r>
    </w:p>
    <w:sectPr w:rsidR="006B54C5" w:rsidRPr="00A86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A69B7"/>
    <w:multiLevelType w:val="hybridMultilevel"/>
    <w:tmpl w:val="0D4C7294"/>
    <w:lvl w:ilvl="0" w:tplc="71764F5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753E1EE1"/>
    <w:multiLevelType w:val="hybridMultilevel"/>
    <w:tmpl w:val="628AB3DC"/>
    <w:lvl w:ilvl="0" w:tplc="5EEE3DE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1D"/>
    <w:rsid w:val="000124B4"/>
    <w:rsid w:val="0005087F"/>
    <w:rsid w:val="00051506"/>
    <w:rsid w:val="00091C05"/>
    <w:rsid w:val="000926D1"/>
    <w:rsid w:val="000D3B9F"/>
    <w:rsid w:val="00111048"/>
    <w:rsid w:val="00134021"/>
    <w:rsid w:val="001D3C36"/>
    <w:rsid w:val="00213A59"/>
    <w:rsid w:val="00253F19"/>
    <w:rsid w:val="002B4547"/>
    <w:rsid w:val="002D32C3"/>
    <w:rsid w:val="002D6314"/>
    <w:rsid w:val="002E361C"/>
    <w:rsid w:val="00311B53"/>
    <w:rsid w:val="0032277F"/>
    <w:rsid w:val="00375BB2"/>
    <w:rsid w:val="003A5495"/>
    <w:rsid w:val="003F6B0F"/>
    <w:rsid w:val="0040389C"/>
    <w:rsid w:val="00505FD6"/>
    <w:rsid w:val="00506C6E"/>
    <w:rsid w:val="005572D5"/>
    <w:rsid w:val="005D2BA5"/>
    <w:rsid w:val="00605692"/>
    <w:rsid w:val="00671B6D"/>
    <w:rsid w:val="006B54C5"/>
    <w:rsid w:val="006D13CB"/>
    <w:rsid w:val="006E2B75"/>
    <w:rsid w:val="006F4517"/>
    <w:rsid w:val="006F4AD1"/>
    <w:rsid w:val="00711CE7"/>
    <w:rsid w:val="00743245"/>
    <w:rsid w:val="00746AFF"/>
    <w:rsid w:val="0075291D"/>
    <w:rsid w:val="00766C33"/>
    <w:rsid w:val="00791D6F"/>
    <w:rsid w:val="007A3C13"/>
    <w:rsid w:val="007F3886"/>
    <w:rsid w:val="0084774D"/>
    <w:rsid w:val="0087149E"/>
    <w:rsid w:val="00886776"/>
    <w:rsid w:val="009356C5"/>
    <w:rsid w:val="00966644"/>
    <w:rsid w:val="00970890"/>
    <w:rsid w:val="0097747C"/>
    <w:rsid w:val="009D4B43"/>
    <w:rsid w:val="00A86CF9"/>
    <w:rsid w:val="00AC26D3"/>
    <w:rsid w:val="00B01439"/>
    <w:rsid w:val="00B22399"/>
    <w:rsid w:val="00B80EA1"/>
    <w:rsid w:val="00BD7FFD"/>
    <w:rsid w:val="00C7601C"/>
    <w:rsid w:val="00C9502E"/>
    <w:rsid w:val="00CB5F61"/>
    <w:rsid w:val="00D13E7E"/>
    <w:rsid w:val="00D25144"/>
    <w:rsid w:val="00D3163B"/>
    <w:rsid w:val="00E07ACB"/>
    <w:rsid w:val="00E24BE3"/>
    <w:rsid w:val="00E3358D"/>
    <w:rsid w:val="00E36D44"/>
    <w:rsid w:val="00E60139"/>
    <w:rsid w:val="00E63496"/>
    <w:rsid w:val="00E91B40"/>
    <w:rsid w:val="00EB082E"/>
    <w:rsid w:val="00EE382B"/>
    <w:rsid w:val="00F26C0D"/>
    <w:rsid w:val="00F412A4"/>
    <w:rsid w:val="00F46D1D"/>
    <w:rsid w:val="00F60CD0"/>
    <w:rsid w:val="00F865F0"/>
    <w:rsid w:val="00F901F3"/>
    <w:rsid w:val="00FC4C10"/>
    <w:rsid w:val="00FD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9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91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2514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3163B"/>
    <w:rPr>
      <w:color w:val="0000FF"/>
      <w:u w:val="single"/>
    </w:rPr>
  </w:style>
  <w:style w:type="character" w:customStyle="1" w:styleId="description">
    <w:name w:val="description"/>
    <w:basedOn w:val="Standardnpsmoodstavce"/>
    <w:rsid w:val="006F45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9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91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2514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3163B"/>
    <w:rPr>
      <w:color w:val="0000FF"/>
      <w:u w:val="single"/>
    </w:rPr>
  </w:style>
  <w:style w:type="character" w:customStyle="1" w:styleId="description">
    <w:name w:val="description"/>
    <w:basedOn w:val="Standardnpsmoodstavce"/>
    <w:rsid w:val="006F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3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3/Z%C3%BCrich_-_Waidberg-Z%C3%BCrichsee_2.JPG" TargetMode="External"/><Relationship Id="rId13" Type="http://schemas.openxmlformats.org/officeDocument/2006/relationships/hyperlink" Target="http://upload.wikimedia.org/wikipedia/commons/5/59/Z%C3%BCrich_-_Grossm%C3%BCnster_IMG_0237.jpg" TargetMode="External"/><Relationship Id="rId18" Type="http://schemas.openxmlformats.org/officeDocument/2006/relationships/hyperlink" Target="http://upload.wikimedia.org/wikipedia/commons/0/06/Zurich_Innenstadt_satellite_view.jpg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File:Zurich_Innenstadt_satellite_view.jpg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creativecommons.org/licenses/by-sa/3.0/deed.en" TargetMode="External"/><Relationship Id="rId17" Type="http://schemas.openxmlformats.org/officeDocument/2006/relationships/hyperlink" Target="http://creativecommons.org/licenses/by-sa/3.0/deed.e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en:Creative_Commons" TargetMode="External"/><Relationship Id="rId20" Type="http://schemas.openxmlformats.org/officeDocument/2006/relationships/hyperlink" Target="http://en.wikipedia.org/wiki/public_domai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en:Creative_Commons" TargetMode="External"/><Relationship Id="rId24" Type="http://schemas.openxmlformats.org/officeDocument/2006/relationships/hyperlink" Target="http://en.wikipedia.org/wiki/en:GNU_Free_Documentation_Licens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User:Roland_zh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://commons.wikimedia.org/wiki/User:Roland_zh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.jpeg"/><Relationship Id="rId22" Type="http://schemas.openxmlformats.org/officeDocument/2006/relationships/hyperlink" Target="http://upload.wikimedia.org/wikipedia/commons/a/a3/Limmat-Quaibr%C3%BCcke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793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Jehličková Miluše</dc:creator>
  <cp:lastModifiedBy>Jehličková Miluše</cp:lastModifiedBy>
  <cp:revision>15</cp:revision>
  <dcterms:created xsi:type="dcterms:W3CDTF">2013-11-05T10:58:00Z</dcterms:created>
  <dcterms:modified xsi:type="dcterms:W3CDTF">2013-12-09T08:34:00Z</dcterms:modified>
</cp:coreProperties>
</file>