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8F" w:rsidRDefault="000967DC">
      <w:r w:rsidRPr="000967DC">
        <w:rPr>
          <w:noProof/>
        </w:rPr>
        <w:drawing>
          <wp:inline distT="0" distB="0" distL="0" distR="0">
            <wp:extent cx="5760720" cy="1250014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0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7DC" w:rsidRDefault="000967DC"/>
    <w:p w:rsidR="000967DC" w:rsidRDefault="000967DC"/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6694"/>
      </w:tblGrid>
      <w:tr w:rsidR="000967DC" w:rsidTr="004626D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DC" w:rsidRDefault="000967DC" w:rsidP="004626D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DC" w:rsidRDefault="00E44A8B" w:rsidP="004626D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ZŠ </w:t>
            </w:r>
            <w:r w:rsidR="000967DC">
              <w:rPr>
                <w:sz w:val="40"/>
                <w:szCs w:val="40"/>
              </w:rPr>
              <w:t>J. E. Purkyně Libochovice</w:t>
            </w:r>
            <w:r>
              <w:rPr>
                <w:sz w:val="40"/>
                <w:szCs w:val="40"/>
              </w:rPr>
              <w:t xml:space="preserve"> a ZUŠ</w:t>
            </w:r>
          </w:p>
        </w:tc>
      </w:tr>
      <w:tr w:rsidR="000967DC" w:rsidTr="004626D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DC" w:rsidRDefault="000967DC" w:rsidP="004626D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DC" w:rsidRDefault="000967DC" w:rsidP="004626D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Bc. Jiří Grüner</w:t>
            </w:r>
          </w:p>
        </w:tc>
      </w:tr>
      <w:tr w:rsidR="000967DC" w:rsidTr="004626D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DC" w:rsidRDefault="000967DC" w:rsidP="004626D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DC" w:rsidRDefault="00C301EE" w:rsidP="004626D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VY_32_INOVACE_56</w:t>
            </w:r>
            <w:bookmarkStart w:id="0" w:name="_GoBack"/>
            <w:bookmarkEnd w:id="0"/>
            <w:r w:rsidR="002F3161">
              <w:rPr>
                <w:sz w:val="40"/>
                <w:szCs w:val="40"/>
              </w:rPr>
              <w:t>_Test z dějin hudby 7</w:t>
            </w:r>
            <w:r w:rsidR="000967DC">
              <w:rPr>
                <w:sz w:val="40"/>
                <w:szCs w:val="40"/>
              </w:rPr>
              <w:t>. třída</w:t>
            </w:r>
          </w:p>
        </w:tc>
      </w:tr>
      <w:tr w:rsidR="000967DC" w:rsidTr="004626D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DC" w:rsidRDefault="000967DC" w:rsidP="004626D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DC" w:rsidRDefault="000967DC" w:rsidP="004626D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Dějiny h</w:t>
            </w:r>
            <w:r w:rsidR="00A93D6C">
              <w:rPr>
                <w:sz w:val="40"/>
                <w:szCs w:val="40"/>
              </w:rPr>
              <w:t>udby – test (baroko</w:t>
            </w:r>
            <w:r>
              <w:rPr>
                <w:sz w:val="40"/>
                <w:szCs w:val="40"/>
              </w:rPr>
              <w:t>)</w:t>
            </w:r>
          </w:p>
        </w:tc>
      </w:tr>
      <w:tr w:rsidR="000967DC" w:rsidTr="004626D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67DC" w:rsidRDefault="000967DC" w:rsidP="004626D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7DC" w:rsidRDefault="000967DC" w:rsidP="004626D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0967DC" w:rsidRDefault="000967DC" w:rsidP="004626DC">
            <w:pPr>
              <w:rPr>
                <w:sz w:val="40"/>
                <w:szCs w:val="40"/>
              </w:rPr>
            </w:pPr>
          </w:p>
        </w:tc>
      </w:tr>
    </w:tbl>
    <w:p w:rsidR="000967DC" w:rsidRDefault="000967DC"/>
    <w:p w:rsidR="000967DC" w:rsidRDefault="000967DC"/>
    <w:p w:rsidR="000967DC" w:rsidRDefault="000967DC" w:rsidP="000967DC">
      <w:pPr>
        <w:rPr>
          <w:i/>
          <w:u w:val="single"/>
        </w:rPr>
      </w:pPr>
      <w:r>
        <w:rPr>
          <w:i/>
          <w:u w:val="single"/>
        </w:rPr>
        <w:t>Anotace:</w:t>
      </w:r>
    </w:p>
    <w:p w:rsidR="000967DC" w:rsidRDefault="000967DC" w:rsidP="000967DC">
      <w:pPr>
        <w:rPr>
          <w:i/>
          <w:u w:val="single"/>
        </w:rPr>
      </w:pPr>
    </w:p>
    <w:p w:rsidR="000967DC" w:rsidRDefault="000967DC" w:rsidP="000967DC">
      <w:r>
        <w:tab/>
        <w:t>Jedná se o jednoduc</w:t>
      </w:r>
      <w:r w:rsidR="006948E1">
        <w:t xml:space="preserve">hý test z dějin </w:t>
      </w:r>
      <w:r w:rsidR="002F3161">
        <w:t>hudby pro žáky 7</w:t>
      </w:r>
      <w:r>
        <w:t xml:space="preserve">. tříd. </w:t>
      </w:r>
    </w:p>
    <w:p w:rsidR="000967DC" w:rsidRDefault="000967DC" w:rsidP="000967DC"/>
    <w:p w:rsidR="000967DC" w:rsidRDefault="000967DC" w:rsidP="000967DC">
      <w:r>
        <w:tab/>
        <w:t>Test je zaměřen na sl</w:t>
      </w:r>
      <w:r w:rsidR="00A93D6C">
        <w:t>ohové období baroka</w:t>
      </w:r>
      <w:r>
        <w:t>. Je zde i zaměření na několik hlavních představitelů této doby.</w:t>
      </w:r>
    </w:p>
    <w:p w:rsidR="000967DC" w:rsidRDefault="000967DC" w:rsidP="000967DC"/>
    <w:p w:rsidR="000967DC" w:rsidRDefault="000967DC" w:rsidP="000967DC">
      <w:r>
        <w:tab/>
        <w:t xml:space="preserve">Test má vždy jen jednu správnou odpověď a záleží na vyučujícím, jak otázky oboduje. Doporučuje se jeden bod za každou správnou odpověď. </w:t>
      </w:r>
    </w:p>
    <w:p w:rsidR="000967DC" w:rsidRDefault="000967DC" w:rsidP="000967DC"/>
    <w:p w:rsidR="000967DC" w:rsidRDefault="000967DC" w:rsidP="000967DC">
      <w:r>
        <w:tab/>
        <w:t>Test může být doplněn o konkrétní ukázky hudby, které v hodinách vyučující žákům pustil z CD, nebo z </w:t>
      </w:r>
      <w:hyperlink r:id="rId7" w:history="1">
        <w:r w:rsidRPr="00E95461">
          <w:rPr>
            <w:rStyle w:val="Hypertextovodkaz"/>
          </w:rPr>
          <w:t>www.youtube.com</w:t>
        </w:r>
      </w:hyperlink>
      <w:r>
        <w:t xml:space="preserve"> . </w:t>
      </w:r>
    </w:p>
    <w:p w:rsidR="000967DC" w:rsidRDefault="000967DC" w:rsidP="000967DC"/>
    <w:p w:rsidR="000967DC" w:rsidRDefault="000967DC" w:rsidP="000967DC"/>
    <w:p w:rsidR="000967DC" w:rsidRDefault="000967DC" w:rsidP="000967DC"/>
    <w:p w:rsidR="000967DC" w:rsidRDefault="000967DC" w:rsidP="000967DC"/>
    <w:p w:rsidR="000967DC" w:rsidRDefault="000967DC" w:rsidP="000967DC"/>
    <w:p w:rsidR="000967DC" w:rsidRDefault="000967DC" w:rsidP="000967DC"/>
    <w:p w:rsidR="000967DC" w:rsidRDefault="000967DC" w:rsidP="000967DC"/>
    <w:p w:rsidR="000967DC" w:rsidRDefault="000967DC" w:rsidP="000967DC"/>
    <w:p w:rsidR="000967DC" w:rsidRDefault="000967DC" w:rsidP="000967DC"/>
    <w:p w:rsidR="000967DC" w:rsidRDefault="000967DC" w:rsidP="000967DC"/>
    <w:p w:rsidR="000967DC" w:rsidRDefault="000967DC" w:rsidP="000967DC"/>
    <w:p w:rsidR="00A93D6C" w:rsidRDefault="00A93D6C" w:rsidP="000967DC"/>
    <w:p w:rsidR="00A93D6C" w:rsidRDefault="00A93D6C" w:rsidP="000967DC"/>
    <w:p w:rsidR="000967DC" w:rsidRDefault="000967DC" w:rsidP="000967DC"/>
    <w:p w:rsidR="000967DC" w:rsidRDefault="000967DC" w:rsidP="000967DC">
      <w:pPr>
        <w:jc w:val="center"/>
      </w:pPr>
    </w:p>
    <w:p w:rsidR="000967DC" w:rsidRPr="009D1F17" w:rsidRDefault="002F3161" w:rsidP="000967DC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lastRenderedPageBreak/>
        <w:t>Test 7</w:t>
      </w:r>
      <w:r w:rsidR="000967DC" w:rsidRPr="009D1F17">
        <w:rPr>
          <w:b/>
          <w:sz w:val="30"/>
          <w:szCs w:val="30"/>
          <w:u w:val="single"/>
        </w:rPr>
        <w:t>. třída</w:t>
      </w:r>
    </w:p>
    <w:p w:rsidR="000967DC" w:rsidRPr="009D1F17" w:rsidRDefault="000967DC" w:rsidP="000967DC">
      <w:pPr>
        <w:jc w:val="center"/>
        <w:rPr>
          <w:b/>
          <w:sz w:val="30"/>
          <w:szCs w:val="30"/>
          <w:u w:val="single"/>
        </w:rPr>
      </w:pPr>
      <w:r w:rsidRPr="009D1F17">
        <w:rPr>
          <w:b/>
          <w:sz w:val="30"/>
          <w:szCs w:val="30"/>
          <w:u w:val="single"/>
        </w:rPr>
        <w:t>Hudební výchova</w:t>
      </w:r>
    </w:p>
    <w:p w:rsidR="000967DC" w:rsidRDefault="009B5E80" w:rsidP="000967DC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Baroko</w:t>
      </w:r>
    </w:p>
    <w:p w:rsidR="000967DC" w:rsidRDefault="000967DC" w:rsidP="000967DC">
      <w:pPr>
        <w:jc w:val="center"/>
        <w:rPr>
          <w:b/>
          <w:sz w:val="30"/>
          <w:szCs w:val="30"/>
          <w:u w:val="single"/>
        </w:rPr>
      </w:pPr>
    </w:p>
    <w:p w:rsidR="000967DC" w:rsidRDefault="000967DC" w:rsidP="000967DC">
      <w:pPr>
        <w:jc w:val="center"/>
        <w:rPr>
          <w:b/>
          <w:sz w:val="30"/>
          <w:szCs w:val="30"/>
          <w:u w:val="single"/>
        </w:rPr>
      </w:pPr>
    </w:p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Slovo „BARO</w:t>
      </w:r>
      <w:r w:rsidR="005050C8">
        <w:t>KO“, pochází z portugalského slo</w:t>
      </w:r>
      <w:r>
        <w:t>va. Ze kterého?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2"/>
        </w:numPr>
        <w:spacing w:line="276" w:lineRule="auto"/>
      </w:pPr>
      <w:r>
        <w:t>nepravidelná, černá perla</w:t>
      </w:r>
    </w:p>
    <w:p w:rsidR="000967DC" w:rsidRDefault="000967DC" w:rsidP="000967DC">
      <w:pPr>
        <w:pStyle w:val="Odstavecseseznamem"/>
        <w:numPr>
          <w:ilvl w:val="0"/>
          <w:numId w:val="2"/>
        </w:numPr>
        <w:spacing w:line="276" w:lineRule="auto"/>
      </w:pPr>
      <w:r>
        <w:t>pravidelná, bílá perla</w:t>
      </w:r>
    </w:p>
    <w:p w:rsidR="000967DC" w:rsidRDefault="000967DC" w:rsidP="000967DC">
      <w:pPr>
        <w:pStyle w:val="Odstavecseseznamem"/>
        <w:numPr>
          <w:ilvl w:val="0"/>
          <w:numId w:val="2"/>
        </w:numPr>
        <w:spacing w:line="276" w:lineRule="auto"/>
      </w:pPr>
      <w:r>
        <w:t>ze žádného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Baroko je sloh, který má své vlastní názory. O které názory jde?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3"/>
        </w:numPr>
        <w:spacing w:line="276" w:lineRule="auto"/>
      </w:pPr>
      <w:r>
        <w:t>staví se proti vrchnosti</w:t>
      </w:r>
    </w:p>
    <w:p w:rsidR="000967DC" w:rsidRDefault="000967DC" w:rsidP="000967DC">
      <w:pPr>
        <w:pStyle w:val="Odstavecseseznamem"/>
        <w:numPr>
          <w:ilvl w:val="0"/>
          <w:numId w:val="3"/>
        </w:numPr>
        <w:spacing w:line="276" w:lineRule="auto"/>
      </w:pPr>
      <w:r>
        <w:t>dává přednost citu před rozumem</w:t>
      </w:r>
    </w:p>
    <w:p w:rsidR="000967DC" w:rsidRDefault="000967DC" w:rsidP="000967DC">
      <w:pPr>
        <w:pStyle w:val="Odstavecseseznamem"/>
        <w:numPr>
          <w:ilvl w:val="0"/>
          <w:numId w:val="3"/>
        </w:numPr>
        <w:spacing w:line="276" w:lineRule="auto"/>
      </w:pPr>
      <w:r>
        <w:t>kritizuje ostatní slohy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Jaké hudební nástroje se v baroku uplatňovali?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4"/>
        </w:numPr>
        <w:spacing w:line="276" w:lineRule="auto"/>
      </w:pPr>
      <w:r>
        <w:t>jen bicí</w:t>
      </w:r>
    </w:p>
    <w:p w:rsidR="000967DC" w:rsidRDefault="000967DC" w:rsidP="000967DC">
      <w:pPr>
        <w:pStyle w:val="Odstavecseseznamem"/>
        <w:numPr>
          <w:ilvl w:val="0"/>
          <w:numId w:val="4"/>
        </w:numPr>
        <w:spacing w:line="276" w:lineRule="auto"/>
      </w:pPr>
      <w:r>
        <w:t>žádné</w:t>
      </w:r>
    </w:p>
    <w:p w:rsidR="000967DC" w:rsidRDefault="000967DC" w:rsidP="000967DC">
      <w:pPr>
        <w:pStyle w:val="Odstavecseseznamem"/>
        <w:numPr>
          <w:ilvl w:val="0"/>
          <w:numId w:val="4"/>
        </w:numPr>
        <w:spacing w:line="276" w:lineRule="auto"/>
      </w:pPr>
      <w:r>
        <w:t>strunné, dechové a klávesové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Jaký typ nových forem se v baroku vyvíjel?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5"/>
        </w:numPr>
        <w:spacing w:line="276" w:lineRule="auto"/>
      </w:pPr>
      <w:r>
        <w:t>koncert, fuga, concerto grosso</w:t>
      </w:r>
    </w:p>
    <w:p w:rsidR="000967DC" w:rsidRDefault="000967DC" w:rsidP="000967DC">
      <w:pPr>
        <w:pStyle w:val="Odstavecseseznamem"/>
        <w:numPr>
          <w:ilvl w:val="0"/>
          <w:numId w:val="5"/>
        </w:numPr>
        <w:spacing w:line="276" w:lineRule="auto"/>
      </w:pPr>
      <w:r>
        <w:t>písňové variace, tria</w:t>
      </w:r>
    </w:p>
    <w:p w:rsidR="000967DC" w:rsidRDefault="000967DC" w:rsidP="000967DC">
      <w:pPr>
        <w:pStyle w:val="Odstavecseseznamem"/>
        <w:numPr>
          <w:ilvl w:val="0"/>
          <w:numId w:val="5"/>
        </w:numPr>
        <w:spacing w:line="276" w:lineRule="auto"/>
      </w:pPr>
      <w:r>
        <w:t>kvintet, sonáta, symfonická báseň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Ve vokální podobě vzniká v baroku: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6"/>
        </w:numPr>
        <w:spacing w:line="276" w:lineRule="auto"/>
      </w:pPr>
      <w:r>
        <w:t>píseň</w:t>
      </w:r>
    </w:p>
    <w:p w:rsidR="000967DC" w:rsidRDefault="000967DC" w:rsidP="000967DC">
      <w:pPr>
        <w:pStyle w:val="Odstavecseseznamem"/>
        <w:numPr>
          <w:ilvl w:val="0"/>
          <w:numId w:val="6"/>
        </w:numPr>
        <w:spacing w:line="276" w:lineRule="auto"/>
      </w:pPr>
      <w:r>
        <w:t>moteto, kantáta, opera</w:t>
      </w:r>
    </w:p>
    <w:p w:rsidR="000967DC" w:rsidRDefault="000967DC" w:rsidP="000967DC">
      <w:pPr>
        <w:pStyle w:val="Odstavecseseznamem"/>
        <w:numPr>
          <w:ilvl w:val="0"/>
          <w:numId w:val="6"/>
        </w:numPr>
        <w:spacing w:line="276" w:lineRule="auto"/>
      </w:pPr>
      <w:r>
        <w:t>melodram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Adam Václav Michna z Otradovic napsal skladbu, která je známá především z času vánoc. Jak se skladba jmenuje?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7"/>
        </w:numPr>
        <w:spacing w:line="276" w:lineRule="auto"/>
      </w:pPr>
      <w:r>
        <w:t>Chtíc, aby spal</w:t>
      </w:r>
    </w:p>
    <w:p w:rsidR="000967DC" w:rsidRDefault="000967DC" w:rsidP="000967DC">
      <w:pPr>
        <w:pStyle w:val="Odstavecseseznamem"/>
        <w:numPr>
          <w:ilvl w:val="0"/>
          <w:numId w:val="7"/>
        </w:numPr>
        <w:spacing w:line="276" w:lineRule="auto"/>
      </w:pPr>
      <w:r>
        <w:t>Česká mše vánoční</w:t>
      </w:r>
    </w:p>
    <w:p w:rsidR="000967DC" w:rsidRDefault="000967DC" w:rsidP="000967DC">
      <w:pPr>
        <w:pStyle w:val="Odstavecseseznamem"/>
        <w:numPr>
          <w:ilvl w:val="0"/>
          <w:numId w:val="7"/>
        </w:numPr>
        <w:spacing w:line="276" w:lineRule="auto"/>
      </w:pPr>
      <w:r>
        <w:t>Anděl</w:t>
      </w:r>
    </w:p>
    <w:p w:rsidR="000967DC" w:rsidRDefault="000967DC" w:rsidP="000967DC"/>
    <w:p w:rsidR="000967DC" w:rsidRDefault="000967DC" w:rsidP="000967DC"/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lastRenderedPageBreak/>
        <w:t>Claudio Monteverdi, jako jeden přední představitel baroka napsal hned několik oper. Které to jsou?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8"/>
        </w:numPr>
        <w:spacing w:line="276" w:lineRule="auto"/>
      </w:pPr>
      <w:r>
        <w:t>Braniboři v Čechách, Šárka</w:t>
      </w:r>
    </w:p>
    <w:p w:rsidR="000967DC" w:rsidRDefault="000967DC" w:rsidP="000967DC">
      <w:pPr>
        <w:pStyle w:val="Odstavecseseznamem"/>
        <w:numPr>
          <w:ilvl w:val="0"/>
          <w:numId w:val="8"/>
        </w:numPr>
        <w:spacing w:line="276" w:lineRule="auto"/>
      </w:pPr>
      <w:r>
        <w:t>Vodník, Polednice</w:t>
      </w:r>
    </w:p>
    <w:p w:rsidR="000967DC" w:rsidRDefault="000967DC" w:rsidP="000967DC">
      <w:pPr>
        <w:pStyle w:val="Odstavecseseznamem"/>
        <w:numPr>
          <w:ilvl w:val="0"/>
          <w:numId w:val="8"/>
        </w:numPr>
        <w:spacing w:line="276" w:lineRule="auto"/>
      </w:pPr>
      <w:r>
        <w:t>Orfeus, Návrat Oddyseův do vlasti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Antonio Vivaldi napsal jeden z nejkrásnějších koncertů. Má specifický název, jaký?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9"/>
        </w:numPr>
        <w:spacing w:line="276" w:lineRule="auto"/>
      </w:pPr>
      <w:r>
        <w:t>Doba smrti</w:t>
      </w:r>
    </w:p>
    <w:p w:rsidR="000967DC" w:rsidRDefault="000967DC" w:rsidP="000967DC">
      <w:pPr>
        <w:pStyle w:val="Odstavecseseznamem"/>
        <w:numPr>
          <w:ilvl w:val="0"/>
          <w:numId w:val="9"/>
        </w:numPr>
        <w:spacing w:line="276" w:lineRule="auto"/>
      </w:pPr>
      <w:r>
        <w:t>Čtvero ročních dob</w:t>
      </w:r>
    </w:p>
    <w:p w:rsidR="000967DC" w:rsidRDefault="000967DC" w:rsidP="000967DC">
      <w:pPr>
        <w:pStyle w:val="Odstavecseseznamem"/>
        <w:numPr>
          <w:ilvl w:val="0"/>
          <w:numId w:val="9"/>
        </w:numPr>
        <w:spacing w:line="276" w:lineRule="auto"/>
      </w:pPr>
      <w:r>
        <w:t>Ten, který přežil Varšavu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Do kterého slohového období by jste zařadili život Georga Friedricha Händela?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10"/>
        </w:numPr>
        <w:spacing w:line="276" w:lineRule="auto"/>
      </w:pPr>
      <w:r>
        <w:t>romantismus, 19. století</w:t>
      </w:r>
    </w:p>
    <w:p w:rsidR="000967DC" w:rsidRDefault="000967DC" w:rsidP="000967DC">
      <w:pPr>
        <w:pStyle w:val="Odstavecseseznamem"/>
        <w:numPr>
          <w:ilvl w:val="0"/>
          <w:numId w:val="10"/>
        </w:numPr>
        <w:spacing w:line="276" w:lineRule="auto"/>
      </w:pPr>
      <w:r>
        <w:t>gotika, 14. století</w:t>
      </w:r>
    </w:p>
    <w:p w:rsidR="000967DC" w:rsidRDefault="000967DC" w:rsidP="000967DC">
      <w:pPr>
        <w:pStyle w:val="Odstavecseseznamem"/>
        <w:numPr>
          <w:ilvl w:val="0"/>
          <w:numId w:val="10"/>
        </w:numPr>
        <w:spacing w:line="276" w:lineRule="auto"/>
      </w:pPr>
      <w:r>
        <w:t>baroko, 17. století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Händel napsal několik oper, které to jsou?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11"/>
        </w:numPr>
        <w:spacing w:line="276" w:lineRule="auto"/>
      </w:pPr>
      <w:r>
        <w:t>Almira, Agrippina, Xerxes aneb zamilovaný král</w:t>
      </w:r>
    </w:p>
    <w:p w:rsidR="000967DC" w:rsidRDefault="000967DC" w:rsidP="000967DC">
      <w:pPr>
        <w:pStyle w:val="Odstavecseseznamem"/>
        <w:numPr>
          <w:ilvl w:val="0"/>
          <w:numId w:val="11"/>
        </w:numPr>
        <w:spacing w:line="276" w:lineRule="auto"/>
      </w:pPr>
      <w:r>
        <w:t>Čertova stěna, Viola</w:t>
      </w:r>
    </w:p>
    <w:p w:rsidR="000967DC" w:rsidRDefault="000967DC" w:rsidP="000967DC">
      <w:pPr>
        <w:pStyle w:val="Odstavecseseznamem"/>
        <w:numPr>
          <w:ilvl w:val="0"/>
          <w:numId w:val="11"/>
        </w:numPr>
        <w:spacing w:line="276" w:lineRule="auto"/>
      </w:pPr>
      <w:r>
        <w:t>Čert a Káča, Spící krasavice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Händel napsal jedno z nejznámějších oratorií, nese název člověka, který má dobré srdce a pomáhá lidem. (byl tak označován i Ježíš Kristus)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12"/>
        </w:numPr>
        <w:spacing w:line="276" w:lineRule="auto"/>
      </w:pPr>
      <w:r>
        <w:t>Dobrotivec</w:t>
      </w:r>
    </w:p>
    <w:p w:rsidR="000967DC" w:rsidRDefault="000967DC" w:rsidP="000967DC">
      <w:pPr>
        <w:pStyle w:val="Odstavecseseznamem"/>
        <w:numPr>
          <w:ilvl w:val="0"/>
          <w:numId w:val="12"/>
        </w:numPr>
        <w:spacing w:line="276" w:lineRule="auto"/>
      </w:pPr>
      <w:r>
        <w:t>Lakomec</w:t>
      </w:r>
    </w:p>
    <w:p w:rsidR="000967DC" w:rsidRDefault="000967DC" w:rsidP="000967DC">
      <w:pPr>
        <w:pStyle w:val="Odstavecseseznamem"/>
        <w:numPr>
          <w:ilvl w:val="0"/>
          <w:numId w:val="12"/>
        </w:numPr>
        <w:spacing w:line="276" w:lineRule="auto"/>
      </w:pPr>
      <w:r>
        <w:t>Mesiah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Johan Sebastian Bach byl zaměstnán jako: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13"/>
        </w:numPr>
        <w:spacing w:line="276" w:lineRule="auto"/>
      </w:pPr>
      <w:r>
        <w:t>varhaník a dvorní koncertní mistr</w:t>
      </w:r>
    </w:p>
    <w:p w:rsidR="000967DC" w:rsidRDefault="000967DC" w:rsidP="000967DC">
      <w:pPr>
        <w:pStyle w:val="Odstavecseseznamem"/>
        <w:numPr>
          <w:ilvl w:val="0"/>
          <w:numId w:val="13"/>
        </w:numPr>
        <w:spacing w:line="276" w:lineRule="auto"/>
      </w:pPr>
      <w:r>
        <w:t>houslista a kuchař</w:t>
      </w:r>
    </w:p>
    <w:p w:rsidR="000967DC" w:rsidRDefault="000967DC" w:rsidP="000967DC">
      <w:pPr>
        <w:pStyle w:val="Odstavecseseznamem"/>
        <w:numPr>
          <w:ilvl w:val="0"/>
          <w:numId w:val="13"/>
        </w:numPr>
        <w:spacing w:line="276" w:lineRule="auto"/>
      </w:pPr>
      <w:r>
        <w:t>varhaník a dvorní skladatel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Život J. S. Bacha se datuje v jakých letech?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14"/>
        </w:numPr>
        <w:spacing w:line="276" w:lineRule="auto"/>
      </w:pPr>
      <w:r>
        <w:t>1555 – 1605</w:t>
      </w:r>
    </w:p>
    <w:p w:rsidR="000967DC" w:rsidRDefault="000967DC" w:rsidP="000967DC">
      <w:pPr>
        <w:pStyle w:val="Odstavecseseznamem"/>
        <w:numPr>
          <w:ilvl w:val="0"/>
          <w:numId w:val="14"/>
        </w:numPr>
        <w:spacing w:line="276" w:lineRule="auto"/>
      </w:pPr>
      <w:r>
        <w:t>1685 – 1750</w:t>
      </w:r>
    </w:p>
    <w:p w:rsidR="000967DC" w:rsidRDefault="000967DC" w:rsidP="000967DC">
      <w:pPr>
        <w:pStyle w:val="Odstavecseseznamem"/>
        <w:numPr>
          <w:ilvl w:val="0"/>
          <w:numId w:val="14"/>
        </w:numPr>
        <w:spacing w:line="276" w:lineRule="auto"/>
      </w:pPr>
      <w:r>
        <w:t>1890 – 1956</w:t>
      </w:r>
    </w:p>
    <w:p w:rsidR="000967DC" w:rsidRDefault="000967DC" w:rsidP="000967DC"/>
    <w:p w:rsidR="000967DC" w:rsidRDefault="000967DC" w:rsidP="000967DC"/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lastRenderedPageBreak/>
        <w:t>J. S. Bach byl jedním z velkých komponistů jedné barokní formy. Které?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15"/>
        </w:numPr>
        <w:spacing w:line="276" w:lineRule="auto"/>
      </w:pPr>
      <w:r>
        <w:t>Moteto</w:t>
      </w:r>
    </w:p>
    <w:p w:rsidR="000967DC" w:rsidRDefault="000967DC" w:rsidP="000967DC">
      <w:pPr>
        <w:pStyle w:val="Odstavecseseznamem"/>
        <w:numPr>
          <w:ilvl w:val="0"/>
          <w:numId w:val="15"/>
        </w:numPr>
        <w:spacing w:line="276" w:lineRule="auto"/>
      </w:pPr>
      <w:r>
        <w:t>Písňový cyklus</w:t>
      </w:r>
    </w:p>
    <w:p w:rsidR="000967DC" w:rsidRDefault="000967DC" w:rsidP="000967DC">
      <w:pPr>
        <w:pStyle w:val="Odstavecseseznamem"/>
        <w:numPr>
          <w:ilvl w:val="0"/>
          <w:numId w:val="15"/>
        </w:numPr>
        <w:spacing w:line="276" w:lineRule="auto"/>
      </w:pPr>
      <w:r>
        <w:t>Fuga a preludia</w:t>
      </w:r>
    </w:p>
    <w:p w:rsidR="000967DC" w:rsidRDefault="000967DC" w:rsidP="000967DC"/>
    <w:p w:rsidR="000967DC" w:rsidRDefault="000967DC" w:rsidP="000967DC">
      <w:pPr>
        <w:pStyle w:val="Odstavecseseznamem"/>
        <w:numPr>
          <w:ilvl w:val="0"/>
          <w:numId w:val="1"/>
        </w:numPr>
        <w:spacing w:line="276" w:lineRule="auto"/>
      </w:pPr>
      <w:r>
        <w:t>V baroku se vyvíjely dvorní kapely. Ve kterém městě v litoměřickém okrese byla jedna z větších kapel této doby?</w:t>
      </w:r>
    </w:p>
    <w:p w:rsidR="000967DC" w:rsidRDefault="000967DC" w:rsidP="000967DC">
      <w:pPr>
        <w:pStyle w:val="Odstavecseseznamem"/>
      </w:pPr>
    </w:p>
    <w:p w:rsidR="000967DC" w:rsidRDefault="000967DC" w:rsidP="000967DC">
      <w:pPr>
        <w:pStyle w:val="Odstavecseseznamem"/>
        <w:numPr>
          <w:ilvl w:val="0"/>
          <w:numId w:val="16"/>
        </w:numPr>
        <w:spacing w:line="276" w:lineRule="auto"/>
      </w:pPr>
      <w:r>
        <w:t>Roudnice nad Labem</w:t>
      </w:r>
    </w:p>
    <w:p w:rsidR="000967DC" w:rsidRDefault="000967DC" w:rsidP="000967DC">
      <w:pPr>
        <w:pStyle w:val="Odstavecseseznamem"/>
        <w:numPr>
          <w:ilvl w:val="0"/>
          <w:numId w:val="16"/>
        </w:numPr>
        <w:spacing w:line="276" w:lineRule="auto"/>
      </w:pPr>
      <w:r>
        <w:t>Libochovice</w:t>
      </w:r>
    </w:p>
    <w:p w:rsidR="000967DC" w:rsidRDefault="000967DC" w:rsidP="000967DC">
      <w:pPr>
        <w:pStyle w:val="Odstavecseseznamem"/>
        <w:numPr>
          <w:ilvl w:val="0"/>
          <w:numId w:val="16"/>
        </w:numPr>
        <w:spacing w:line="276" w:lineRule="auto"/>
      </w:pPr>
      <w:r>
        <w:t>Litoměřice</w:t>
      </w:r>
    </w:p>
    <w:p w:rsidR="000967DC" w:rsidRDefault="000967DC" w:rsidP="000967DC"/>
    <w:p w:rsidR="000967DC" w:rsidRDefault="000967D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A93D6C" w:rsidRDefault="00A93D6C" w:rsidP="000967DC"/>
    <w:p w:rsidR="000967DC" w:rsidRDefault="000967DC" w:rsidP="000967DC"/>
    <w:p w:rsidR="000967DC" w:rsidRDefault="000967DC" w:rsidP="000967DC">
      <w:r>
        <w:rPr>
          <w:b/>
        </w:rPr>
        <w:lastRenderedPageBreak/>
        <w:t>Řešení testu pro 7</w:t>
      </w:r>
      <w:r w:rsidRPr="00D1366B">
        <w:rPr>
          <w:b/>
        </w:rPr>
        <w:t>. třídu z dějin hudby</w:t>
      </w:r>
      <w:r w:rsidR="00A93D6C">
        <w:t xml:space="preserve"> (Baroko</w:t>
      </w:r>
      <w:r>
        <w:t>).</w:t>
      </w:r>
    </w:p>
    <w:p w:rsidR="000967DC" w:rsidRDefault="000967DC" w:rsidP="000967DC"/>
    <w:p w:rsidR="00260B0F" w:rsidRPr="009D1F17" w:rsidRDefault="002F3161" w:rsidP="00260B0F">
      <w:pPr>
        <w:spacing w:line="20" w:lineRule="atLeast"/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Test 7</w:t>
      </w:r>
      <w:r w:rsidR="00260B0F" w:rsidRPr="009D1F17">
        <w:rPr>
          <w:b/>
          <w:sz w:val="30"/>
          <w:szCs w:val="30"/>
          <w:u w:val="single"/>
        </w:rPr>
        <w:t>. třída</w:t>
      </w:r>
    </w:p>
    <w:p w:rsidR="00260B0F" w:rsidRPr="009D1F17" w:rsidRDefault="00260B0F" w:rsidP="00260B0F">
      <w:pPr>
        <w:spacing w:line="20" w:lineRule="atLeast"/>
        <w:jc w:val="center"/>
        <w:rPr>
          <w:b/>
          <w:sz w:val="30"/>
          <w:szCs w:val="30"/>
          <w:u w:val="single"/>
        </w:rPr>
      </w:pPr>
      <w:r w:rsidRPr="009D1F17">
        <w:rPr>
          <w:b/>
          <w:sz w:val="30"/>
          <w:szCs w:val="30"/>
          <w:u w:val="single"/>
        </w:rPr>
        <w:t>Hudební výchova</w:t>
      </w:r>
    </w:p>
    <w:p w:rsidR="00260B0F" w:rsidRDefault="002F3161" w:rsidP="00260B0F">
      <w:pPr>
        <w:spacing w:line="20" w:lineRule="atLeast"/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Baroko</w:t>
      </w:r>
    </w:p>
    <w:p w:rsidR="00260B0F" w:rsidRDefault="00260B0F" w:rsidP="00260B0F">
      <w:pPr>
        <w:spacing w:line="20" w:lineRule="atLeast"/>
        <w:jc w:val="center"/>
        <w:rPr>
          <w:b/>
          <w:sz w:val="30"/>
          <w:szCs w:val="30"/>
          <w:u w:val="single"/>
        </w:rPr>
      </w:pPr>
    </w:p>
    <w:p w:rsidR="00260B0F" w:rsidRDefault="00260B0F" w:rsidP="00260B0F">
      <w:pPr>
        <w:spacing w:line="20" w:lineRule="atLeast"/>
        <w:jc w:val="center"/>
        <w:rPr>
          <w:b/>
          <w:sz w:val="30"/>
          <w:szCs w:val="30"/>
          <w:u w:val="single"/>
        </w:rPr>
      </w:pPr>
    </w:p>
    <w:p w:rsidR="00260B0F" w:rsidRDefault="00260B0F" w:rsidP="00260B0F">
      <w:pPr>
        <w:spacing w:line="20" w:lineRule="atLeast"/>
        <w:ind w:left="360"/>
      </w:pPr>
      <w:r>
        <w:t>1. Slovo „BAROKO“, pochází z portugalského slova. Ze kterého?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Pr="00260B0F" w:rsidRDefault="00260B0F" w:rsidP="00260B0F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a) </w:t>
      </w:r>
      <w:r w:rsidRPr="00260B0F">
        <w:rPr>
          <w:highlight w:val="red"/>
        </w:rPr>
        <w:t>nepravidelná, černá perla</w:t>
      </w:r>
    </w:p>
    <w:p w:rsidR="00260B0F" w:rsidRDefault="00260B0F" w:rsidP="00260B0F">
      <w:pPr>
        <w:spacing w:line="20" w:lineRule="atLeast"/>
        <w:ind w:left="720"/>
      </w:pPr>
      <w:r>
        <w:t>b) pravidelná, bílá perla</w:t>
      </w:r>
    </w:p>
    <w:p w:rsidR="00260B0F" w:rsidRDefault="00260B0F" w:rsidP="00260B0F">
      <w:pPr>
        <w:spacing w:line="20" w:lineRule="atLeast"/>
        <w:ind w:left="720"/>
      </w:pPr>
      <w:r>
        <w:t>c) ze žádného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2. Baroko je sloh, který má své vlastní názory. O které názory jde?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Default="00260B0F" w:rsidP="00260B0F">
      <w:pPr>
        <w:spacing w:line="20" w:lineRule="atLeast"/>
        <w:ind w:left="720"/>
      </w:pPr>
      <w:r>
        <w:t>a) staví se proti vrchnosti</w:t>
      </w:r>
    </w:p>
    <w:p w:rsidR="00260B0F" w:rsidRPr="00260B0F" w:rsidRDefault="00260B0F" w:rsidP="00260B0F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b) </w:t>
      </w:r>
      <w:r w:rsidRPr="00260B0F">
        <w:rPr>
          <w:highlight w:val="red"/>
        </w:rPr>
        <w:t>dává přednost citu před rozumem</w:t>
      </w:r>
    </w:p>
    <w:p w:rsidR="00260B0F" w:rsidRDefault="00260B0F" w:rsidP="00260B0F">
      <w:pPr>
        <w:spacing w:line="20" w:lineRule="atLeast"/>
        <w:ind w:left="720"/>
      </w:pPr>
      <w:r>
        <w:t>c) kritizuje ostatní slohy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3. Jaké hudební nástroje se v baroku uplatňovali?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Default="00260B0F" w:rsidP="00260B0F">
      <w:pPr>
        <w:spacing w:line="20" w:lineRule="atLeast"/>
        <w:ind w:left="720"/>
      </w:pPr>
      <w:r>
        <w:t>a) jen bicí</w:t>
      </w:r>
    </w:p>
    <w:p w:rsidR="00260B0F" w:rsidRDefault="00260B0F" w:rsidP="00260B0F">
      <w:pPr>
        <w:spacing w:line="20" w:lineRule="atLeast"/>
        <w:ind w:left="720"/>
      </w:pPr>
      <w:r>
        <w:t>b) žádné</w:t>
      </w:r>
    </w:p>
    <w:p w:rsidR="00260B0F" w:rsidRPr="00260B0F" w:rsidRDefault="00260B0F" w:rsidP="00260B0F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c) </w:t>
      </w:r>
      <w:r w:rsidRPr="00260B0F">
        <w:rPr>
          <w:highlight w:val="red"/>
        </w:rPr>
        <w:t>strunné, dechové a klávesové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4. Jaký typ nových forem se v baroku vyvíjel?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Pr="00260B0F" w:rsidRDefault="00260B0F" w:rsidP="00260B0F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a) </w:t>
      </w:r>
      <w:r w:rsidRPr="00260B0F">
        <w:rPr>
          <w:highlight w:val="red"/>
        </w:rPr>
        <w:t>koncert, fuga, concerto grosso</w:t>
      </w:r>
    </w:p>
    <w:p w:rsidR="00260B0F" w:rsidRDefault="00260B0F" w:rsidP="00260B0F">
      <w:pPr>
        <w:spacing w:line="20" w:lineRule="atLeast"/>
        <w:ind w:left="720"/>
      </w:pPr>
      <w:r>
        <w:t>b) písňové variace, tria</w:t>
      </w:r>
    </w:p>
    <w:p w:rsidR="00260B0F" w:rsidRDefault="00260B0F" w:rsidP="00260B0F">
      <w:pPr>
        <w:spacing w:line="20" w:lineRule="atLeast"/>
        <w:ind w:left="720"/>
      </w:pPr>
      <w:r>
        <w:t>c) kvintet, sonáta, symfonická báseň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5.  Ve vokální podobě vzniká v baroku: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Default="000A54E4" w:rsidP="000A54E4">
      <w:pPr>
        <w:spacing w:line="20" w:lineRule="atLeast"/>
        <w:ind w:left="720"/>
      </w:pPr>
      <w:r>
        <w:t xml:space="preserve">a) </w:t>
      </w:r>
      <w:r w:rsidR="00260B0F">
        <w:t>píseň</w:t>
      </w:r>
    </w:p>
    <w:p w:rsidR="00260B0F" w:rsidRPr="000A54E4" w:rsidRDefault="000A54E4" w:rsidP="000A54E4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b) </w:t>
      </w:r>
      <w:r w:rsidR="00260B0F" w:rsidRPr="000A54E4">
        <w:rPr>
          <w:highlight w:val="red"/>
        </w:rPr>
        <w:t>moteto, kantáta, opera</w:t>
      </w:r>
    </w:p>
    <w:p w:rsidR="00260B0F" w:rsidRDefault="000A54E4" w:rsidP="000A54E4">
      <w:pPr>
        <w:spacing w:line="20" w:lineRule="atLeast"/>
        <w:ind w:left="720"/>
      </w:pPr>
      <w:r>
        <w:t xml:space="preserve">c) </w:t>
      </w:r>
      <w:r w:rsidR="00260B0F">
        <w:t>melodram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6. Adam Václav Michna z Otradovic napsal skladbu, která je známá především z času vánoc. Jak se skladba jmenuje?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Pr="000A54E4" w:rsidRDefault="000A54E4" w:rsidP="000A54E4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a) </w:t>
      </w:r>
      <w:r w:rsidR="00260B0F" w:rsidRPr="000A54E4">
        <w:rPr>
          <w:highlight w:val="red"/>
        </w:rPr>
        <w:t>Chtíc, aby spal</w:t>
      </w:r>
    </w:p>
    <w:p w:rsidR="00260B0F" w:rsidRDefault="000A54E4" w:rsidP="000A54E4">
      <w:pPr>
        <w:spacing w:line="20" w:lineRule="atLeast"/>
        <w:ind w:left="720"/>
      </w:pPr>
      <w:r>
        <w:t xml:space="preserve">b) </w:t>
      </w:r>
      <w:r w:rsidR="00260B0F">
        <w:t>Česká mše vánoční</w:t>
      </w:r>
    </w:p>
    <w:p w:rsidR="00260B0F" w:rsidRDefault="000A54E4" w:rsidP="000A54E4">
      <w:pPr>
        <w:spacing w:line="20" w:lineRule="atLeast"/>
        <w:ind w:left="720"/>
      </w:pPr>
      <w:r>
        <w:t xml:space="preserve">c) </w:t>
      </w:r>
      <w:r w:rsidR="00260B0F">
        <w:t>Anděl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7. Claudio Monteverdi, jako jeden přední představitel baroka napsal hned několik oper. Které to jsou?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Default="000A54E4" w:rsidP="000A54E4">
      <w:pPr>
        <w:spacing w:line="20" w:lineRule="atLeast"/>
        <w:ind w:left="720"/>
      </w:pPr>
      <w:r>
        <w:t xml:space="preserve">a) </w:t>
      </w:r>
      <w:r w:rsidR="00260B0F">
        <w:t>Braniboři v Čechách, Šárka</w:t>
      </w:r>
    </w:p>
    <w:p w:rsidR="00260B0F" w:rsidRDefault="000A54E4" w:rsidP="000A54E4">
      <w:pPr>
        <w:spacing w:line="20" w:lineRule="atLeast"/>
        <w:ind w:left="720"/>
      </w:pPr>
      <w:r>
        <w:t xml:space="preserve">b) </w:t>
      </w:r>
      <w:r w:rsidR="00260B0F">
        <w:t>Vodník, Polednice</w:t>
      </w:r>
    </w:p>
    <w:p w:rsidR="00260B0F" w:rsidRPr="000A54E4" w:rsidRDefault="000A54E4" w:rsidP="000A54E4">
      <w:pPr>
        <w:spacing w:line="20" w:lineRule="atLeast"/>
        <w:ind w:left="720"/>
        <w:rPr>
          <w:highlight w:val="red"/>
        </w:rPr>
      </w:pPr>
      <w:r>
        <w:rPr>
          <w:highlight w:val="red"/>
        </w:rPr>
        <w:lastRenderedPageBreak/>
        <w:t xml:space="preserve">c) </w:t>
      </w:r>
      <w:r w:rsidR="00260B0F" w:rsidRPr="000A54E4">
        <w:rPr>
          <w:highlight w:val="red"/>
        </w:rPr>
        <w:t>Orfeus, Návrat Oddyseův do vlasti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8. Antonio Vivaldi napsal jeden z nejkrásnějších koncertů. Má specifický název, jaký?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Default="000A54E4" w:rsidP="000A54E4">
      <w:pPr>
        <w:spacing w:line="20" w:lineRule="atLeast"/>
        <w:ind w:left="720"/>
      </w:pPr>
      <w:r>
        <w:t xml:space="preserve">a) </w:t>
      </w:r>
      <w:r w:rsidR="00260B0F">
        <w:t>Doba smrti</w:t>
      </w:r>
    </w:p>
    <w:p w:rsidR="00260B0F" w:rsidRPr="000A54E4" w:rsidRDefault="000A54E4" w:rsidP="000A54E4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b) </w:t>
      </w:r>
      <w:r w:rsidR="00260B0F" w:rsidRPr="000A54E4">
        <w:rPr>
          <w:highlight w:val="red"/>
        </w:rPr>
        <w:t>Čtvero ročních dob</w:t>
      </w:r>
    </w:p>
    <w:p w:rsidR="00260B0F" w:rsidRDefault="000A54E4" w:rsidP="000A54E4">
      <w:pPr>
        <w:spacing w:line="20" w:lineRule="atLeast"/>
        <w:ind w:left="720"/>
      </w:pPr>
      <w:r>
        <w:t xml:space="preserve">c) </w:t>
      </w:r>
      <w:r w:rsidR="00260B0F">
        <w:t>Ten, který přežil Varšavu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9. Do kterého slohového období by jste zařadili život Georga Friedricha Händela?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Default="000A54E4" w:rsidP="000A54E4">
      <w:pPr>
        <w:spacing w:line="20" w:lineRule="atLeast"/>
        <w:ind w:left="720"/>
      </w:pPr>
      <w:r>
        <w:t xml:space="preserve">a) </w:t>
      </w:r>
      <w:r w:rsidR="00260B0F">
        <w:t>romantismus, 19. století</w:t>
      </w:r>
    </w:p>
    <w:p w:rsidR="00260B0F" w:rsidRDefault="000A54E4" w:rsidP="000A54E4">
      <w:pPr>
        <w:spacing w:line="20" w:lineRule="atLeast"/>
        <w:ind w:left="720"/>
      </w:pPr>
      <w:r>
        <w:t xml:space="preserve">b) </w:t>
      </w:r>
      <w:r w:rsidR="00260B0F">
        <w:t>gotika, 14. století</w:t>
      </w:r>
    </w:p>
    <w:p w:rsidR="00260B0F" w:rsidRPr="000A54E4" w:rsidRDefault="000A54E4" w:rsidP="000A54E4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c) </w:t>
      </w:r>
      <w:r w:rsidR="00260B0F" w:rsidRPr="000A54E4">
        <w:rPr>
          <w:highlight w:val="red"/>
        </w:rPr>
        <w:t>baroko, 17. století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10. Händel napsal několik oper, které to jsou?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Pr="000A54E4" w:rsidRDefault="000A54E4" w:rsidP="000A54E4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a) </w:t>
      </w:r>
      <w:r w:rsidR="00260B0F" w:rsidRPr="000A54E4">
        <w:rPr>
          <w:highlight w:val="red"/>
        </w:rPr>
        <w:t>Almira, Agrippina, Xerxes aneb zamilovaný král</w:t>
      </w:r>
    </w:p>
    <w:p w:rsidR="00260B0F" w:rsidRDefault="000A54E4" w:rsidP="000A54E4">
      <w:pPr>
        <w:spacing w:line="20" w:lineRule="atLeast"/>
        <w:ind w:left="720"/>
      </w:pPr>
      <w:r>
        <w:t xml:space="preserve">b) </w:t>
      </w:r>
      <w:r w:rsidR="00260B0F">
        <w:t>Čertova stěna, Viola</w:t>
      </w:r>
    </w:p>
    <w:p w:rsidR="00260B0F" w:rsidRDefault="000A54E4" w:rsidP="000A54E4">
      <w:pPr>
        <w:spacing w:line="20" w:lineRule="atLeast"/>
        <w:ind w:left="720"/>
      </w:pPr>
      <w:r>
        <w:t xml:space="preserve">c) </w:t>
      </w:r>
      <w:r w:rsidR="00260B0F">
        <w:t>Čert a Káča, Spící krasavice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11. Händel napsal jedno z nejznámějších oratorií, nese název člověka, který má dobré srdce a pomáhá lidem. (byl tak označován i Ježíš Kristus)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Default="000A54E4" w:rsidP="000A54E4">
      <w:pPr>
        <w:spacing w:line="20" w:lineRule="atLeast"/>
        <w:ind w:left="720"/>
      </w:pPr>
      <w:r>
        <w:t xml:space="preserve">a) </w:t>
      </w:r>
      <w:r w:rsidR="00260B0F">
        <w:t>Dobrotivec</w:t>
      </w:r>
    </w:p>
    <w:p w:rsidR="00260B0F" w:rsidRDefault="000A54E4" w:rsidP="000A54E4">
      <w:pPr>
        <w:spacing w:line="20" w:lineRule="atLeast"/>
        <w:ind w:left="720"/>
      </w:pPr>
      <w:r>
        <w:t xml:space="preserve">b) </w:t>
      </w:r>
      <w:r w:rsidR="00260B0F">
        <w:t>Lakomec</w:t>
      </w:r>
    </w:p>
    <w:p w:rsidR="00260B0F" w:rsidRPr="000A54E4" w:rsidRDefault="000A54E4" w:rsidP="000A54E4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c) </w:t>
      </w:r>
      <w:r w:rsidR="00260B0F" w:rsidRPr="000A54E4">
        <w:rPr>
          <w:highlight w:val="red"/>
        </w:rPr>
        <w:t>Mesiah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12. Johan Sebastian Bach byl zaměstnán jako: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Pr="000A54E4" w:rsidRDefault="000A54E4" w:rsidP="000A54E4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a) </w:t>
      </w:r>
      <w:r w:rsidR="00260B0F" w:rsidRPr="000A54E4">
        <w:rPr>
          <w:highlight w:val="red"/>
        </w:rPr>
        <w:t>varhaník a dvorní koncertní mistr</w:t>
      </w:r>
    </w:p>
    <w:p w:rsidR="00260B0F" w:rsidRDefault="000A54E4" w:rsidP="000A54E4">
      <w:pPr>
        <w:spacing w:line="20" w:lineRule="atLeast"/>
        <w:ind w:left="720"/>
      </w:pPr>
      <w:r>
        <w:t xml:space="preserve">b) </w:t>
      </w:r>
      <w:r w:rsidR="00260B0F">
        <w:t>houslista a kuchař</w:t>
      </w:r>
    </w:p>
    <w:p w:rsidR="00260B0F" w:rsidRDefault="000A54E4" w:rsidP="000A54E4">
      <w:pPr>
        <w:spacing w:line="20" w:lineRule="atLeast"/>
        <w:ind w:left="720"/>
      </w:pPr>
      <w:r>
        <w:t xml:space="preserve">c) </w:t>
      </w:r>
      <w:r w:rsidR="00260B0F">
        <w:t>varhaník a dvorní skladatel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13. Život J. S. Bacha se datuje v jakých letech?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Default="000A54E4" w:rsidP="000A54E4">
      <w:pPr>
        <w:spacing w:line="20" w:lineRule="atLeast"/>
        <w:ind w:left="720"/>
      </w:pPr>
      <w:r>
        <w:t xml:space="preserve">a) </w:t>
      </w:r>
      <w:r w:rsidR="00260B0F">
        <w:t>1555 – 1605</w:t>
      </w:r>
    </w:p>
    <w:p w:rsidR="00260B0F" w:rsidRPr="000A54E4" w:rsidRDefault="000A54E4" w:rsidP="000A54E4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b) </w:t>
      </w:r>
      <w:r w:rsidR="00260B0F" w:rsidRPr="000A54E4">
        <w:rPr>
          <w:highlight w:val="red"/>
        </w:rPr>
        <w:t>1685 – 1750</w:t>
      </w:r>
    </w:p>
    <w:p w:rsidR="00260B0F" w:rsidRDefault="000A54E4" w:rsidP="000A54E4">
      <w:pPr>
        <w:spacing w:line="20" w:lineRule="atLeast"/>
        <w:ind w:left="720"/>
      </w:pPr>
      <w:r>
        <w:t xml:space="preserve">c) </w:t>
      </w:r>
      <w:r w:rsidR="00260B0F">
        <w:t>1890 – 1956</w:t>
      </w:r>
    </w:p>
    <w:p w:rsidR="00260B0F" w:rsidRDefault="00260B0F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14. J. S. Bach byl jedním z velkých komponistů jedné barokní formy. Které?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Default="000A54E4" w:rsidP="000A54E4">
      <w:pPr>
        <w:spacing w:line="20" w:lineRule="atLeast"/>
        <w:ind w:left="720"/>
      </w:pPr>
      <w:r>
        <w:t xml:space="preserve">a) </w:t>
      </w:r>
      <w:r w:rsidR="00260B0F">
        <w:t>Moteto</w:t>
      </w:r>
    </w:p>
    <w:p w:rsidR="00260B0F" w:rsidRDefault="000A54E4" w:rsidP="000A54E4">
      <w:pPr>
        <w:spacing w:line="20" w:lineRule="atLeast"/>
        <w:ind w:left="720"/>
      </w:pPr>
      <w:r>
        <w:t xml:space="preserve">b) </w:t>
      </w:r>
      <w:r w:rsidR="00260B0F">
        <w:t>Písňový cyklus</w:t>
      </w:r>
    </w:p>
    <w:p w:rsidR="00260B0F" w:rsidRPr="000A54E4" w:rsidRDefault="000A54E4" w:rsidP="000A54E4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c) </w:t>
      </w:r>
      <w:r w:rsidR="00260B0F" w:rsidRPr="000A54E4">
        <w:rPr>
          <w:highlight w:val="red"/>
        </w:rPr>
        <w:t>Fuga a preludia</w:t>
      </w:r>
    </w:p>
    <w:p w:rsidR="00260B0F" w:rsidRDefault="00260B0F" w:rsidP="00260B0F">
      <w:pPr>
        <w:spacing w:line="20" w:lineRule="atLeast"/>
      </w:pPr>
    </w:p>
    <w:p w:rsidR="00A93D6C" w:rsidRDefault="00A93D6C" w:rsidP="00260B0F">
      <w:pPr>
        <w:spacing w:line="20" w:lineRule="atLeast"/>
      </w:pPr>
    </w:p>
    <w:p w:rsidR="00A93D6C" w:rsidRDefault="00A93D6C" w:rsidP="00260B0F">
      <w:pPr>
        <w:spacing w:line="20" w:lineRule="atLeast"/>
      </w:pPr>
    </w:p>
    <w:p w:rsidR="00A93D6C" w:rsidRDefault="00A93D6C" w:rsidP="00260B0F">
      <w:pPr>
        <w:spacing w:line="20" w:lineRule="atLeast"/>
      </w:pPr>
    </w:p>
    <w:p w:rsidR="00A93D6C" w:rsidRDefault="00A93D6C" w:rsidP="00260B0F">
      <w:pPr>
        <w:spacing w:line="20" w:lineRule="atLeast"/>
      </w:pPr>
    </w:p>
    <w:p w:rsidR="00260B0F" w:rsidRDefault="00260B0F" w:rsidP="00260B0F">
      <w:pPr>
        <w:spacing w:line="20" w:lineRule="atLeast"/>
        <w:ind w:left="360"/>
      </w:pPr>
      <w:r>
        <w:t>15. V baroku se vyvíjely dvorní kapely. Ve kterém městě v litoměřickém okrese byla jedna z větších kapel této doby?</w:t>
      </w:r>
    </w:p>
    <w:p w:rsidR="00260B0F" w:rsidRDefault="00260B0F" w:rsidP="00260B0F">
      <w:pPr>
        <w:pStyle w:val="Odstavecseseznamem"/>
        <w:spacing w:line="20" w:lineRule="atLeast"/>
      </w:pPr>
    </w:p>
    <w:p w:rsidR="00260B0F" w:rsidRPr="000A54E4" w:rsidRDefault="000A54E4" w:rsidP="000A54E4">
      <w:pPr>
        <w:spacing w:line="20" w:lineRule="atLeast"/>
        <w:ind w:left="720"/>
        <w:rPr>
          <w:highlight w:val="red"/>
        </w:rPr>
      </w:pPr>
      <w:r>
        <w:rPr>
          <w:highlight w:val="red"/>
        </w:rPr>
        <w:t xml:space="preserve">a) </w:t>
      </w:r>
      <w:r w:rsidR="00260B0F" w:rsidRPr="000A54E4">
        <w:rPr>
          <w:highlight w:val="red"/>
        </w:rPr>
        <w:t>Roudnice nad Labem</w:t>
      </w:r>
    </w:p>
    <w:p w:rsidR="00260B0F" w:rsidRDefault="000A54E4" w:rsidP="000A54E4">
      <w:pPr>
        <w:spacing w:line="20" w:lineRule="atLeast"/>
        <w:ind w:left="720"/>
      </w:pPr>
      <w:r>
        <w:t xml:space="preserve">b) </w:t>
      </w:r>
      <w:r w:rsidR="00260B0F">
        <w:t>Libochovice</w:t>
      </w:r>
    </w:p>
    <w:p w:rsidR="00260B0F" w:rsidRDefault="000A54E4" w:rsidP="000A54E4">
      <w:pPr>
        <w:spacing w:line="20" w:lineRule="atLeast"/>
        <w:ind w:left="720"/>
      </w:pPr>
      <w:r>
        <w:t xml:space="preserve">c) </w:t>
      </w:r>
      <w:r w:rsidR="00260B0F">
        <w:t>Litoměřice</w:t>
      </w:r>
    </w:p>
    <w:p w:rsidR="00260B0F" w:rsidRDefault="00260B0F" w:rsidP="00260B0F">
      <w:pPr>
        <w:spacing w:line="20" w:lineRule="atLeast"/>
      </w:pPr>
    </w:p>
    <w:p w:rsidR="000967DC" w:rsidRDefault="000967DC" w:rsidP="000967DC"/>
    <w:p w:rsidR="000967DC" w:rsidRDefault="000967DC" w:rsidP="000967DC"/>
    <w:p w:rsidR="000967DC" w:rsidRPr="00121401" w:rsidRDefault="000967DC" w:rsidP="000967DC"/>
    <w:p w:rsidR="000967DC" w:rsidRDefault="000967DC" w:rsidP="000967DC"/>
    <w:p w:rsidR="000967DC" w:rsidRDefault="000967DC" w:rsidP="000967DC"/>
    <w:p w:rsidR="000967DC" w:rsidRDefault="000967DC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0A54E4" w:rsidRDefault="000A54E4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A93D6C" w:rsidRDefault="00A93D6C"/>
    <w:p w:rsidR="00692D3E" w:rsidRDefault="00692D3E"/>
    <w:p w:rsidR="00A93D6C" w:rsidRDefault="00A93D6C"/>
    <w:p w:rsidR="000A54E4" w:rsidRDefault="000A54E4" w:rsidP="000A54E4">
      <w:pPr>
        <w:jc w:val="center"/>
        <w:rPr>
          <w:b/>
          <w:sz w:val="40"/>
          <w:szCs w:val="40"/>
        </w:rPr>
      </w:pPr>
      <w:r w:rsidRPr="00CD325B">
        <w:rPr>
          <w:b/>
          <w:sz w:val="40"/>
          <w:szCs w:val="40"/>
        </w:rPr>
        <w:t>Seznam použité literatury a internetové odkazy</w:t>
      </w:r>
    </w:p>
    <w:p w:rsidR="000A54E4" w:rsidRDefault="000A54E4" w:rsidP="000A54E4">
      <w:pPr>
        <w:jc w:val="center"/>
        <w:rPr>
          <w:b/>
          <w:sz w:val="40"/>
          <w:szCs w:val="40"/>
        </w:rPr>
      </w:pPr>
    </w:p>
    <w:p w:rsidR="000A54E4" w:rsidRPr="00CD325B" w:rsidRDefault="000A54E4" w:rsidP="000A54E4">
      <w:r>
        <w:t>Test – viz. autor práce</w:t>
      </w:r>
    </w:p>
    <w:p w:rsidR="000A54E4" w:rsidRDefault="000A54E4"/>
    <w:sectPr w:rsidR="000A54E4" w:rsidSect="00052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74916"/>
    <w:multiLevelType w:val="hybridMultilevel"/>
    <w:tmpl w:val="6ECE654A"/>
    <w:lvl w:ilvl="0" w:tplc="1C1E23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DD795B"/>
    <w:multiLevelType w:val="hybridMultilevel"/>
    <w:tmpl w:val="91A4EB48"/>
    <w:lvl w:ilvl="0" w:tplc="98600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E626D95"/>
    <w:multiLevelType w:val="hybridMultilevel"/>
    <w:tmpl w:val="BB4E3A32"/>
    <w:lvl w:ilvl="0" w:tplc="DE90FF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340276"/>
    <w:multiLevelType w:val="hybridMultilevel"/>
    <w:tmpl w:val="5E6EFCCE"/>
    <w:lvl w:ilvl="0" w:tplc="106C76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421C64"/>
    <w:multiLevelType w:val="hybridMultilevel"/>
    <w:tmpl w:val="05806CC8"/>
    <w:lvl w:ilvl="0" w:tplc="DB2A6B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176847"/>
    <w:multiLevelType w:val="hybridMultilevel"/>
    <w:tmpl w:val="2842B774"/>
    <w:lvl w:ilvl="0" w:tplc="E796ED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E02ADC"/>
    <w:multiLevelType w:val="hybridMultilevel"/>
    <w:tmpl w:val="27FEBB10"/>
    <w:lvl w:ilvl="0" w:tplc="98B00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0EF1B3D"/>
    <w:multiLevelType w:val="hybridMultilevel"/>
    <w:tmpl w:val="78BE9BB2"/>
    <w:lvl w:ilvl="0" w:tplc="E5EAE4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422054"/>
    <w:multiLevelType w:val="hybridMultilevel"/>
    <w:tmpl w:val="D4F8C9EE"/>
    <w:lvl w:ilvl="0" w:tplc="E24CFF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631BEA"/>
    <w:multiLevelType w:val="hybridMultilevel"/>
    <w:tmpl w:val="3AEE3920"/>
    <w:lvl w:ilvl="0" w:tplc="AE6615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0D3F88"/>
    <w:multiLevelType w:val="hybridMultilevel"/>
    <w:tmpl w:val="4D7CE612"/>
    <w:lvl w:ilvl="0" w:tplc="0CFC8C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FBC032D"/>
    <w:multiLevelType w:val="hybridMultilevel"/>
    <w:tmpl w:val="50B0FE58"/>
    <w:lvl w:ilvl="0" w:tplc="8E9A47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65D3B78"/>
    <w:multiLevelType w:val="hybridMultilevel"/>
    <w:tmpl w:val="ECDE985C"/>
    <w:lvl w:ilvl="0" w:tplc="3FB2F5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2D4E4D"/>
    <w:multiLevelType w:val="hybridMultilevel"/>
    <w:tmpl w:val="12386EBC"/>
    <w:lvl w:ilvl="0" w:tplc="A1DE3A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9454482"/>
    <w:multiLevelType w:val="hybridMultilevel"/>
    <w:tmpl w:val="8BC20900"/>
    <w:lvl w:ilvl="0" w:tplc="6C706F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B0871A3"/>
    <w:multiLevelType w:val="hybridMultilevel"/>
    <w:tmpl w:val="FA066B54"/>
    <w:lvl w:ilvl="0" w:tplc="343068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7B0AC3"/>
    <w:multiLevelType w:val="hybridMultilevel"/>
    <w:tmpl w:val="6C9E7A6E"/>
    <w:lvl w:ilvl="0" w:tplc="EEC6C3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0110ED2"/>
    <w:multiLevelType w:val="hybridMultilevel"/>
    <w:tmpl w:val="E0E8B50E"/>
    <w:lvl w:ilvl="0" w:tplc="EC646A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186023"/>
    <w:multiLevelType w:val="hybridMultilevel"/>
    <w:tmpl w:val="1B6689D6"/>
    <w:lvl w:ilvl="0" w:tplc="1ADCE8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3C105D3"/>
    <w:multiLevelType w:val="hybridMultilevel"/>
    <w:tmpl w:val="C2FCF6E0"/>
    <w:lvl w:ilvl="0" w:tplc="E904D8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DE384D"/>
    <w:multiLevelType w:val="hybridMultilevel"/>
    <w:tmpl w:val="06D220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AE3564"/>
    <w:multiLevelType w:val="hybridMultilevel"/>
    <w:tmpl w:val="1E6EA5B0"/>
    <w:lvl w:ilvl="0" w:tplc="B96C1A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2A1D9E"/>
    <w:multiLevelType w:val="hybridMultilevel"/>
    <w:tmpl w:val="D78A4C9E"/>
    <w:lvl w:ilvl="0" w:tplc="EE20CA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883F04"/>
    <w:multiLevelType w:val="hybridMultilevel"/>
    <w:tmpl w:val="29F2A886"/>
    <w:lvl w:ilvl="0" w:tplc="732CCD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8B304C"/>
    <w:multiLevelType w:val="hybridMultilevel"/>
    <w:tmpl w:val="A9E64FFA"/>
    <w:lvl w:ilvl="0" w:tplc="2684F1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3430A41"/>
    <w:multiLevelType w:val="hybridMultilevel"/>
    <w:tmpl w:val="68781AD6"/>
    <w:lvl w:ilvl="0" w:tplc="D2BC27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C294C76"/>
    <w:multiLevelType w:val="hybridMultilevel"/>
    <w:tmpl w:val="33B0531E"/>
    <w:lvl w:ilvl="0" w:tplc="25243D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DD284E"/>
    <w:multiLevelType w:val="hybridMultilevel"/>
    <w:tmpl w:val="8F623B78"/>
    <w:lvl w:ilvl="0" w:tplc="9C68E5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EF660AB"/>
    <w:multiLevelType w:val="hybridMultilevel"/>
    <w:tmpl w:val="1CF437A4"/>
    <w:lvl w:ilvl="0" w:tplc="41CCA64C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9">
    <w:nsid w:val="5F020F30"/>
    <w:multiLevelType w:val="hybridMultilevel"/>
    <w:tmpl w:val="D5F6B64C"/>
    <w:lvl w:ilvl="0" w:tplc="6172F0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3127DC0"/>
    <w:multiLevelType w:val="hybridMultilevel"/>
    <w:tmpl w:val="750E1CC2"/>
    <w:lvl w:ilvl="0" w:tplc="180E4A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87025F"/>
    <w:multiLevelType w:val="hybridMultilevel"/>
    <w:tmpl w:val="E93EA0EE"/>
    <w:lvl w:ilvl="0" w:tplc="F9C239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4AA701C"/>
    <w:multiLevelType w:val="hybridMultilevel"/>
    <w:tmpl w:val="D4C0806E"/>
    <w:lvl w:ilvl="0" w:tplc="214E22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C157251"/>
    <w:multiLevelType w:val="hybridMultilevel"/>
    <w:tmpl w:val="126AD71C"/>
    <w:lvl w:ilvl="0" w:tplc="59A45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6"/>
  </w:num>
  <w:num w:numId="3">
    <w:abstractNumId w:val="7"/>
  </w:num>
  <w:num w:numId="4">
    <w:abstractNumId w:val="18"/>
  </w:num>
  <w:num w:numId="5">
    <w:abstractNumId w:val="27"/>
  </w:num>
  <w:num w:numId="6">
    <w:abstractNumId w:val="1"/>
  </w:num>
  <w:num w:numId="7">
    <w:abstractNumId w:val="5"/>
  </w:num>
  <w:num w:numId="8">
    <w:abstractNumId w:val="32"/>
  </w:num>
  <w:num w:numId="9">
    <w:abstractNumId w:val="33"/>
  </w:num>
  <w:num w:numId="10">
    <w:abstractNumId w:val="26"/>
  </w:num>
  <w:num w:numId="11">
    <w:abstractNumId w:val="10"/>
  </w:num>
  <w:num w:numId="12">
    <w:abstractNumId w:val="24"/>
  </w:num>
  <w:num w:numId="13">
    <w:abstractNumId w:val="15"/>
  </w:num>
  <w:num w:numId="14">
    <w:abstractNumId w:val="23"/>
  </w:num>
  <w:num w:numId="15">
    <w:abstractNumId w:val="30"/>
  </w:num>
  <w:num w:numId="16">
    <w:abstractNumId w:val="3"/>
  </w:num>
  <w:num w:numId="17">
    <w:abstractNumId w:val="2"/>
  </w:num>
  <w:num w:numId="18">
    <w:abstractNumId w:val="11"/>
  </w:num>
  <w:num w:numId="19">
    <w:abstractNumId w:val="29"/>
  </w:num>
  <w:num w:numId="20">
    <w:abstractNumId w:val="31"/>
  </w:num>
  <w:num w:numId="21">
    <w:abstractNumId w:val="21"/>
  </w:num>
  <w:num w:numId="22">
    <w:abstractNumId w:val="19"/>
  </w:num>
  <w:num w:numId="23">
    <w:abstractNumId w:val="4"/>
  </w:num>
  <w:num w:numId="24">
    <w:abstractNumId w:val="16"/>
  </w:num>
  <w:num w:numId="25">
    <w:abstractNumId w:val="9"/>
  </w:num>
  <w:num w:numId="26">
    <w:abstractNumId w:val="25"/>
  </w:num>
  <w:num w:numId="27">
    <w:abstractNumId w:val="17"/>
  </w:num>
  <w:num w:numId="28">
    <w:abstractNumId w:val="12"/>
  </w:num>
  <w:num w:numId="29">
    <w:abstractNumId w:val="22"/>
  </w:num>
  <w:num w:numId="30">
    <w:abstractNumId w:val="8"/>
  </w:num>
  <w:num w:numId="31">
    <w:abstractNumId w:val="13"/>
  </w:num>
  <w:num w:numId="32">
    <w:abstractNumId w:val="14"/>
  </w:num>
  <w:num w:numId="33">
    <w:abstractNumId w:val="0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67DC"/>
    <w:rsid w:val="0005238F"/>
    <w:rsid w:val="000967DC"/>
    <w:rsid w:val="000A54E4"/>
    <w:rsid w:val="00260B0F"/>
    <w:rsid w:val="002A012D"/>
    <w:rsid w:val="002F3161"/>
    <w:rsid w:val="003A1C09"/>
    <w:rsid w:val="005050C8"/>
    <w:rsid w:val="00660FF9"/>
    <w:rsid w:val="00692D3E"/>
    <w:rsid w:val="006948E1"/>
    <w:rsid w:val="008106D0"/>
    <w:rsid w:val="008D4EA2"/>
    <w:rsid w:val="009B5E80"/>
    <w:rsid w:val="00A02CAE"/>
    <w:rsid w:val="00A93D6C"/>
    <w:rsid w:val="00AE4460"/>
    <w:rsid w:val="00C301EE"/>
    <w:rsid w:val="00E15040"/>
    <w:rsid w:val="00E44A8B"/>
    <w:rsid w:val="00E65082"/>
    <w:rsid w:val="00F05744"/>
    <w:rsid w:val="00F1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46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446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67D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67D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967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967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youtub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741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Škola</cp:lastModifiedBy>
  <cp:revision>15</cp:revision>
  <dcterms:created xsi:type="dcterms:W3CDTF">2012-06-12T17:18:00Z</dcterms:created>
  <dcterms:modified xsi:type="dcterms:W3CDTF">2013-12-20T15:23:00Z</dcterms:modified>
</cp:coreProperties>
</file>