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F51" w:rsidRDefault="006C1F51" w:rsidP="00972627">
      <w:pPr>
        <w:spacing w:line="276" w:lineRule="auto"/>
        <w:rPr>
          <w:sz w:val="22"/>
        </w:rPr>
      </w:pPr>
      <w:r>
        <w:rPr>
          <w:sz w:val="22"/>
        </w:rPr>
        <w:t xml:space="preserve">                                                                    </w:t>
      </w:r>
    </w:p>
    <w:p w:rsidR="006C1F51" w:rsidRDefault="006C1F51" w:rsidP="00972627">
      <w:pPr>
        <w:spacing w:line="276" w:lineRule="auto"/>
        <w:rPr>
          <w:sz w:val="22"/>
        </w:rPr>
      </w:pPr>
    </w:p>
    <w:p w:rsidR="006C1F51" w:rsidRDefault="006C1F51" w:rsidP="00972627">
      <w:pPr>
        <w:spacing w:line="276" w:lineRule="auto"/>
        <w:rPr>
          <w:sz w:val="22"/>
        </w:rPr>
      </w:pPr>
    </w:p>
    <w:p w:rsidR="006C1F51" w:rsidRDefault="006C1F51" w:rsidP="00972627">
      <w:pPr>
        <w:spacing w:line="276" w:lineRule="auto"/>
        <w:rPr>
          <w:sz w:val="22"/>
        </w:rPr>
      </w:pPr>
      <w:r>
        <w:rPr>
          <w:sz w:val="22"/>
        </w:rPr>
        <w:t xml:space="preserve">                         </w:t>
      </w:r>
    </w:p>
    <w:p w:rsidR="00972627" w:rsidRPr="00A27366" w:rsidRDefault="006C1F51" w:rsidP="00972627">
      <w:pPr>
        <w:spacing w:line="276" w:lineRule="auto"/>
        <w:rPr>
          <w:sz w:val="22"/>
        </w:rPr>
      </w:pPr>
      <w:r>
        <w:rPr>
          <w:sz w:val="22"/>
        </w:rPr>
        <w:t xml:space="preserve">                     </w:t>
      </w:r>
      <w:r w:rsidR="00972627" w:rsidRPr="00A27366">
        <w:rPr>
          <w:sz w:val="22"/>
        </w:rPr>
        <w:t xml:space="preserve">Škola: </w:t>
      </w:r>
      <w:r>
        <w:rPr>
          <w:sz w:val="22"/>
        </w:rPr>
        <w:t xml:space="preserve">   </w:t>
      </w:r>
      <w:r w:rsidR="00972627" w:rsidRPr="00A27366">
        <w:rPr>
          <w:sz w:val="22"/>
        </w:rPr>
        <w:t>Základní</w:t>
      </w:r>
      <w:r>
        <w:rPr>
          <w:sz w:val="22"/>
        </w:rPr>
        <w:t xml:space="preserve"> škola </w:t>
      </w:r>
      <w:r w:rsidR="00972627" w:rsidRPr="00A27366">
        <w:rPr>
          <w:sz w:val="22"/>
        </w:rPr>
        <w:t>Trávníky Otrokovice, příspěvková organizace</w:t>
      </w:r>
    </w:p>
    <w:p w:rsidR="00493C8E" w:rsidRDefault="00972627" w:rsidP="00945D98">
      <w:pPr>
        <w:spacing w:line="276" w:lineRule="auto"/>
        <w:rPr>
          <w:sz w:val="22"/>
        </w:rPr>
      </w:pPr>
      <w:r w:rsidRPr="00A27366">
        <w:rPr>
          <w:sz w:val="22"/>
        </w:rPr>
        <w:t>Číslo projektu: CZ.1.07/1.4.00/21.2637</w:t>
      </w:r>
    </w:p>
    <w:p w:rsidR="00945D98" w:rsidRPr="00945D98" w:rsidRDefault="00945D98" w:rsidP="00945D98">
      <w:pPr>
        <w:spacing w:line="276" w:lineRule="auto"/>
        <w:rPr>
          <w:sz w:val="22"/>
        </w:rPr>
      </w:pPr>
    </w:p>
    <w:p w:rsidR="001341E3" w:rsidRDefault="00493C8E" w:rsidP="00493C8E">
      <w:r>
        <w:t xml:space="preserve">Název výukového materiálu: </w:t>
      </w:r>
      <w:r w:rsidR="00B77936">
        <w:t xml:space="preserve"> </w:t>
      </w:r>
      <w:r w:rsidR="00B77936">
        <w:tab/>
      </w:r>
      <w:r w:rsidR="00C1634E">
        <w:t>Zajímavá matematika</w:t>
      </w:r>
      <w:r w:rsidR="001341E3">
        <w:t xml:space="preserve"> </w:t>
      </w:r>
    </w:p>
    <w:p w:rsidR="00493C8E" w:rsidRDefault="00493C8E" w:rsidP="00493C8E">
      <w:r>
        <w:t xml:space="preserve">Autor:         </w:t>
      </w:r>
      <w:r>
        <w:tab/>
      </w:r>
      <w:r>
        <w:tab/>
      </w:r>
      <w:r>
        <w:tab/>
      </w:r>
      <w:r>
        <w:tab/>
        <w:t>Mgr.</w:t>
      </w:r>
      <w:r w:rsidR="004C39B7">
        <w:t xml:space="preserve"> </w:t>
      </w:r>
      <w:r>
        <w:t>Irena Miklová</w:t>
      </w:r>
      <w:r w:rsidR="00972627">
        <w:t xml:space="preserve">         </w:t>
      </w:r>
    </w:p>
    <w:p w:rsidR="00493C8E" w:rsidRDefault="006C1F51" w:rsidP="00493C8E">
      <w:r>
        <w:t>Vytvo</w:t>
      </w:r>
      <w:r w:rsidR="00B77936">
        <w:t xml:space="preserve">řeno: </w:t>
      </w:r>
      <w:r w:rsidR="00B77936">
        <w:tab/>
      </w:r>
      <w:r w:rsidR="00695C89">
        <w:tab/>
      </w:r>
      <w:r w:rsidR="00695C89">
        <w:tab/>
      </w:r>
      <w:r w:rsidR="00695C89">
        <w:tab/>
        <w:t>28.</w:t>
      </w:r>
      <w:r w:rsidR="00B77936">
        <w:t xml:space="preserve"> </w:t>
      </w:r>
      <w:bookmarkStart w:id="0" w:name="_GoBack"/>
      <w:bookmarkEnd w:id="0"/>
      <w:r>
        <w:t>3</w:t>
      </w:r>
      <w:r w:rsidR="00972627">
        <w:t>. 2013</w:t>
      </w:r>
    </w:p>
    <w:p w:rsidR="00493C8E" w:rsidRDefault="00B77936" w:rsidP="00493C8E">
      <w:r>
        <w:t xml:space="preserve">Ročník: </w:t>
      </w:r>
      <w:r>
        <w:tab/>
      </w:r>
      <w:r>
        <w:tab/>
      </w:r>
      <w:r>
        <w:tab/>
      </w:r>
      <w:r>
        <w:tab/>
      </w:r>
      <w:r w:rsidR="00493C8E">
        <w:t>2. ročník</w:t>
      </w:r>
    </w:p>
    <w:p w:rsidR="00493C8E" w:rsidRDefault="00972627" w:rsidP="00493C8E">
      <w:pPr>
        <w:tabs>
          <w:tab w:val="left" w:pos="2250"/>
        </w:tabs>
      </w:pPr>
      <w:r>
        <w:t>Vzdělávací oblast:</w:t>
      </w:r>
      <w:r>
        <w:tab/>
      </w:r>
      <w:r>
        <w:tab/>
      </w:r>
      <w:r>
        <w:tab/>
      </w:r>
      <w:r w:rsidR="00493C8E">
        <w:t>Matematika a její aplikace</w:t>
      </w:r>
    </w:p>
    <w:p w:rsidR="00493C8E" w:rsidRDefault="00493C8E" w:rsidP="00493C8E">
      <w:r>
        <w:t xml:space="preserve">Vzdělávací obor: </w:t>
      </w:r>
      <w:r>
        <w:tab/>
      </w:r>
      <w:r>
        <w:tab/>
      </w:r>
      <w:r>
        <w:tab/>
        <w:t>Matematika</w:t>
      </w:r>
    </w:p>
    <w:p w:rsidR="00493C8E" w:rsidRDefault="00972627" w:rsidP="00493C8E">
      <w:r>
        <w:t xml:space="preserve">Tematický okruh: </w:t>
      </w:r>
      <w:r>
        <w:tab/>
      </w:r>
      <w:r>
        <w:tab/>
      </w:r>
      <w:r>
        <w:tab/>
        <w:t>Číslo a početní operace</w:t>
      </w:r>
    </w:p>
    <w:p w:rsidR="00493C8E" w:rsidRDefault="00493C8E" w:rsidP="00493C8E">
      <w:r>
        <w:t>Téma</w:t>
      </w:r>
      <w:r w:rsidR="006C1F51">
        <w:t xml:space="preserve">: </w:t>
      </w:r>
      <w:r w:rsidR="006C1F51">
        <w:tab/>
      </w:r>
      <w:r w:rsidR="006C1F51">
        <w:tab/>
      </w:r>
      <w:r w:rsidR="00B77936">
        <w:tab/>
      </w:r>
      <w:r w:rsidR="00B77936">
        <w:tab/>
      </w:r>
      <w:r w:rsidR="00B77936">
        <w:tab/>
        <w:t>Sčítání a odčítání do sta</w:t>
      </w:r>
    </w:p>
    <w:p w:rsidR="00493C8E" w:rsidRDefault="00493C8E" w:rsidP="00493C8E">
      <w:r>
        <w:t xml:space="preserve">Pomůcky: </w:t>
      </w:r>
      <w:r>
        <w:tab/>
      </w:r>
      <w:r>
        <w:tab/>
      </w:r>
      <w:r>
        <w:tab/>
      </w:r>
      <w:r>
        <w:tab/>
        <w:t>Pouzdro</w:t>
      </w:r>
    </w:p>
    <w:p w:rsidR="00695C89" w:rsidRDefault="00957612" w:rsidP="00493C8E">
      <w:r>
        <w:t xml:space="preserve">Anotace: </w:t>
      </w:r>
      <w:r>
        <w:tab/>
      </w:r>
      <w:r>
        <w:tab/>
      </w:r>
      <w:r>
        <w:tab/>
      </w:r>
      <w:r>
        <w:tab/>
        <w:t xml:space="preserve">Pracovní list </w:t>
      </w:r>
      <w:r w:rsidR="00493C8E">
        <w:t>je z</w:t>
      </w:r>
      <w:r w:rsidR="00972627">
        <w:t>aměřen na opakování</w:t>
      </w:r>
      <w:r w:rsidR="00695C89">
        <w:t>, lze ho využít i v hodinách pro</w:t>
      </w:r>
    </w:p>
    <w:p w:rsidR="00493C8E" w:rsidRDefault="00695C89" w:rsidP="00493C8E">
      <w:r>
        <w:t xml:space="preserve">                                                                 rychlé počtáře.</w:t>
      </w:r>
      <w:r w:rsidR="00B77936">
        <w:t xml:space="preserve"> </w:t>
      </w:r>
      <w:r>
        <w:t>Vede žáky k samostatnému myšlení.</w:t>
      </w:r>
    </w:p>
    <w:p w:rsidR="00493C8E" w:rsidRDefault="00493C8E" w:rsidP="00493C8E"/>
    <w:p w:rsidR="00493C8E" w:rsidRPr="00E52110" w:rsidRDefault="00493C8E" w:rsidP="00493C8E">
      <w:pPr>
        <w:spacing w:after="200" w:line="276" w:lineRule="auto"/>
        <w:rPr>
          <w:sz w:val="48"/>
          <w:szCs w:val="48"/>
        </w:rPr>
      </w:pPr>
    </w:p>
    <w:p w:rsidR="00493C8E" w:rsidRDefault="00493C8E" w:rsidP="00493C8E">
      <w:r>
        <w:t xml:space="preserve">Tato práce je šířena pod licencí CC BY-SA 3.0. </w:t>
      </w:r>
    </w:p>
    <w:p w:rsidR="00493C8E" w:rsidRDefault="00493C8E" w:rsidP="00493C8E">
      <w:pPr>
        <w:rPr>
          <w:rFonts w:ascii="Times New Roman" w:hAnsi="Times New Roman" w:cs="Times New Roman"/>
          <w:sz w:val="36"/>
          <w:szCs w:val="36"/>
        </w:rPr>
      </w:pPr>
    </w:p>
    <w:p w:rsidR="00493C8E" w:rsidRDefault="00493C8E" w:rsidP="00493C8E">
      <w:pPr>
        <w:rPr>
          <w:rFonts w:cstheme="minorHAnsi"/>
        </w:rPr>
      </w:pPr>
      <w:r>
        <w:rPr>
          <w:rFonts w:cstheme="minorHAnsi"/>
        </w:rPr>
        <w:t>Texty jsou vlastní originální tvorbou autora.</w:t>
      </w:r>
    </w:p>
    <w:p w:rsidR="00493C8E" w:rsidRDefault="00493C8E" w:rsidP="00493C8E">
      <w:pPr>
        <w:rPr>
          <w:rFonts w:cstheme="minorHAnsi"/>
        </w:rPr>
      </w:pPr>
    </w:p>
    <w:p w:rsidR="00493C8E" w:rsidRPr="006C1F51" w:rsidRDefault="00493C8E" w:rsidP="006C1F51">
      <w:pPr>
        <w:rPr>
          <w:rFonts w:cstheme="minorHAnsi"/>
        </w:rPr>
      </w:pPr>
      <w:r>
        <w:rPr>
          <w:rFonts w:cstheme="minorHAnsi"/>
        </w:rPr>
        <w:t>Materiál je určen pro bezplatné používání pro potřeby výuky a vzdělávání na všech typech škol a školských zařízeních. Jakékoliv další využití podléhá autorskému zákonu.</w:t>
      </w:r>
    </w:p>
    <w:p w:rsidR="006C1F51" w:rsidRDefault="006C1F51" w:rsidP="00493C8E">
      <w:pPr>
        <w:spacing w:after="200" w:line="276" w:lineRule="auto"/>
        <w:rPr>
          <w:sz w:val="40"/>
          <w:szCs w:val="40"/>
        </w:rPr>
      </w:pPr>
    </w:p>
    <w:p w:rsidR="006C1F51" w:rsidRDefault="006C1F51" w:rsidP="006C1F51">
      <w:pPr>
        <w:rPr>
          <w:rFonts w:cstheme="minorHAnsi"/>
        </w:rPr>
      </w:pPr>
      <w:r>
        <w:t xml:space="preserve">Všechny </w:t>
      </w:r>
      <w:r w:rsidRPr="00DD285E">
        <w:t>objekty použité k vytvoření tohoto materiálu jsou součástí softwaru Microsoft</w:t>
      </w:r>
      <w:r w:rsidRPr="00DD285E">
        <w:rPr>
          <w:rFonts w:cstheme="minorHAnsi"/>
          <w:sz w:val="32"/>
          <w:szCs w:val="24"/>
        </w:rPr>
        <w:t>®</w:t>
      </w:r>
      <w:r>
        <w:rPr>
          <w:rFonts w:cstheme="minorHAnsi"/>
          <w:sz w:val="32"/>
          <w:szCs w:val="24"/>
        </w:rPr>
        <w:t xml:space="preserve">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493C8E" w:rsidRDefault="00493C8E" w:rsidP="00493C8E">
      <w:pPr>
        <w:spacing w:after="200" w:line="276" w:lineRule="auto"/>
        <w:jc w:val="center"/>
        <w:rPr>
          <w:sz w:val="40"/>
          <w:szCs w:val="40"/>
        </w:rPr>
      </w:pPr>
    </w:p>
    <w:p w:rsidR="00493C8E" w:rsidRDefault="00493C8E" w:rsidP="00493C8E">
      <w:pPr>
        <w:spacing w:after="200" w:line="276" w:lineRule="auto"/>
        <w:jc w:val="center"/>
        <w:rPr>
          <w:sz w:val="40"/>
          <w:szCs w:val="40"/>
        </w:rPr>
      </w:pPr>
    </w:p>
    <w:p w:rsidR="00493C8E" w:rsidRDefault="00493C8E" w:rsidP="00493C8E">
      <w:pPr>
        <w:spacing w:after="200" w:line="276" w:lineRule="auto"/>
        <w:jc w:val="center"/>
        <w:rPr>
          <w:sz w:val="40"/>
          <w:szCs w:val="40"/>
        </w:rPr>
      </w:pPr>
    </w:p>
    <w:p w:rsidR="006C1F51" w:rsidRDefault="006C1F51" w:rsidP="00493C8E">
      <w:pPr>
        <w:spacing w:after="200" w:line="276" w:lineRule="auto"/>
        <w:jc w:val="center"/>
        <w:rPr>
          <w:sz w:val="40"/>
          <w:szCs w:val="40"/>
        </w:rPr>
      </w:pPr>
    </w:p>
    <w:p w:rsidR="00493C8E" w:rsidRDefault="00493C8E" w:rsidP="00493C8E">
      <w:pPr>
        <w:spacing w:after="200" w:line="276" w:lineRule="auto"/>
        <w:jc w:val="center"/>
        <w:rPr>
          <w:sz w:val="40"/>
          <w:szCs w:val="40"/>
        </w:rPr>
      </w:pPr>
    </w:p>
    <w:p w:rsidR="00972627" w:rsidRDefault="00972627" w:rsidP="00972627">
      <w:pPr>
        <w:spacing w:after="200" w:line="276" w:lineRule="auto"/>
        <w:rPr>
          <w:sz w:val="40"/>
          <w:szCs w:val="40"/>
        </w:rPr>
      </w:pPr>
    </w:p>
    <w:p w:rsidR="00695C89" w:rsidRPr="00695C89" w:rsidRDefault="00695C89" w:rsidP="00695C89">
      <w:pPr>
        <w:spacing w:after="200" w:line="276" w:lineRule="auto"/>
        <w:jc w:val="center"/>
        <w:rPr>
          <w:b/>
          <w:sz w:val="52"/>
          <w:szCs w:val="52"/>
        </w:rPr>
      </w:pPr>
      <w:r w:rsidRPr="00695C89">
        <w:rPr>
          <w:b/>
          <w:sz w:val="52"/>
          <w:szCs w:val="52"/>
        </w:rPr>
        <w:lastRenderedPageBreak/>
        <w:t>Zajímavé úlohy</w:t>
      </w:r>
    </w:p>
    <w:p w:rsidR="00695C89" w:rsidRPr="00695C89" w:rsidRDefault="00695C89" w:rsidP="00695C89">
      <w:pPr>
        <w:spacing w:after="200" w:line="276" w:lineRule="auto"/>
        <w:rPr>
          <w:b/>
          <w:szCs w:val="24"/>
        </w:rPr>
      </w:pPr>
      <w:r w:rsidRPr="00695C89">
        <w:rPr>
          <w:b/>
          <w:szCs w:val="24"/>
        </w:rPr>
        <w:t>1. Doplň chybějící čísla tak, aby součet ve sloupcích i řádcích bylo vždy stejné číslo:</w:t>
      </w:r>
    </w:p>
    <w:tbl>
      <w:tblPr>
        <w:tblStyle w:val="Mkatabulky"/>
        <w:tblpPr w:leftFromText="141" w:rightFromText="141" w:vertAnchor="text" w:horzAnchor="margin" w:tblpXSpec="center" w:tblpY="283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</w:tblGrid>
      <w:tr w:rsidR="00695C89" w:rsidRPr="00695C89" w:rsidTr="00CC7A82">
        <w:trPr>
          <w:trHeight w:val="415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</w:t>
            </w:r>
          </w:p>
        </w:tc>
      </w:tr>
      <w:tr w:rsidR="00695C89" w:rsidRPr="00695C89" w:rsidTr="00CC7A82">
        <w:trPr>
          <w:trHeight w:val="421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5</w:t>
            </w:r>
          </w:p>
        </w:tc>
      </w:tr>
      <w:tr w:rsidR="00695C89" w:rsidRPr="00695C89" w:rsidTr="00CC7A82">
        <w:trPr>
          <w:trHeight w:val="413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</w:t>
            </w:r>
          </w:p>
        </w:tc>
      </w:tr>
    </w:tbl>
    <w:p w:rsidR="00695C89" w:rsidRP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tbl>
      <w:tblPr>
        <w:tblStyle w:val="Mkatabulky"/>
        <w:tblpPr w:leftFromText="141" w:rightFromText="141" w:vertAnchor="text" w:horzAnchor="margin" w:tblpXSpec="center" w:tblpY="283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</w:tblGrid>
      <w:tr w:rsidR="00695C89" w:rsidRPr="00695C89" w:rsidTr="00CC7A82">
        <w:trPr>
          <w:trHeight w:val="415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</w:t>
            </w:r>
          </w:p>
        </w:tc>
      </w:tr>
      <w:tr w:rsidR="00695C89" w:rsidRPr="00695C89" w:rsidTr="00CC7A82">
        <w:trPr>
          <w:trHeight w:val="421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.</w:t>
            </w:r>
          </w:p>
        </w:tc>
      </w:tr>
      <w:tr w:rsidR="00695C89" w:rsidRPr="00695C89" w:rsidTr="00CC7A82">
        <w:trPr>
          <w:trHeight w:val="413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4</w:t>
            </w:r>
          </w:p>
        </w:tc>
      </w:tr>
    </w:tbl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tbl>
      <w:tblPr>
        <w:tblStyle w:val="Mkatabulky"/>
        <w:tblpPr w:leftFromText="141" w:rightFromText="141" w:vertAnchor="text" w:horzAnchor="margin" w:tblpXSpec="center" w:tblpY="421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</w:tblGrid>
      <w:tr w:rsidR="00695C89" w:rsidRPr="00695C89" w:rsidTr="00CC7A82">
        <w:trPr>
          <w:trHeight w:val="415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</w:t>
            </w:r>
          </w:p>
        </w:tc>
      </w:tr>
      <w:tr w:rsidR="00695C89" w:rsidRPr="00695C89" w:rsidTr="00CC7A82">
        <w:trPr>
          <w:trHeight w:val="421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709" w:type="dxa"/>
          </w:tcPr>
          <w:p w:rsidR="00695C89" w:rsidRPr="00695C89" w:rsidRDefault="00451C7A" w:rsidP="00695C8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.</w:t>
            </w:r>
          </w:p>
        </w:tc>
      </w:tr>
      <w:tr w:rsidR="00695C89" w:rsidRPr="00695C89" w:rsidTr="00CC7A82">
        <w:trPr>
          <w:trHeight w:val="413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.</w:t>
            </w:r>
          </w:p>
        </w:tc>
      </w:tr>
    </w:tbl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b/>
          <w:szCs w:val="24"/>
        </w:rPr>
      </w:pPr>
      <w:r w:rsidRPr="00695C89">
        <w:rPr>
          <w:b/>
          <w:szCs w:val="24"/>
        </w:rPr>
        <w:t>2. Sečti čísla ve všech směrech a doplň vynechané čísla tak, aby byl součet ve všech směrech stejný:</w:t>
      </w:r>
    </w:p>
    <w:tbl>
      <w:tblPr>
        <w:tblStyle w:val="Mkatabulky"/>
        <w:tblpPr w:leftFromText="141" w:rightFromText="141" w:vertAnchor="text" w:horzAnchor="margin" w:tblpXSpec="center" w:tblpY="283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</w:tblGrid>
      <w:tr w:rsidR="00695C89" w:rsidRPr="00695C89" w:rsidTr="00CC7A82">
        <w:trPr>
          <w:trHeight w:val="415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09" w:type="dxa"/>
          </w:tcPr>
          <w:p w:rsidR="00695C89" w:rsidRPr="00695C89" w:rsidRDefault="00375F52" w:rsidP="00695C89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.</w:t>
            </w:r>
          </w:p>
        </w:tc>
      </w:tr>
      <w:tr w:rsidR="00695C89" w:rsidRPr="00695C89" w:rsidTr="00CC7A82">
        <w:trPr>
          <w:trHeight w:val="421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4</w:t>
            </w:r>
          </w:p>
        </w:tc>
      </w:tr>
      <w:tr w:rsidR="00695C89" w:rsidRPr="00695C89" w:rsidTr="00CC7A82">
        <w:trPr>
          <w:trHeight w:val="413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4</w:t>
            </w:r>
          </w:p>
        </w:tc>
      </w:tr>
    </w:tbl>
    <w:p w:rsidR="00695C89" w:rsidRP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tbl>
      <w:tblPr>
        <w:tblStyle w:val="Mkatabulky"/>
        <w:tblpPr w:leftFromText="141" w:rightFromText="141" w:vertAnchor="text" w:horzAnchor="margin" w:tblpXSpec="center" w:tblpY="283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</w:tblGrid>
      <w:tr w:rsidR="00695C89" w:rsidRPr="00695C89" w:rsidTr="00CC7A82">
        <w:trPr>
          <w:trHeight w:val="415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7</w:t>
            </w:r>
          </w:p>
        </w:tc>
      </w:tr>
      <w:tr w:rsidR="00695C89" w:rsidRPr="00695C89" w:rsidTr="00CC7A82">
        <w:trPr>
          <w:trHeight w:val="421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.</w:t>
            </w:r>
          </w:p>
        </w:tc>
      </w:tr>
      <w:tr w:rsidR="00695C89" w:rsidRPr="00695C89" w:rsidTr="00CC7A82">
        <w:trPr>
          <w:trHeight w:val="413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.</w:t>
            </w:r>
          </w:p>
        </w:tc>
      </w:tr>
    </w:tbl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tbl>
      <w:tblPr>
        <w:tblStyle w:val="Mkatabulky"/>
        <w:tblpPr w:leftFromText="141" w:rightFromText="141" w:vertAnchor="text" w:horzAnchor="margin" w:tblpXSpec="center" w:tblpY="283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</w:tblGrid>
      <w:tr w:rsidR="00695C89" w:rsidRPr="00695C89" w:rsidTr="00CC7A82">
        <w:trPr>
          <w:trHeight w:val="415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33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28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.</w:t>
            </w:r>
          </w:p>
        </w:tc>
      </w:tr>
      <w:tr w:rsidR="00695C89" w:rsidRPr="00695C89" w:rsidTr="00CC7A82">
        <w:trPr>
          <w:trHeight w:val="421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30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30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32</w:t>
            </w:r>
          </w:p>
        </w:tc>
      </w:tr>
      <w:tr w:rsidR="00695C89" w:rsidRPr="00695C89" w:rsidTr="00CC7A82">
        <w:trPr>
          <w:trHeight w:val="413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30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29</w:t>
            </w:r>
          </w:p>
        </w:tc>
      </w:tr>
    </w:tbl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b/>
          <w:szCs w:val="24"/>
        </w:rPr>
      </w:pPr>
      <w:r w:rsidRPr="00695C89">
        <w:rPr>
          <w:b/>
          <w:szCs w:val="24"/>
        </w:rPr>
        <w:lastRenderedPageBreak/>
        <w:t>3. Aby mohl být součet ve všech směrech stejný, je třeba jedno číslo opravit. Najdi to číslo a oprav jej červeně:</w:t>
      </w:r>
    </w:p>
    <w:tbl>
      <w:tblPr>
        <w:tblStyle w:val="Mkatabulky"/>
        <w:tblpPr w:leftFromText="141" w:rightFromText="141" w:vertAnchor="text" w:horzAnchor="margin" w:tblpXSpec="center" w:tblpY="283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</w:tblGrid>
      <w:tr w:rsidR="00695C89" w:rsidRPr="00695C89" w:rsidTr="00CC7A82">
        <w:trPr>
          <w:trHeight w:val="415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</w:t>
            </w:r>
          </w:p>
        </w:tc>
      </w:tr>
      <w:tr w:rsidR="00695C89" w:rsidRPr="00695C89" w:rsidTr="00CC7A82">
        <w:trPr>
          <w:trHeight w:val="421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7</w:t>
            </w:r>
          </w:p>
        </w:tc>
      </w:tr>
      <w:tr w:rsidR="00695C89" w:rsidRPr="00695C89" w:rsidTr="00CC7A82">
        <w:trPr>
          <w:trHeight w:val="413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</w:t>
            </w:r>
          </w:p>
        </w:tc>
      </w:tr>
    </w:tbl>
    <w:p w:rsidR="00695C89" w:rsidRP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tbl>
      <w:tblPr>
        <w:tblStyle w:val="Mkatabulky"/>
        <w:tblpPr w:leftFromText="141" w:rightFromText="141" w:vertAnchor="text" w:horzAnchor="margin" w:tblpXSpec="center" w:tblpY="283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</w:tblGrid>
      <w:tr w:rsidR="00695C89" w:rsidRPr="00695C89" w:rsidTr="00CC7A82">
        <w:trPr>
          <w:trHeight w:val="415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</w:t>
            </w:r>
          </w:p>
        </w:tc>
      </w:tr>
      <w:tr w:rsidR="00695C89" w:rsidRPr="00695C89" w:rsidTr="00CC7A82">
        <w:trPr>
          <w:trHeight w:val="421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6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7</w:t>
            </w:r>
          </w:p>
        </w:tc>
      </w:tr>
      <w:tr w:rsidR="00695C89" w:rsidRPr="00695C89" w:rsidTr="00CC7A82">
        <w:trPr>
          <w:trHeight w:val="413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6</w:t>
            </w:r>
          </w:p>
        </w:tc>
      </w:tr>
    </w:tbl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tbl>
      <w:tblPr>
        <w:tblStyle w:val="Mkatabulky"/>
        <w:tblpPr w:leftFromText="141" w:rightFromText="141" w:vertAnchor="text" w:horzAnchor="margin" w:tblpXSpec="center" w:tblpY="283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</w:tblGrid>
      <w:tr w:rsidR="00695C89" w:rsidRPr="00695C89" w:rsidTr="00CC7A82">
        <w:trPr>
          <w:trHeight w:val="415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27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24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24</w:t>
            </w:r>
          </w:p>
        </w:tc>
      </w:tr>
      <w:tr w:rsidR="00695C89" w:rsidRPr="00695C89" w:rsidTr="00CC7A82">
        <w:trPr>
          <w:trHeight w:val="421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22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25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29</w:t>
            </w:r>
          </w:p>
        </w:tc>
      </w:tr>
      <w:tr w:rsidR="00695C89" w:rsidRPr="00695C89" w:rsidTr="00CC7A82">
        <w:trPr>
          <w:trHeight w:val="413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26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26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23</w:t>
            </w:r>
          </w:p>
        </w:tc>
      </w:tr>
    </w:tbl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b/>
          <w:szCs w:val="24"/>
        </w:rPr>
      </w:pPr>
      <w:r w:rsidRPr="00695C89">
        <w:rPr>
          <w:b/>
          <w:szCs w:val="24"/>
        </w:rPr>
        <w:t>4. Sečti čísla ve všech směrech (svisle, vodorovně i šikmo):</w:t>
      </w:r>
    </w:p>
    <w:tbl>
      <w:tblPr>
        <w:tblStyle w:val="Mkatabulky"/>
        <w:tblpPr w:leftFromText="141" w:rightFromText="141" w:vertAnchor="text" w:horzAnchor="margin" w:tblpXSpec="center" w:tblpY="283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</w:tblGrid>
      <w:tr w:rsidR="00695C89" w:rsidRPr="00695C89" w:rsidTr="00CC7A82">
        <w:trPr>
          <w:trHeight w:val="415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18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14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19</w:t>
            </w:r>
          </w:p>
        </w:tc>
      </w:tr>
      <w:tr w:rsidR="00695C89" w:rsidRPr="00695C89" w:rsidTr="00CC7A82">
        <w:trPr>
          <w:trHeight w:val="421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18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16</w:t>
            </w:r>
          </w:p>
        </w:tc>
      </w:tr>
      <w:tr w:rsidR="00695C89" w:rsidRPr="00695C89" w:rsidTr="00CC7A82">
        <w:trPr>
          <w:trHeight w:val="413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20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16</w:t>
            </w:r>
          </w:p>
        </w:tc>
      </w:tr>
    </w:tbl>
    <w:p w:rsidR="00695C89" w:rsidRP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Pr="00695C89" w:rsidRDefault="001341E3" w:rsidP="00695C89">
      <w:pPr>
        <w:spacing w:after="200" w:line="276" w:lineRule="auto"/>
        <w:rPr>
          <w:szCs w:val="24"/>
        </w:rPr>
      </w:pPr>
      <w:r>
        <w:rPr>
          <w:b/>
          <w:noProof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margin-left:319.9pt;margin-top:8.85pt;width:31.5pt;height:0;z-index:251675648" o:connectortype="straight"/>
        </w:pict>
      </w:r>
      <w:r>
        <w:rPr>
          <w:b/>
          <w:noProof/>
          <w:szCs w:val="24"/>
          <w:lang w:eastAsia="cs-CZ"/>
        </w:rPr>
        <w:pict>
          <v:shape id="_x0000_s1041" type="#_x0000_t32" style="position:absolute;margin-left:282.4pt;margin-top:8.85pt;width:31.5pt;height:0;z-index:251674624" o:connectortype="straight"/>
        </w:pict>
      </w:r>
    </w:p>
    <w:p w:rsidR="00695C89" w:rsidRPr="00695C89" w:rsidRDefault="001341E3" w:rsidP="00695C89">
      <w:pPr>
        <w:spacing w:after="200" w:line="276" w:lineRule="auto"/>
        <w:rPr>
          <w:szCs w:val="24"/>
        </w:rPr>
      </w:pPr>
      <w:r>
        <w:rPr>
          <w:b/>
          <w:noProof/>
          <w:szCs w:val="24"/>
          <w:lang w:eastAsia="cs-CZ"/>
        </w:rPr>
        <w:pict>
          <v:shape id="_x0000_s1040" type="#_x0000_t32" style="position:absolute;margin-left:319.9pt;margin-top:3.05pt;width:31.5pt;height:0;flip:x;z-index:251673600" o:connectortype="straight"/>
        </w:pict>
      </w:r>
      <w:r>
        <w:rPr>
          <w:b/>
          <w:noProof/>
          <w:szCs w:val="24"/>
          <w:lang w:eastAsia="cs-CZ"/>
        </w:rPr>
        <w:pict>
          <v:shape id="_x0000_s1039" type="#_x0000_t32" style="position:absolute;margin-left:319.9pt;margin-top:24.75pt;width:31.5pt;height:0;z-index:251672576" o:connectortype="straight"/>
        </w:pict>
      </w:r>
    </w:p>
    <w:p w:rsidR="00695C89" w:rsidRPr="00695C89" w:rsidRDefault="001341E3" w:rsidP="00695C89">
      <w:pPr>
        <w:spacing w:after="200" w:line="276" w:lineRule="auto"/>
        <w:rPr>
          <w:szCs w:val="24"/>
        </w:rPr>
      </w:pPr>
      <w:r>
        <w:rPr>
          <w:b/>
          <w:noProof/>
          <w:szCs w:val="24"/>
          <w:lang w:eastAsia="cs-CZ"/>
        </w:rPr>
        <w:pict>
          <v:shape id="_x0000_s1038" type="#_x0000_t32" style="position:absolute;margin-left:283.9pt;margin-top:19.6pt;width:31.5pt;height:0;z-index:251671552" o:connectortype="straight"/>
        </w:pict>
      </w:r>
      <w:r>
        <w:rPr>
          <w:b/>
          <w:noProof/>
          <w:szCs w:val="24"/>
          <w:lang w:eastAsia="cs-CZ"/>
        </w:rPr>
        <w:pict>
          <v:shape id="_x0000_s1037" type="#_x0000_t32" style="position:absolute;margin-left:246.4pt;margin-top:19.6pt;width:31.5pt;height:0;z-index:251670528" o:connectortype="straight"/>
        </w:pict>
      </w:r>
      <w:r>
        <w:rPr>
          <w:b/>
          <w:noProof/>
          <w:szCs w:val="24"/>
          <w:lang w:eastAsia="cs-CZ"/>
        </w:rPr>
        <w:pict>
          <v:shape id="_x0000_s1035" type="#_x0000_t32" style="position:absolute;margin-left:174.4pt;margin-top:19.6pt;width:31.5pt;height:0;z-index:251668480" o:connectortype="straight"/>
        </w:pict>
      </w:r>
      <w:r>
        <w:rPr>
          <w:b/>
          <w:noProof/>
          <w:szCs w:val="24"/>
          <w:lang w:eastAsia="cs-CZ"/>
        </w:rPr>
        <w:pict>
          <v:shape id="_x0000_s1026" type="#_x0000_t32" style="position:absolute;margin-left:210.4pt;margin-top:19.6pt;width:31.5pt;height:0;z-index:251658240" o:connectortype="straight"/>
        </w:pict>
      </w:r>
    </w:p>
    <w:p w:rsidR="00695C89" w:rsidRPr="00695C89" w:rsidRDefault="00695C89" w:rsidP="00695C89">
      <w:pPr>
        <w:spacing w:after="200" w:line="276" w:lineRule="auto"/>
        <w:rPr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Pr="00695C89" w:rsidRDefault="00695C89" w:rsidP="00695C89">
      <w:pPr>
        <w:spacing w:after="200" w:line="276" w:lineRule="auto"/>
        <w:rPr>
          <w:b/>
          <w:szCs w:val="24"/>
        </w:rPr>
      </w:pPr>
      <w:r w:rsidRPr="00695C89">
        <w:rPr>
          <w:b/>
          <w:szCs w:val="24"/>
        </w:rPr>
        <w:lastRenderedPageBreak/>
        <w:t>5. Sudoku: doplň chybějící čísla, vždy podle počtu políček:</w:t>
      </w:r>
    </w:p>
    <w:p w:rsidR="00695C89" w:rsidRPr="00695C89" w:rsidRDefault="00695C89" w:rsidP="00695C89">
      <w:pPr>
        <w:spacing w:after="200" w:line="276" w:lineRule="auto"/>
        <w:rPr>
          <w:b/>
          <w:szCs w:val="24"/>
        </w:rPr>
      </w:pPr>
    </w:p>
    <w:tbl>
      <w:tblPr>
        <w:tblStyle w:val="Mkatabulky"/>
        <w:tblpPr w:leftFromText="141" w:rightFromText="141" w:vertAnchor="text" w:horzAnchor="margin" w:tblpXSpec="center" w:tblpY="1978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</w:tblGrid>
      <w:tr w:rsidR="00695C89" w:rsidRPr="00695C89" w:rsidTr="00CC7A82">
        <w:trPr>
          <w:trHeight w:val="415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</w:t>
            </w:r>
          </w:p>
        </w:tc>
      </w:tr>
      <w:tr w:rsidR="00695C89" w:rsidRPr="00695C89" w:rsidTr="00CC7A82">
        <w:trPr>
          <w:trHeight w:val="421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</w:t>
            </w:r>
          </w:p>
        </w:tc>
      </w:tr>
      <w:tr w:rsidR="00695C89" w:rsidRPr="00695C89" w:rsidTr="00CC7A82">
        <w:trPr>
          <w:trHeight w:val="413"/>
        </w:trPr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102"/>
        <w:tblW w:w="0" w:type="auto"/>
        <w:tblLook w:val="04A0" w:firstRow="1" w:lastRow="0" w:firstColumn="1" w:lastColumn="0" w:noHBand="0" w:noVBand="1"/>
      </w:tblPr>
      <w:tblGrid>
        <w:gridCol w:w="675"/>
        <w:gridCol w:w="709"/>
      </w:tblGrid>
      <w:tr w:rsidR="00695C89" w:rsidRPr="00695C89" w:rsidTr="00CC7A82"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</w:t>
            </w:r>
          </w:p>
        </w:tc>
      </w:tr>
      <w:tr w:rsidR="00695C89" w:rsidRPr="00695C89" w:rsidTr="00CC7A82">
        <w:tc>
          <w:tcPr>
            <w:tcW w:w="675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.</w:t>
            </w:r>
          </w:p>
        </w:tc>
        <w:tc>
          <w:tcPr>
            <w:tcW w:w="709" w:type="dxa"/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.</w:t>
            </w:r>
          </w:p>
        </w:tc>
      </w:tr>
    </w:tbl>
    <w:tbl>
      <w:tblPr>
        <w:tblStyle w:val="Mkatabulky"/>
        <w:tblpPr w:leftFromText="141" w:rightFromText="141" w:vertAnchor="text" w:horzAnchor="margin" w:tblpXSpec="center" w:tblpY="4494"/>
        <w:tblW w:w="0" w:type="auto"/>
        <w:tblLook w:val="04A0" w:firstRow="1" w:lastRow="0" w:firstColumn="1" w:lastColumn="0" w:noHBand="0" w:noVBand="1"/>
      </w:tblPr>
      <w:tblGrid>
        <w:gridCol w:w="675"/>
        <w:gridCol w:w="709"/>
        <w:gridCol w:w="709"/>
        <w:gridCol w:w="709"/>
      </w:tblGrid>
      <w:tr w:rsidR="00695C89" w:rsidRPr="00695C89" w:rsidTr="00CC7A82">
        <w:tc>
          <w:tcPr>
            <w:tcW w:w="675" w:type="dxa"/>
            <w:tcBorders>
              <w:top w:val="single" w:sz="24" w:space="0" w:color="auto"/>
              <w:left w:val="single" w:sz="24" w:space="0" w:color="auto"/>
            </w:tcBorders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  <w:tcBorders>
              <w:top w:val="single" w:sz="24" w:space="0" w:color="auto"/>
              <w:right w:val="single" w:sz="24" w:space="0" w:color="auto"/>
            </w:tcBorders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09" w:type="dxa"/>
            <w:tcBorders>
              <w:top w:val="single" w:sz="24" w:space="0" w:color="auto"/>
              <w:left w:val="single" w:sz="24" w:space="0" w:color="auto"/>
            </w:tcBorders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09" w:type="dxa"/>
            <w:tcBorders>
              <w:top w:val="single" w:sz="24" w:space="0" w:color="auto"/>
              <w:right w:val="single" w:sz="24" w:space="0" w:color="auto"/>
            </w:tcBorders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695C89" w:rsidRPr="00695C89" w:rsidTr="00CC7A82">
        <w:tc>
          <w:tcPr>
            <w:tcW w:w="675" w:type="dxa"/>
            <w:tcBorders>
              <w:left w:val="single" w:sz="24" w:space="0" w:color="auto"/>
              <w:bottom w:val="single" w:sz="24" w:space="0" w:color="auto"/>
            </w:tcBorders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09" w:type="dxa"/>
            <w:tcBorders>
              <w:bottom w:val="single" w:sz="24" w:space="0" w:color="auto"/>
              <w:right w:val="single" w:sz="24" w:space="0" w:color="auto"/>
            </w:tcBorders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tcBorders>
              <w:left w:val="single" w:sz="24" w:space="0" w:color="auto"/>
              <w:bottom w:val="single" w:sz="24" w:space="0" w:color="auto"/>
            </w:tcBorders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  <w:tcBorders>
              <w:bottom w:val="single" w:sz="24" w:space="0" w:color="auto"/>
              <w:right w:val="single" w:sz="24" w:space="0" w:color="auto"/>
            </w:tcBorders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</w:t>
            </w:r>
          </w:p>
        </w:tc>
      </w:tr>
      <w:tr w:rsidR="00695C89" w:rsidRPr="00695C89" w:rsidTr="00CC7A82">
        <w:tc>
          <w:tcPr>
            <w:tcW w:w="675" w:type="dxa"/>
            <w:tcBorders>
              <w:top w:val="single" w:sz="24" w:space="0" w:color="auto"/>
              <w:left w:val="single" w:sz="24" w:space="0" w:color="auto"/>
            </w:tcBorders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09" w:type="dxa"/>
            <w:tcBorders>
              <w:top w:val="single" w:sz="24" w:space="0" w:color="auto"/>
              <w:right w:val="single" w:sz="24" w:space="0" w:color="auto"/>
            </w:tcBorders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09" w:type="dxa"/>
            <w:tcBorders>
              <w:top w:val="single" w:sz="24" w:space="0" w:color="auto"/>
              <w:left w:val="single" w:sz="24" w:space="0" w:color="auto"/>
            </w:tcBorders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09" w:type="dxa"/>
            <w:tcBorders>
              <w:top w:val="single" w:sz="24" w:space="0" w:color="auto"/>
              <w:right w:val="single" w:sz="24" w:space="0" w:color="auto"/>
            </w:tcBorders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</w:t>
            </w:r>
          </w:p>
        </w:tc>
      </w:tr>
      <w:tr w:rsidR="00695C89" w:rsidRPr="00695C89" w:rsidTr="00CC7A82">
        <w:tc>
          <w:tcPr>
            <w:tcW w:w="675" w:type="dxa"/>
            <w:tcBorders>
              <w:left w:val="single" w:sz="24" w:space="0" w:color="auto"/>
              <w:bottom w:val="single" w:sz="24" w:space="0" w:color="auto"/>
            </w:tcBorders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tcBorders>
              <w:bottom w:val="single" w:sz="24" w:space="0" w:color="auto"/>
              <w:right w:val="single" w:sz="24" w:space="0" w:color="auto"/>
            </w:tcBorders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09" w:type="dxa"/>
            <w:tcBorders>
              <w:left w:val="single" w:sz="24" w:space="0" w:color="auto"/>
              <w:bottom w:val="single" w:sz="24" w:space="0" w:color="auto"/>
            </w:tcBorders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709" w:type="dxa"/>
            <w:tcBorders>
              <w:bottom w:val="single" w:sz="24" w:space="0" w:color="auto"/>
              <w:right w:val="single" w:sz="24" w:space="0" w:color="auto"/>
            </w:tcBorders>
          </w:tcPr>
          <w:p w:rsidR="00695C89" w:rsidRPr="00695C89" w:rsidRDefault="00695C89" w:rsidP="00695C89">
            <w:pPr>
              <w:jc w:val="center"/>
              <w:rPr>
                <w:b/>
                <w:sz w:val="32"/>
                <w:szCs w:val="32"/>
              </w:rPr>
            </w:pPr>
            <w:r w:rsidRPr="00695C89">
              <w:rPr>
                <w:b/>
                <w:sz w:val="32"/>
                <w:szCs w:val="32"/>
              </w:rPr>
              <w:t>1</w:t>
            </w:r>
          </w:p>
        </w:tc>
      </w:tr>
    </w:tbl>
    <w:p w:rsidR="00695C89" w:rsidRPr="00695C89" w:rsidRDefault="00695C89" w:rsidP="00695C89">
      <w:pPr>
        <w:spacing w:after="200" w:line="276" w:lineRule="auto"/>
        <w:rPr>
          <w:b/>
          <w:szCs w:val="24"/>
        </w:rPr>
      </w:pPr>
    </w:p>
    <w:p w:rsidR="00695C89" w:rsidRPr="00695C89" w:rsidRDefault="00695C89" w:rsidP="00BE587C">
      <w:pPr>
        <w:jc w:val="center"/>
        <w:rPr>
          <w:sz w:val="40"/>
          <w:szCs w:val="40"/>
        </w:rPr>
      </w:pPr>
    </w:p>
    <w:p w:rsidR="00695C89" w:rsidRDefault="00695C89" w:rsidP="00BE587C">
      <w:pPr>
        <w:jc w:val="center"/>
        <w:rPr>
          <w:sz w:val="72"/>
          <w:szCs w:val="72"/>
        </w:rPr>
      </w:pPr>
    </w:p>
    <w:p w:rsidR="00695C89" w:rsidRDefault="00695C89" w:rsidP="00BE587C">
      <w:pPr>
        <w:jc w:val="center"/>
        <w:rPr>
          <w:sz w:val="72"/>
          <w:szCs w:val="72"/>
        </w:rPr>
      </w:pPr>
    </w:p>
    <w:p w:rsidR="00695C89" w:rsidRDefault="00695C89" w:rsidP="00BE587C">
      <w:pPr>
        <w:jc w:val="center"/>
        <w:rPr>
          <w:sz w:val="72"/>
          <w:szCs w:val="72"/>
        </w:rPr>
      </w:pPr>
    </w:p>
    <w:p w:rsidR="00695C89" w:rsidRDefault="00695C89" w:rsidP="00BE587C">
      <w:pPr>
        <w:jc w:val="center"/>
        <w:rPr>
          <w:sz w:val="72"/>
          <w:szCs w:val="72"/>
        </w:rPr>
      </w:pPr>
    </w:p>
    <w:p w:rsidR="00695C89" w:rsidRDefault="00695C89" w:rsidP="00BE587C">
      <w:pPr>
        <w:jc w:val="center"/>
        <w:rPr>
          <w:sz w:val="72"/>
          <w:szCs w:val="72"/>
        </w:rPr>
      </w:pPr>
    </w:p>
    <w:p w:rsidR="00695C89" w:rsidRDefault="00695C89" w:rsidP="00BE587C">
      <w:pPr>
        <w:jc w:val="center"/>
        <w:rPr>
          <w:sz w:val="72"/>
          <w:szCs w:val="72"/>
        </w:rPr>
      </w:pPr>
    </w:p>
    <w:p w:rsidR="00166424" w:rsidRDefault="00166424" w:rsidP="00BE587C">
      <w:pPr>
        <w:jc w:val="center"/>
        <w:rPr>
          <w:sz w:val="72"/>
          <w:szCs w:val="72"/>
        </w:rPr>
      </w:pPr>
    </w:p>
    <w:p w:rsidR="00695C89" w:rsidRPr="00166424" w:rsidRDefault="00695C89" w:rsidP="00BE587C">
      <w:pPr>
        <w:jc w:val="center"/>
        <w:rPr>
          <w:sz w:val="52"/>
          <w:szCs w:val="52"/>
        </w:rPr>
      </w:pPr>
    </w:p>
    <w:p w:rsidR="00695C89" w:rsidRDefault="00695C89" w:rsidP="00BE587C">
      <w:pPr>
        <w:jc w:val="center"/>
        <w:rPr>
          <w:sz w:val="72"/>
          <w:szCs w:val="72"/>
        </w:rPr>
      </w:pPr>
    </w:p>
    <w:p w:rsidR="00695C89" w:rsidRDefault="00695C89" w:rsidP="00BE587C">
      <w:pPr>
        <w:jc w:val="center"/>
        <w:rPr>
          <w:sz w:val="72"/>
          <w:szCs w:val="72"/>
        </w:rPr>
      </w:pPr>
    </w:p>
    <w:p w:rsidR="00695C89" w:rsidRDefault="00695C89" w:rsidP="00BE587C">
      <w:pPr>
        <w:jc w:val="center"/>
        <w:rPr>
          <w:sz w:val="72"/>
          <w:szCs w:val="72"/>
        </w:rPr>
      </w:pPr>
    </w:p>
    <w:p w:rsidR="00695C89" w:rsidRDefault="00695C89" w:rsidP="00BE587C">
      <w:pPr>
        <w:jc w:val="center"/>
        <w:rPr>
          <w:sz w:val="72"/>
          <w:szCs w:val="72"/>
        </w:rPr>
      </w:pPr>
    </w:p>
    <w:p w:rsidR="00695C89" w:rsidRDefault="00695C89" w:rsidP="00BE587C">
      <w:pPr>
        <w:jc w:val="center"/>
        <w:rPr>
          <w:sz w:val="72"/>
          <w:szCs w:val="72"/>
        </w:rPr>
      </w:pPr>
    </w:p>
    <w:p w:rsidR="00695C89" w:rsidRDefault="00695C89" w:rsidP="00BE587C">
      <w:pPr>
        <w:jc w:val="center"/>
        <w:rPr>
          <w:sz w:val="72"/>
          <w:szCs w:val="72"/>
        </w:rPr>
      </w:pPr>
    </w:p>
    <w:p w:rsidR="00B77936" w:rsidRDefault="00B77936" w:rsidP="00972627">
      <w:pPr>
        <w:spacing w:after="200" w:line="276" w:lineRule="auto"/>
        <w:rPr>
          <w:sz w:val="40"/>
          <w:szCs w:val="40"/>
        </w:rPr>
      </w:pPr>
    </w:p>
    <w:sectPr w:rsidR="00B77936" w:rsidSect="004C39B7">
      <w:footerReference w:type="default" r:id="rId8"/>
      <w:headerReference w:type="first" r:id="rId9"/>
      <w:footerReference w:type="first" r:id="rId10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0E6" w:rsidRDefault="002E70E6" w:rsidP="00B603E9">
      <w:r>
        <w:separator/>
      </w:r>
    </w:p>
  </w:endnote>
  <w:endnote w:type="continuationSeparator" w:id="0">
    <w:p w:rsidR="002E70E6" w:rsidRDefault="002E70E6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695C89">
    <w:pPr>
      <w:pStyle w:val="Zpat"/>
      <w:rPr>
        <w:sz w:val="20"/>
        <w:szCs w:val="20"/>
      </w:rPr>
    </w:pPr>
    <w:r>
      <w:rPr>
        <w:sz w:val="20"/>
        <w:szCs w:val="20"/>
      </w:rPr>
      <w:t>VY_32_INOVACE_18</w:t>
    </w:r>
    <w:r w:rsidR="00972627">
      <w:rPr>
        <w:sz w:val="20"/>
        <w:szCs w:val="20"/>
      </w:rPr>
      <w:t>_02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695C89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VY_32_INOVACE_1</w:t>
    </w:r>
    <w:r w:rsidR="00C1634E">
      <w:rPr>
        <w:sz w:val="20"/>
        <w:szCs w:val="20"/>
      </w:rPr>
      <w:t>8</w:t>
    </w:r>
    <w:r w:rsidR="00972627">
      <w:rPr>
        <w:sz w:val="20"/>
        <w:szCs w:val="20"/>
      </w:rPr>
      <w:t>_02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0E6" w:rsidRDefault="002E70E6" w:rsidP="00B603E9">
      <w:r>
        <w:separator/>
      </w:r>
    </w:p>
  </w:footnote>
  <w:footnote w:type="continuationSeparator" w:id="0">
    <w:p w:rsidR="002E70E6" w:rsidRDefault="002E70E6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A2743"/>
    <w:multiLevelType w:val="hybridMultilevel"/>
    <w:tmpl w:val="C39E2BF8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F20BB5"/>
    <w:multiLevelType w:val="hybridMultilevel"/>
    <w:tmpl w:val="02EEE3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E327A"/>
    <w:multiLevelType w:val="hybridMultilevel"/>
    <w:tmpl w:val="66C03C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6A2267"/>
    <w:multiLevelType w:val="hybridMultilevel"/>
    <w:tmpl w:val="1EFAAD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F76CE8"/>
    <w:multiLevelType w:val="hybridMultilevel"/>
    <w:tmpl w:val="C95EA6FA"/>
    <w:lvl w:ilvl="0" w:tplc="B950DC74">
      <w:start w:val="5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55" w:hanging="360"/>
      </w:pPr>
    </w:lvl>
    <w:lvl w:ilvl="2" w:tplc="0405001B" w:tentative="1">
      <w:start w:val="1"/>
      <w:numFmt w:val="lowerRoman"/>
      <w:lvlText w:val="%3."/>
      <w:lvlJc w:val="right"/>
      <w:pPr>
        <w:ind w:left="1875" w:hanging="180"/>
      </w:pPr>
    </w:lvl>
    <w:lvl w:ilvl="3" w:tplc="0405000F" w:tentative="1">
      <w:start w:val="1"/>
      <w:numFmt w:val="decimal"/>
      <w:lvlText w:val="%4."/>
      <w:lvlJc w:val="left"/>
      <w:pPr>
        <w:ind w:left="2595" w:hanging="360"/>
      </w:pPr>
    </w:lvl>
    <w:lvl w:ilvl="4" w:tplc="04050019" w:tentative="1">
      <w:start w:val="1"/>
      <w:numFmt w:val="lowerLetter"/>
      <w:lvlText w:val="%5."/>
      <w:lvlJc w:val="left"/>
      <w:pPr>
        <w:ind w:left="3315" w:hanging="360"/>
      </w:pPr>
    </w:lvl>
    <w:lvl w:ilvl="5" w:tplc="0405001B" w:tentative="1">
      <w:start w:val="1"/>
      <w:numFmt w:val="lowerRoman"/>
      <w:lvlText w:val="%6."/>
      <w:lvlJc w:val="right"/>
      <w:pPr>
        <w:ind w:left="4035" w:hanging="180"/>
      </w:pPr>
    </w:lvl>
    <w:lvl w:ilvl="6" w:tplc="0405000F" w:tentative="1">
      <w:start w:val="1"/>
      <w:numFmt w:val="decimal"/>
      <w:lvlText w:val="%7."/>
      <w:lvlJc w:val="left"/>
      <w:pPr>
        <w:ind w:left="4755" w:hanging="360"/>
      </w:pPr>
    </w:lvl>
    <w:lvl w:ilvl="7" w:tplc="04050019" w:tentative="1">
      <w:start w:val="1"/>
      <w:numFmt w:val="lowerLetter"/>
      <w:lvlText w:val="%8."/>
      <w:lvlJc w:val="left"/>
      <w:pPr>
        <w:ind w:left="5475" w:hanging="360"/>
      </w:pPr>
    </w:lvl>
    <w:lvl w:ilvl="8" w:tplc="040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70594957"/>
    <w:multiLevelType w:val="hybridMultilevel"/>
    <w:tmpl w:val="FEF82FE6"/>
    <w:lvl w:ilvl="0" w:tplc="B38EEDBC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14B1A"/>
    <w:rsid w:val="00055BC4"/>
    <w:rsid w:val="00056B04"/>
    <w:rsid w:val="001341E3"/>
    <w:rsid w:val="00166424"/>
    <w:rsid w:val="001B37FB"/>
    <w:rsid w:val="00255D22"/>
    <w:rsid w:val="002E70E6"/>
    <w:rsid w:val="00375F52"/>
    <w:rsid w:val="00397651"/>
    <w:rsid w:val="00443DD9"/>
    <w:rsid w:val="00451C7A"/>
    <w:rsid w:val="00493C8E"/>
    <w:rsid w:val="004C0DC3"/>
    <w:rsid w:val="004C39B7"/>
    <w:rsid w:val="00525517"/>
    <w:rsid w:val="00597882"/>
    <w:rsid w:val="006028C6"/>
    <w:rsid w:val="00695C89"/>
    <w:rsid w:val="006B55DF"/>
    <w:rsid w:val="006C1F51"/>
    <w:rsid w:val="006E13DB"/>
    <w:rsid w:val="007E3165"/>
    <w:rsid w:val="00893DF2"/>
    <w:rsid w:val="00945D98"/>
    <w:rsid w:val="00957612"/>
    <w:rsid w:val="00972627"/>
    <w:rsid w:val="009A1B00"/>
    <w:rsid w:val="009A49BE"/>
    <w:rsid w:val="00AA3310"/>
    <w:rsid w:val="00B23EC1"/>
    <w:rsid w:val="00B603E9"/>
    <w:rsid w:val="00B77936"/>
    <w:rsid w:val="00BA2823"/>
    <w:rsid w:val="00BB13EC"/>
    <w:rsid w:val="00BE089C"/>
    <w:rsid w:val="00BE587C"/>
    <w:rsid w:val="00C1634E"/>
    <w:rsid w:val="00C60CED"/>
    <w:rsid w:val="00C622CF"/>
    <w:rsid w:val="00D24582"/>
    <w:rsid w:val="00DC366F"/>
    <w:rsid w:val="00E66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  <o:rules v:ext="edit">
        <o:r id="V:Rule9" type="connector" idref="#_x0000_s1042"/>
        <o:r id="V:Rule10" type="connector" idref="#_x0000_s1035"/>
        <o:r id="V:Rule11" type="connector" idref="#_x0000_s1037"/>
        <o:r id="V:Rule12" type="connector" idref="#_x0000_s1026"/>
        <o:r id="V:Rule13" type="connector" idref="#_x0000_s1039"/>
        <o:r id="V:Rule14" type="connector" idref="#_x0000_s1041"/>
        <o:r id="V:Rule15" type="connector" idref="#_x0000_s1040"/>
        <o:r id="V:Rule16" type="connector" idref="#_x0000_s1038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55B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C39B7"/>
    <w:pPr>
      <w:spacing w:after="200" w:line="276" w:lineRule="auto"/>
      <w:ind w:left="720"/>
      <w:contextualSpacing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4</Pages>
  <Words>279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12</cp:revision>
  <cp:lastPrinted>2013-12-29T13:41:00Z</cp:lastPrinted>
  <dcterms:created xsi:type="dcterms:W3CDTF">2011-09-20T10:56:00Z</dcterms:created>
  <dcterms:modified xsi:type="dcterms:W3CDTF">2013-12-29T13:41:00Z</dcterms:modified>
</cp:coreProperties>
</file>