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59A" w:rsidRDefault="0056559A" w:rsidP="00242AC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5" o:title=""/>
          </v:shape>
        </w:pict>
      </w:r>
      <w:bookmarkStart w:id="0" w:name="_GoBack"/>
      <w:bookmarkEnd w:id="0"/>
    </w:p>
    <w:p w:rsidR="0056559A" w:rsidRDefault="0056559A" w:rsidP="00242AC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56559A" w:rsidRPr="00503D24" w:rsidRDefault="0056559A" w:rsidP="00242ACD">
      <w:r>
        <w:t xml:space="preserve">Název materiálu:  </w:t>
      </w:r>
      <w:r>
        <w:rPr>
          <w:b/>
          <w:bCs/>
        </w:rPr>
        <w:t>VY_12_INOVACE_ Cj.8.Bra.30_souveti_souradné</w:t>
      </w:r>
    </w:p>
    <w:p w:rsidR="0056559A" w:rsidRPr="00F82B11" w:rsidRDefault="0056559A" w:rsidP="00242ACD">
      <w:pPr>
        <w:rPr>
          <w:b/>
          <w:bCs/>
        </w:rPr>
      </w:pPr>
      <w:r>
        <w:t xml:space="preserve">Datum: </w:t>
      </w:r>
      <w:r>
        <w:rPr>
          <w:b/>
          <w:bCs/>
        </w:rPr>
        <w:t xml:space="preserve"> 3.12.</w:t>
      </w:r>
      <w:r w:rsidRPr="00F82B11">
        <w:rPr>
          <w:b/>
          <w:bCs/>
        </w:rPr>
        <w:t>2013</w:t>
      </w:r>
    </w:p>
    <w:p w:rsidR="0056559A" w:rsidRDefault="0056559A" w:rsidP="00242ACD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56559A" w:rsidRDefault="0056559A" w:rsidP="00242ACD">
      <w:r>
        <w:t xml:space="preserve">Vzdělávací oblast: </w:t>
      </w:r>
      <w:r>
        <w:rPr>
          <w:b/>
          <w:bCs/>
        </w:rPr>
        <w:t>Jazyk a jazyková komunikace</w:t>
      </w:r>
    </w:p>
    <w:p w:rsidR="0056559A" w:rsidRDefault="0056559A" w:rsidP="00242ACD">
      <w:r>
        <w:t xml:space="preserve">Vzdělávací obor: </w:t>
      </w:r>
      <w:r>
        <w:rPr>
          <w:b/>
          <w:bCs/>
        </w:rPr>
        <w:t>Český jazyk</w:t>
      </w:r>
    </w:p>
    <w:p w:rsidR="0056559A" w:rsidRDefault="0056559A" w:rsidP="00242ACD">
      <w:r>
        <w:t xml:space="preserve">Název: </w:t>
      </w:r>
      <w:r>
        <w:rPr>
          <w:b/>
          <w:bCs/>
        </w:rPr>
        <w:t>Souvětí souřadné</w:t>
      </w:r>
    </w:p>
    <w:p w:rsidR="0056559A" w:rsidRDefault="0056559A" w:rsidP="00242ACD">
      <w:r>
        <w:t xml:space="preserve">Číslo operačního programu: </w:t>
      </w:r>
      <w:r>
        <w:rPr>
          <w:b/>
          <w:bCs/>
        </w:rPr>
        <w:t>CZ.1.07/1.4.00/21.3489</w:t>
      </w:r>
    </w:p>
    <w:p w:rsidR="0056559A" w:rsidRDefault="0056559A" w:rsidP="00242ACD">
      <w:r>
        <w:t xml:space="preserve">Název projektu: </w:t>
      </w:r>
      <w:r>
        <w:rPr>
          <w:b/>
          <w:bCs/>
        </w:rPr>
        <w:t>UČÍME SE S RADOSTÍ</w:t>
      </w:r>
    </w:p>
    <w:p w:rsidR="0056559A" w:rsidRDefault="0056559A" w:rsidP="00242ACD"/>
    <w:p w:rsidR="0056559A" w:rsidRDefault="0056559A" w:rsidP="00242AC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Souvětí souřadné</w:t>
      </w:r>
    </w:p>
    <w:p w:rsidR="0056559A" w:rsidRDefault="0056559A" w:rsidP="00242ACD">
      <w:pPr>
        <w:rPr>
          <w:b/>
          <w:bCs/>
          <w:sz w:val="32"/>
          <w:szCs w:val="32"/>
        </w:rPr>
      </w:pPr>
    </w:p>
    <w:p w:rsidR="0056559A" w:rsidRPr="00042949" w:rsidRDefault="0056559A" w:rsidP="00242ACD">
      <w:pPr>
        <w:rPr>
          <w:sz w:val="32"/>
          <w:szCs w:val="32"/>
        </w:rPr>
      </w:pPr>
      <w:r w:rsidRPr="00042949">
        <w:rPr>
          <w:b/>
          <w:bCs/>
          <w:sz w:val="32"/>
          <w:szCs w:val="32"/>
        </w:rPr>
        <w:t xml:space="preserve"> </w:t>
      </w:r>
    </w:p>
    <w:p w:rsidR="0056559A" w:rsidRDefault="0056559A" w:rsidP="00242A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6559A" w:rsidRDefault="0056559A" w:rsidP="00242A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 k nácviku rozlišování druhů významových poměrů mezi hlavními větami.  Žáci si také procvičují psaní čárek v souvětí.</w:t>
      </w:r>
    </w:p>
    <w:p w:rsidR="0056559A" w:rsidRDefault="0056559A" w:rsidP="00242ACD">
      <w:pPr>
        <w:rPr>
          <w:b/>
          <w:bCs/>
          <w:sz w:val="28"/>
          <w:szCs w:val="28"/>
        </w:rPr>
      </w:pPr>
    </w:p>
    <w:p w:rsidR="0056559A" w:rsidRDefault="0056559A" w:rsidP="00242ACD">
      <w:pPr>
        <w:rPr>
          <w:b/>
          <w:bCs/>
          <w:sz w:val="28"/>
          <w:szCs w:val="28"/>
        </w:rPr>
      </w:pPr>
    </w:p>
    <w:p w:rsidR="0056559A" w:rsidRDefault="0056559A" w:rsidP="00242ACD">
      <w:pPr>
        <w:rPr>
          <w:b/>
          <w:bCs/>
          <w:sz w:val="28"/>
          <w:szCs w:val="28"/>
        </w:rPr>
      </w:pPr>
    </w:p>
    <w:p w:rsidR="0056559A" w:rsidRDefault="0056559A" w:rsidP="00242ACD">
      <w:pPr>
        <w:rPr>
          <w:b/>
          <w:bCs/>
          <w:sz w:val="28"/>
          <w:szCs w:val="28"/>
        </w:rPr>
      </w:pPr>
    </w:p>
    <w:p w:rsidR="0056559A" w:rsidRDefault="0056559A" w:rsidP="00242ACD">
      <w:pPr>
        <w:rPr>
          <w:b/>
          <w:bCs/>
          <w:sz w:val="28"/>
          <w:szCs w:val="28"/>
        </w:rPr>
      </w:pPr>
    </w:p>
    <w:p w:rsidR="0056559A" w:rsidRDefault="0056559A" w:rsidP="00242ACD">
      <w:pPr>
        <w:rPr>
          <w:rFonts w:ascii="Arial" w:hAnsi="Arial" w:cs="Arial"/>
          <w:sz w:val="24"/>
          <w:szCs w:val="24"/>
        </w:rPr>
      </w:pPr>
      <w:r w:rsidRPr="00037DCD">
        <w:rPr>
          <w:rFonts w:ascii="Arial" w:hAnsi="Arial" w:cs="Arial"/>
          <w:sz w:val="24"/>
          <w:szCs w:val="24"/>
        </w:rPr>
        <w:t>PRACOVNÍ LIST</w:t>
      </w:r>
    </w:p>
    <w:p w:rsidR="0056559A" w:rsidRPr="00037DCD" w:rsidRDefault="0056559A" w:rsidP="00242ACD">
      <w:pPr>
        <w:rPr>
          <w:rFonts w:ascii="Arial" w:hAnsi="Arial" w:cs="Arial"/>
          <w:sz w:val="24"/>
          <w:szCs w:val="24"/>
        </w:rPr>
      </w:pPr>
      <w:r w:rsidRPr="00037DCD">
        <w:rPr>
          <w:rFonts w:ascii="Arial" w:hAnsi="Arial" w:cs="Arial"/>
          <w:sz w:val="24"/>
          <w:szCs w:val="24"/>
        </w:rPr>
        <w:t>ROZLIŠENÍ SOUVĚTÍ PODŘADNÉHO A SOUVĚTÍ SOUŘADNÉHO</w:t>
      </w:r>
    </w:p>
    <w:p w:rsidR="0056559A" w:rsidRPr="00037DCD" w:rsidRDefault="0056559A" w:rsidP="00037D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7DCD">
        <w:rPr>
          <w:rFonts w:ascii="Arial" w:hAnsi="Arial" w:cs="Arial"/>
          <w:sz w:val="24"/>
          <w:szCs w:val="24"/>
        </w:rPr>
        <w:t>Přečti si  souvětí a doplň v souvětí čárky.</w:t>
      </w:r>
    </w:p>
    <w:p w:rsidR="0056559A" w:rsidRPr="00037DCD" w:rsidRDefault="0056559A" w:rsidP="00037D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7DCD">
        <w:rPr>
          <w:rFonts w:ascii="Arial" w:hAnsi="Arial" w:cs="Arial"/>
          <w:sz w:val="24"/>
          <w:szCs w:val="24"/>
        </w:rPr>
        <w:t>Urči hlavní větu a vedlejší větu a urči druh vedlejší věty.</w:t>
      </w:r>
    </w:p>
    <w:p w:rsidR="0056559A" w:rsidRDefault="0056559A" w:rsidP="00037DCD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 w:rsidRPr="00037DCD">
        <w:rPr>
          <w:rFonts w:ascii="Arial" w:hAnsi="Arial" w:cs="Arial"/>
          <w:sz w:val="24"/>
          <w:szCs w:val="24"/>
        </w:rPr>
        <w:t>Zamysli se nad jednotlivými větami a změň souvětí podřadné v souvětí souřadné. Vyber vhodné spojovací výrazy. Můžeš pozměnit i stylistiku souvětí.</w:t>
      </w:r>
    </w:p>
    <w:p w:rsidR="0056559A" w:rsidRDefault="0056559A" w:rsidP="00037DCD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56559A" w:rsidRPr="00037DCD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Líbí se mi jak je naše vesnice upravená.</w:t>
      </w:r>
    </w:p>
    <w:p w:rsidR="0056559A" w:rsidRPr="00037DCD" w:rsidRDefault="0056559A" w:rsidP="00037DCD">
      <w:pPr>
        <w:ind w:firstLine="708"/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v.v.___________________________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Přestože tento lék není chutný</w:t>
      </w:r>
      <w:r w:rsidRPr="00037DCD">
        <w:rPr>
          <w:rFonts w:ascii="Arial" w:hAnsi="Arial" w:cs="Arial"/>
          <w:sz w:val="28"/>
          <w:szCs w:val="28"/>
        </w:rPr>
        <w:t xml:space="preserve"> pacientům pomáhá.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Zůstaneme doma protože prší.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Když jsem četla ten příběh začaly mě téct slzy.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v.v._____________________________</w:t>
      </w: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Ukažte mi prosím cestu kudy se dostanu na nádraží.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Kdybychom Pavla pozvali  určitě by přišel.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Pr="00037DCD" w:rsidRDefault="0056559A" w:rsidP="00037DCD">
      <w:pPr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Komu se nedařilo  místo brzy opustil.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037DCD">
        <w:rPr>
          <w:rFonts w:ascii="Arial" w:hAnsi="Arial" w:cs="Arial"/>
          <w:sz w:val="28"/>
          <w:szCs w:val="28"/>
        </w:rPr>
        <w:t>Když jsi přišel  měla  jsem radost.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v.v.____________________________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1.VH    2.VH</w:t>
      </w:r>
      <w:r>
        <w:rPr>
          <w:rFonts w:ascii="Arial" w:hAnsi="Arial" w:cs="Arial"/>
          <w:sz w:val="28"/>
          <w:szCs w:val="28"/>
        </w:rPr>
        <w:tab/>
        <w:t>________________________________________</w:t>
      </w: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Default="0056559A" w:rsidP="00037DCD">
      <w:pPr>
        <w:pStyle w:val="ListParagraph"/>
        <w:rPr>
          <w:rFonts w:ascii="Arial" w:hAnsi="Arial" w:cs="Arial"/>
          <w:sz w:val="28"/>
          <w:szCs w:val="28"/>
        </w:rPr>
      </w:pPr>
    </w:p>
    <w:p w:rsidR="0056559A" w:rsidRPr="00037DCD" w:rsidRDefault="0056559A" w:rsidP="00037DCD">
      <w:pPr>
        <w:pStyle w:val="ListParagraph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037DCD">
        <w:rPr>
          <w:rFonts w:ascii="Arial" w:hAnsi="Arial" w:cs="Arial"/>
          <w:b/>
          <w:bCs/>
          <w:color w:val="FF0000"/>
          <w:sz w:val="32"/>
          <w:szCs w:val="32"/>
        </w:rPr>
        <w:t>ŘEŠENÍ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Líbí se mi</w:t>
      </w:r>
      <w:r>
        <w:rPr>
          <w:rFonts w:ascii="Arial" w:hAnsi="Arial" w:cs="Arial"/>
          <w:color w:val="FF0000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 jak je naše vesnice upravená.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podmětná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 w:rsidRPr="00037DCD">
        <w:rPr>
          <w:rFonts w:ascii="Arial" w:hAnsi="Arial" w:cs="Arial"/>
          <w:color w:val="FF0000"/>
          <w:sz w:val="28"/>
          <w:szCs w:val="28"/>
        </w:rPr>
        <w:t>významový poměr</w:t>
      </w:r>
      <w:r>
        <w:rPr>
          <w:rFonts w:ascii="Arial" w:hAnsi="Arial" w:cs="Arial"/>
          <w:color w:val="FF0000"/>
          <w:sz w:val="28"/>
          <w:szCs w:val="28"/>
        </w:rPr>
        <w:t>: Líbí se mi naše vesnice, neboť je upravená.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Tento lék není </w:t>
      </w:r>
      <w:r w:rsidRPr="00037DCD">
        <w:rPr>
          <w:rFonts w:ascii="Arial" w:hAnsi="Arial" w:cs="Arial"/>
          <w:sz w:val="28"/>
          <w:szCs w:val="28"/>
        </w:rPr>
        <w:t>chutný</w:t>
      </w:r>
      <w:r>
        <w:rPr>
          <w:rFonts w:ascii="Arial" w:hAnsi="Arial" w:cs="Arial"/>
          <w:color w:val="FF0000"/>
          <w:sz w:val="28"/>
          <w:szCs w:val="28"/>
        </w:rPr>
        <w:t xml:space="preserve">, </w:t>
      </w:r>
      <w:r w:rsidRPr="00037DCD">
        <w:rPr>
          <w:rFonts w:ascii="Arial" w:hAnsi="Arial" w:cs="Arial"/>
          <w:sz w:val="28"/>
          <w:szCs w:val="28"/>
        </w:rPr>
        <w:t xml:space="preserve"> přesto </w:t>
      </w:r>
      <w:r>
        <w:rPr>
          <w:rFonts w:ascii="Arial" w:hAnsi="Arial" w:cs="Arial"/>
          <w:sz w:val="28"/>
          <w:szCs w:val="28"/>
        </w:rPr>
        <w:t>pacientům pomáhá.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příslovečná přípustková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 w:rsidRPr="00037DCD">
        <w:rPr>
          <w:rFonts w:ascii="Arial" w:hAnsi="Arial" w:cs="Arial"/>
          <w:color w:val="FF0000"/>
          <w:sz w:val="28"/>
          <w:szCs w:val="28"/>
        </w:rPr>
        <w:t>významový poměr</w:t>
      </w:r>
      <w:r>
        <w:rPr>
          <w:rFonts w:ascii="Arial" w:hAnsi="Arial" w:cs="Arial"/>
          <w:color w:val="FF0000"/>
          <w:sz w:val="28"/>
          <w:szCs w:val="28"/>
        </w:rPr>
        <w:t>: Tento lék není chutný, ale pacientům pomáhá.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Zůstaneme doma</w:t>
      </w:r>
      <w:r>
        <w:rPr>
          <w:rFonts w:ascii="Arial" w:hAnsi="Arial" w:cs="Arial"/>
          <w:color w:val="FF0000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 protože prší.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příslovečná příčinná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 w:rsidRPr="00037DCD">
        <w:rPr>
          <w:rFonts w:ascii="Arial" w:hAnsi="Arial" w:cs="Arial"/>
          <w:color w:val="FF0000"/>
          <w:sz w:val="28"/>
          <w:szCs w:val="28"/>
        </w:rPr>
        <w:t>významový poměr</w:t>
      </w:r>
      <w:r>
        <w:rPr>
          <w:rFonts w:ascii="Arial" w:hAnsi="Arial" w:cs="Arial"/>
          <w:color w:val="FF0000"/>
          <w:sz w:val="28"/>
          <w:szCs w:val="28"/>
        </w:rPr>
        <w:t>: Zůstaneme doma, neboť prší.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Když jsem četla ten příběh</w:t>
      </w:r>
      <w:r>
        <w:rPr>
          <w:rFonts w:ascii="Arial" w:hAnsi="Arial" w:cs="Arial"/>
          <w:color w:val="FF0000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  začaly mě téct slzy.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příslovečná podmínková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 w:rsidRPr="00037DCD">
        <w:rPr>
          <w:rFonts w:ascii="Arial" w:hAnsi="Arial" w:cs="Arial"/>
          <w:color w:val="FF0000"/>
          <w:sz w:val="28"/>
          <w:szCs w:val="28"/>
        </w:rPr>
        <w:t>významový poměr</w:t>
      </w:r>
      <w:r>
        <w:rPr>
          <w:rFonts w:ascii="Arial" w:hAnsi="Arial" w:cs="Arial"/>
          <w:color w:val="FF0000"/>
          <w:sz w:val="28"/>
          <w:szCs w:val="28"/>
        </w:rPr>
        <w:t>: Četla jsem příběh a začaly mi při něm téct slzy.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Ukažte mi prosím cestu </w:t>
      </w:r>
      <w:r>
        <w:rPr>
          <w:rFonts w:ascii="Arial" w:hAnsi="Arial" w:cs="Arial"/>
          <w:color w:val="FF0000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kudy se dostanu na nádraží.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přívlastková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významový poměr: Ukažte mi prosím cestu, já se potřebuji dostat na nádraží.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Kdybychom Pavla pozvali</w:t>
      </w:r>
      <w:r>
        <w:rPr>
          <w:rFonts w:ascii="Arial" w:hAnsi="Arial" w:cs="Arial"/>
          <w:color w:val="FF0000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 určitě by přišel.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příslovečná podmínková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významový poměr:  Pavla jsme pozvali, proto přijde.</w:t>
      </w:r>
    </w:p>
    <w:p w:rsidR="0056559A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Komu se nedařilo</w:t>
      </w:r>
      <w:r>
        <w:rPr>
          <w:rFonts w:ascii="Arial" w:hAnsi="Arial" w:cs="Arial"/>
          <w:color w:val="FF0000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  místo brzy opustil.</w:t>
      </w:r>
    </w:p>
    <w:p w:rsidR="0056559A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v.v. podmětná</w:t>
      </w:r>
    </w:p>
    <w:p w:rsidR="0056559A" w:rsidRPr="00037DCD" w:rsidRDefault="0056559A" w:rsidP="00037DCD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významový poměr:  Nedařilo se mu, a proto místo opustil.</w:t>
      </w:r>
    </w:p>
    <w:p w:rsidR="0056559A" w:rsidRPr="00037DCD" w:rsidRDefault="0056559A" w:rsidP="00037D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Když jsi přišel</w:t>
      </w:r>
      <w:r>
        <w:rPr>
          <w:rFonts w:ascii="Arial" w:hAnsi="Arial" w:cs="Arial"/>
          <w:color w:val="FF0000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 měla  jsem radost. </w:t>
      </w:r>
      <w:r>
        <w:rPr>
          <w:rFonts w:ascii="Arial" w:hAnsi="Arial" w:cs="Arial"/>
          <w:color w:val="FF0000"/>
          <w:sz w:val="28"/>
          <w:szCs w:val="28"/>
        </w:rPr>
        <w:t>v.v. příslovečná podmínková</w:t>
      </w:r>
    </w:p>
    <w:p w:rsidR="0056559A" w:rsidRPr="00037DCD" w:rsidRDefault="0056559A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významový poměr:  Měla jsem radost, vždyť jsi přišel.</w:t>
      </w:r>
    </w:p>
    <w:sectPr w:rsidR="0056559A" w:rsidRPr="00037DCD" w:rsidSect="008C3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764C9"/>
    <w:multiLevelType w:val="hybridMultilevel"/>
    <w:tmpl w:val="0A500BEA"/>
    <w:lvl w:ilvl="0" w:tplc="F0384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AC73D8"/>
    <w:multiLevelType w:val="hybridMultilevel"/>
    <w:tmpl w:val="6EAE7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03F45"/>
    <w:multiLevelType w:val="hybridMultilevel"/>
    <w:tmpl w:val="B6FEA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DCD"/>
    <w:rsid w:val="00037DCD"/>
    <w:rsid w:val="00042949"/>
    <w:rsid w:val="00197FC5"/>
    <w:rsid w:val="00242ACD"/>
    <w:rsid w:val="002A0D74"/>
    <w:rsid w:val="004626D1"/>
    <w:rsid w:val="00503D24"/>
    <w:rsid w:val="0056559A"/>
    <w:rsid w:val="007F3B04"/>
    <w:rsid w:val="00893081"/>
    <w:rsid w:val="008C3C99"/>
    <w:rsid w:val="009F4337"/>
    <w:rsid w:val="00A43950"/>
    <w:rsid w:val="00B342B6"/>
    <w:rsid w:val="00D7576A"/>
    <w:rsid w:val="00F8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C9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37D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42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4</Pages>
  <Words>430</Words>
  <Characters>2537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2014-01-06T15:53:00Z</cp:lastPrinted>
  <dcterms:created xsi:type="dcterms:W3CDTF">2013-11-29T21:05:00Z</dcterms:created>
  <dcterms:modified xsi:type="dcterms:W3CDTF">2014-01-06T15:54:00Z</dcterms:modified>
</cp:coreProperties>
</file>