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702B8" w:rsidRDefault="00B702B8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B702B8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 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741F4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B702B8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2_INOVACE_02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A_</w:t>
            </w:r>
            <w:r w:rsidR="00AF3BFB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04_Ruská revoluce 19</w:t>
            </w:r>
            <w:r w:rsidR="00B702B8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17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702B8" w:rsidRDefault="00B702B8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B702B8">
              <w:rPr>
                <w:rFonts w:eastAsia="Times New Roman" w:cs="Arial"/>
                <w:b/>
                <w:sz w:val="28"/>
                <w:szCs w:val="28"/>
                <w:lang w:eastAsia="cs-CZ"/>
              </w:rPr>
              <w:t>Dějiny 20.</w:t>
            </w:r>
            <w:r w:rsidR="004545FC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Pr="00B702B8">
              <w:rPr>
                <w:rFonts w:eastAsia="Times New Roman" w:cs="Arial"/>
                <w:b/>
                <w:sz w:val="28"/>
                <w:szCs w:val="28"/>
                <w:lang w:eastAsia="cs-CZ"/>
              </w:rPr>
              <w:t>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702B8" w:rsidRDefault="00823764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proofErr w:type="gramStart"/>
            <w:r>
              <w:rPr>
                <w:rFonts w:eastAsia="Times New Roman" w:cs="Arial"/>
                <w:b/>
                <w:sz w:val="28"/>
                <w:szCs w:val="28"/>
                <w:lang w:eastAsia="cs-CZ"/>
              </w:rPr>
              <w:t>10</w:t>
            </w:r>
            <w:bookmarkStart w:id="0" w:name="_GoBack"/>
            <w:bookmarkEnd w:id="0"/>
            <w:r w:rsidR="00B702B8" w:rsidRPr="00B702B8">
              <w:rPr>
                <w:rFonts w:eastAsia="Times New Roman" w:cs="Arial"/>
                <w:b/>
                <w:sz w:val="28"/>
                <w:szCs w:val="28"/>
                <w:lang w:eastAsia="cs-CZ"/>
              </w:rPr>
              <w:t>.7.2013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026734" w:rsidRDefault="00026734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026734" w:rsidRDefault="00026734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026734" w:rsidRDefault="00026734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026734" w:rsidRDefault="00026734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026734" w:rsidRDefault="00026734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026734" w:rsidRDefault="00026734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096E52" w:rsidRDefault="00096E52" w:rsidP="00EE63DF">
      <w:pPr>
        <w:spacing w:before="240" w:after="240"/>
        <w:jc w:val="center"/>
        <w:rPr>
          <w:b/>
          <w:bCs/>
          <w:sz w:val="24"/>
          <w:szCs w:val="24"/>
        </w:rPr>
      </w:pPr>
    </w:p>
    <w:p w:rsidR="00EE63DF" w:rsidRPr="00096E52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096E52">
        <w:rPr>
          <w:b/>
          <w:bCs/>
          <w:sz w:val="28"/>
          <w:szCs w:val="28"/>
        </w:rPr>
        <w:lastRenderedPageBreak/>
        <w:t>ANOTACE</w:t>
      </w:r>
    </w:p>
    <w:p w:rsidR="00026734" w:rsidRPr="00096E52" w:rsidRDefault="00026734" w:rsidP="00026734">
      <w:pPr>
        <w:spacing w:before="120" w:after="120"/>
        <w:rPr>
          <w:rFonts w:cs="Arial"/>
          <w:sz w:val="24"/>
          <w:szCs w:val="24"/>
        </w:rPr>
      </w:pPr>
      <w:r w:rsidRPr="00096E52">
        <w:rPr>
          <w:rFonts w:cs="Arial"/>
          <w:sz w:val="24"/>
          <w:szCs w:val="24"/>
        </w:rPr>
        <w:t>Pracovní list je určen žákům 4. ročního čtyřletého studia a 6. ročníku šestiletého studia.</w:t>
      </w:r>
    </w:p>
    <w:p w:rsidR="00026734" w:rsidRPr="00096E52" w:rsidRDefault="00026734" w:rsidP="00026734">
      <w:pPr>
        <w:spacing w:before="120" w:after="120"/>
        <w:rPr>
          <w:rFonts w:cs="Arial"/>
          <w:sz w:val="24"/>
          <w:szCs w:val="24"/>
        </w:rPr>
      </w:pPr>
      <w:r w:rsidRPr="00096E52">
        <w:rPr>
          <w:rFonts w:cs="Arial"/>
          <w:sz w:val="24"/>
          <w:szCs w:val="24"/>
        </w:rPr>
        <w:t>Svým rozsahem odpovídá jedné vyučovací hodině.</w:t>
      </w:r>
    </w:p>
    <w:p w:rsidR="00026734" w:rsidRPr="00096E52" w:rsidRDefault="00026734" w:rsidP="00026734">
      <w:pPr>
        <w:spacing w:before="120" w:after="120"/>
        <w:rPr>
          <w:rFonts w:cs="Arial"/>
          <w:sz w:val="24"/>
          <w:szCs w:val="24"/>
        </w:rPr>
      </w:pPr>
      <w:r w:rsidRPr="00096E52">
        <w:rPr>
          <w:rFonts w:cs="Arial"/>
          <w:sz w:val="24"/>
          <w:szCs w:val="24"/>
        </w:rPr>
        <w:t>Předpokládá znalost problematiky poměrů</w:t>
      </w:r>
      <w:r w:rsidR="00612233">
        <w:rPr>
          <w:rFonts w:cs="Arial"/>
          <w:sz w:val="24"/>
          <w:szCs w:val="24"/>
        </w:rPr>
        <w:t xml:space="preserve"> v</w:t>
      </w:r>
      <w:r w:rsidRPr="00096E52">
        <w:rPr>
          <w:rFonts w:cs="Arial"/>
          <w:sz w:val="24"/>
          <w:szCs w:val="24"/>
        </w:rPr>
        <w:t xml:space="preserve"> Rusku v roce 1917. S touto problematikou se žáci seznámili v přecházejících hodinách.</w:t>
      </w:r>
    </w:p>
    <w:p w:rsidR="00026734" w:rsidRPr="00096E52" w:rsidRDefault="00026734" w:rsidP="00026734">
      <w:pPr>
        <w:spacing w:before="120" w:after="120"/>
        <w:jc w:val="both"/>
        <w:rPr>
          <w:sz w:val="24"/>
          <w:szCs w:val="24"/>
        </w:rPr>
      </w:pPr>
      <w:r w:rsidRPr="00096E52">
        <w:rPr>
          <w:rFonts w:cs="Arial"/>
          <w:sz w:val="24"/>
          <w:szCs w:val="24"/>
        </w:rPr>
        <w:t>Text se promítne na interaktivní tabuli a žáci plní úkoly společně. Také je možné jej natisknout jako pracovní list a pracovat souběžně s tabulí (s použitím elektronického pera či fixu</w:t>
      </w:r>
      <w:r w:rsidR="00C84BA9">
        <w:rPr>
          <w:rFonts w:cs="Arial"/>
          <w:sz w:val="24"/>
          <w:szCs w:val="24"/>
        </w:rPr>
        <w:t xml:space="preserve"> v programu </w:t>
      </w:r>
      <w:proofErr w:type="spellStart"/>
      <w:r w:rsidR="00C84BA9">
        <w:rPr>
          <w:rFonts w:cs="Arial"/>
          <w:sz w:val="24"/>
          <w:szCs w:val="24"/>
        </w:rPr>
        <w:t>QDraw</w:t>
      </w:r>
      <w:proofErr w:type="spellEnd"/>
      <w:r w:rsidRPr="00096E52">
        <w:rPr>
          <w:rFonts w:cs="Arial"/>
          <w:sz w:val="24"/>
          <w:szCs w:val="24"/>
        </w:rPr>
        <w:t>) nebo žáci pracují s pracovním listem individuálně s následnou kontrolou odpovědí</w:t>
      </w:r>
      <w:r w:rsidRPr="00096E52">
        <w:rPr>
          <w:sz w:val="24"/>
          <w:szCs w:val="24"/>
        </w:rPr>
        <w:t xml:space="preserve">. </w:t>
      </w:r>
    </w:p>
    <w:p w:rsidR="00026734" w:rsidRPr="00096E52" w:rsidRDefault="00026734" w:rsidP="00026734">
      <w:pPr>
        <w:spacing w:before="120" w:after="120"/>
        <w:jc w:val="both"/>
        <w:rPr>
          <w:sz w:val="24"/>
          <w:szCs w:val="24"/>
        </w:rPr>
      </w:pPr>
      <w:r w:rsidRPr="00096E52">
        <w:rPr>
          <w:sz w:val="24"/>
          <w:szCs w:val="24"/>
        </w:rPr>
        <w:t>Některé odpovědi vyhledávají na internetu.</w:t>
      </w:r>
    </w:p>
    <w:p w:rsidR="00026734" w:rsidRPr="00096E52" w:rsidRDefault="00026734" w:rsidP="00026734">
      <w:pPr>
        <w:spacing w:before="120" w:after="120"/>
        <w:jc w:val="both"/>
        <w:rPr>
          <w:sz w:val="24"/>
          <w:szCs w:val="24"/>
        </w:rPr>
      </w:pPr>
      <w:r w:rsidRPr="00096E52">
        <w:rPr>
          <w:sz w:val="24"/>
          <w:szCs w:val="24"/>
        </w:rPr>
        <w:t>Žáci vpisují své odpovědi do volných řádků.</w:t>
      </w: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C84BA9" w:rsidRDefault="00C84BA9" w:rsidP="00C84BA9">
      <w:pPr>
        <w:jc w:val="center"/>
        <w:rPr>
          <w:b/>
          <w:sz w:val="36"/>
          <w:szCs w:val="36"/>
        </w:rPr>
      </w:pPr>
    </w:p>
    <w:p w:rsidR="00C84BA9" w:rsidRDefault="00C84BA9" w:rsidP="00C84BA9">
      <w:pPr>
        <w:jc w:val="center"/>
        <w:rPr>
          <w:b/>
          <w:sz w:val="36"/>
          <w:szCs w:val="36"/>
        </w:rPr>
      </w:pPr>
    </w:p>
    <w:p w:rsidR="00C84BA9" w:rsidRDefault="00C84BA9" w:rsidP="00C84BA9">
      <w:pPr>
        <w:jc w:val="center"/>
        <w:rPr>
          <w:b/>
          <w:sz w:val="36"/>
          <w:szCs w:val="36"/>
        </w:rPr>
      </w:pPr>
    </w:p>
    <w:p w:rsidR="00EE63DF" w:rsidRPr="00C84BA9" w:rsidRDefault="00C84BA9" w:rsidP="00C84BA9">
      <w:pPr>
        <w:jc w:val="center"/>
        <w:rPr>
          <w:b/>
          <w:sz w:val="36"/>
          <w:szCs w:val="36"/>
        </w:rPr>
      </w:pPr>
      <w:r w:rsidRPr="00C84BA9">
        <w:rPr>
          <w:b/>
          <w:sz w:val="36"/>
          <w:szCs w:val="36"/>
        </w:rPr>
        <w:t>Materiál je určen k interaktivní výuce</w:t>
      </w:r>
      <w:r w:rsidR="00EE63DF" w:rsidRPr="00C84BA9">
        <w:rPr>
          <w:b/>
          <w:sz w:val="36"/>
          <w:szCs w:val="36"/>
        </w:rPr>
        <w:br w:type="page"/>
      </w:r>
    </w:p>
    <w:p w:rsidR="00EE63DF" w:rsidRPr="00AF3BFB" w:rsidRDefault="004B66DD" w:rsidP="004B66DD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AF3BFB">
        <w:rPr>
          <w:b/>
          <w:sz w:val="24"/>
          <w:szCs w:val="24"/>
        </w:rPr>
        <w:lastRenderedPageBreak/>
        <w:t>Práce s</w:t>
      </w:r>
      <w:r w:rsidR="00627E45" w:rsidRPr="00AF3BFB">
        <w:rPr>
          <w:b/>
          <w:sz w:val="24"/>
          <w:szCs w:val="24"/>
        </w:rPr>
        <w:t> textem</w:t>
      </w:r>
    </w:p>
    <w:p w:rsidR="00627E45" w:rsidRPr="00AF3BFB" w:rsidRDefault="00627E45" w:rsidP="00627E45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4B66DD" w:rsidRPr="00AF3BFB" w:rsidRDefault="00627E45" w:rsidP="004B66DD">
      <w:pPr>
        <w:pStyle w:val="Odstavecseseznamem"/>
        <w:spacing w:before="120" w:after="120"/>
        <w:ind w:left="1080"/>
        <w:rPr>
          <w:b/>
          <w:sz w:val="24"/>
          <w:szCs w:val="24"/>
        </w:rPr>
      </w:pPr>
      <w:r w:rsidRPr="00AF3BFB">
        <w:rPr>
          <w:b/>
          <w:sz w:val="24"/>
          <w:szCs w:val="24"/>
        </w:rPr>
        <w:t xml:space="preserve">Předpoklady revoluce </w:t>
      </w:r>
    </w:p>
    <w:p w:rsidR="00627E45" w:rsidRPr="00AF3BFB" w:rsidRDefault="00627E45" w:rsidP="004B66DD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AA3767" w:rsidRPr="00C84BA9" w:rsidRDefault="004B66DD" w:rsidP="004B66DD">
      <w:pPr>
        <w:pStyle w:val="Odstavecseseznamem"/>
        <w:spacing w:before="120" w:after="120"/>
        <w:ind w:left="1080"/>
        <w:rPr>
          <w:sz w:val="24"/>
          <w:szCs w:val="24"/>
        </w:rPr>
      </w:pPr>
      <w:r w:rsidRPr="00AF3BFB">
        <w:rPr>
          <w:b/>
          <w:sz w:val="24"/>
          <w:szCs w:val="24"/>
        </w:rPr>
        <w:t>Krymská válka</w:t>
      </w:r>
      <w:r w:rsidRPr="00AF3BFB">
        <w:rPr>
          <w:sz w:val="24"/>
          <w:szCs w:val="24"/>
        </w:rPr>
        <w:t xml:space="preserve"> ukázala rozdíl mezi Ruskem a západními zeměmi. </w:t>
      </w:r>
      <w:r w:rsidRPr="00AF3BFB">
        <w:rPr>
          <w:b/>
          <w:sz w:val="24"/>
          <w:szCs w:val="24"/>
        </w:rPr>
        <w:t>Alexandr II.</w:t>
      </w:r>
      <w:r w:rsidRPr="00AF3BFB">
        <w:rPr>
          <w:sz w:val="24"/>
          <w:szCs w:val="24"/>
        </w:rPr>
        <w:t xml:space="preserve"> s</w:t>
      </w:r>
      <w:r w:rsidR="009F5F29" w:rsidRPr="00AF3BFB">
        <w:rPr>
          <w:sz w:val="24"/>
          <w:szCs w:val="24"/>
        </w:rPr>
        <w:t>e</w:t>
      </w:r>
      <w:r w:rsidRPr="00AF3BFB">
        <w:rPr>
          <w:sz w:val="24"/>
          <w:szCs w:val="24"/>
        </w:rPr>
        <w:t> rozhodl Rusko reformovat a zrušil nevolnictví v roce 1861. Car byl však nenáviděn, proticarská opozice na sebe upozorňovala atentáty (</w:t>
      </w:r>
      <w:r w:rsidRPr="00AF3BFB">
        <w:rPr>
          <w:b/>
          <w:sz w:val="24"/>
          <w:szCs w:val="24"/>
        </w:rPr>
        <w:t>atentát na Alexandra II</w:t>
      </w:r>
      <w:r w:rsidRPr="00AF3BFB">
        <w:rPr>
          <w:sz w:val="24"/>
          <w:szCs w:val="24"/>
        </w:rPr>
        <w:t xml:space="preserve">., 1881) a společnost se radikalizovala…  Po </w:t>
      </w:r>
      <w:r w:rsidRPr="00AF3BFB">
        <w:rPr>
          <w:b/>
          <w:sz w:val="24"/>
          <w:szCs w:val="24"/>
        </w:rPr>
        <w:t>rusko-japonské válce</w:t>
      </w:r>
      <w:r w:rsidRPr="00AF3BFB">
        <w:rPr>
          <w:sz w:val="24"/>
          <w:szCs w:val="24"/>
        </w:rPr>
        <w:t xml:space="preserve"> v roce 1905 rozkázal car střílet do davu žádajícího více svobod (</w:t>
      </w:r>
      <w:r w:rsidRPr="00AF3BFB">
        <w:rPr>
          <w:b/>
          <w:sz w:val="24"/>
          <w:szCs w:val="24"/>
        </w:rPr>
        <w:t>Krvavá neděle</w:t>
      </w:r>
      <w:r w:rsidRPr="00AF3BFB">
        <w:rPr>
          <w:sz w:val="24"/>
          <w:szCs w:val="24"/>
        </w:rPr>
        <w:t>, 1905</w:t>
      </w:r>
      <w:r w:rsidR="004545FC">
        <w:rPr>
          <w:sz w:val="24"/>
          <w:szCs w:val="24"/>
        </w:rPr>
        <w:t>) a pro uklidnění</w:t>
      </w:r>
      <w:r w:rsidRPr="00AF3BFB">
        <w:rPr>
          <w:sz w:val="24"/>
          <w:szCs w:val="24"/>
        </w:rPr>
        <w:t xml:space="preserve"> situace bylo povoleno zřízení parlamentu – </w:t>
      </w:r>
      <w:r w:rsidRPr="00AF3BFB">
        <w:rPr>
          <w:b/>
          <w:sz w:val="24"/>
          <w:szCs w:val="24"/>
        </w:rPr>
        <w:t>dumy</w:t>
      </w:r>
      <w:r w:rsidRPr="00AF3BFB">
        <w:rPr>
          <w:sz w:val="24"/>
          <w:szCs w:val="24"/>
        </w:rPr>
        <w:t>. Pravomoci dumy a volební systém nebyly dle dnešních měřítek demokratické, můžeme však mluvit o počátcích ruského parlamentarismu. Carský režim se hroutil pod tíhou světov</w:t>
      </w:r>
      <w:r w:rsidR="004545FC">
        <w:rPr>
          <w:sz w:val="24"/>
          <w:szCs w:val="24"/>
        </w:rPr>
        <w:t xml:space="preserve">é války a všudypřítomná korupce </w:t>
      </w:r>
      <w:proofErr w:type="gramStart"/>
      <w:r w:rsidRPr="00AF3BFB">
        <w:rPr>
          <w:sz w:val="24"/>
          <w:szCs w:val="24"/>
        </w:rPr>
        <w:t>směřovala k</w:t>
      </w:r>
      <w:r w:rsidR="00AA3767" w:rsidRPr="00AF3BFB">
        <w:rPr>
          <w:sz w:val="24"/>
          <w:szCs w:val="24"/>
        </w:rPr>
        <w:t> </w:t>
      </w:r>
      <w:r w:rsidRPr="00AF3BFB">
        <w:rPr>
          <w:b/>
          <w:sz w:val="24"/>
          <w:szCs w:val="24"/>
        </w:rPr>
        <w:t>Grigoriji</w:t>
      </w:r>
      <w:proofErr w:type="gramEnd"/>
      <w:r w:rsidR="00AA3767" w:rsidRPr="00AF3BFB">
        <w:rPr>
          <w:b/>
          <w:sz w:val="24"/>
          <w:szCs w:val="24"/>
        </w:rPr>
        <w:t xml:space="preserve"> </w:t>
      </w:r>
      <w:r w:rsidRPr="00AF3BFB">
        <w:rPr>
          <w:b/>
          <w:sz w:val="24"/>
          <w:szCs w:val="24"/>
        </w:rPr>
        <w:t xml:space="preserve"> </w:t>
      </w:r>
      <w:proofErr w:type="spellStart"/>
      <w:r w:rsidRPr="00AF3BFB">
        <w:rPr>
          <w:b/>
          <w:sz w:val="24"/>
          <w:szCs w:val="24"/>
        </w:rPr>
        <w:t>Rasputinovi</w:t>
      </w:r>
      <w:proofErr w:type="spellEnd"/>
      <w:r w:rsidRPr="00AF3BFB">
        <w:rPr>
          <w:sz w:val="24"/>
          <w:szCs w:val="24"/>
        </w:rPr>
        <w:t xml:space="preserve">. </w:t>
      </w:r>
      <w:r w:rsidR="00AA3767" w:rsidRPr="00AF3BFB">
        <w:rPr>
          <w:sz w:val="24"/>
          <w:szCs w:val="24"/>
        </w:rPr>
        <w:t xml:space="preserve"> Car rozpustil dumu, vyvolal ozbrojené </w:t>
      </w:r>
      <w:proofErr w:type="gramStart"/>
      <w:r w:rsidR="00AA3767" w:rsidRPr="00AF3BFB">
        <w:rPr>
          <w:sz w:val="24"/>
          <w:szCs w:val="24"/>
        </w:rPr>
        <w:t xml:space="preserve">povstání </w:t>
      </w:r>
      <w:r w:rsidR="004545FC">
        <w:rPr>
          <w:sz w:val="24"/>
          <w:szCs w:val="24"/>
        </w:rPr>
        <w:t>, vláda</w:t>
      </w:r>
      <w:proofErr w:type="gramEnd"/>
      <w:r w:rsidR="004545FC">
        <w:rPr>
          <w:sz w:val="24"/>
          <w:szCs w:val="24"/>
        </w:rPr>
        <w:t xml:space="preserve"> byla nucena odstoupit</w:t>
      </w:r>
      <w:r w:rsidR="00AA3767" w:rsidRPr="00AF3BFB">
        <w:rPr>
          <w:sz w:val="24"/>
          <w:szCs w:val="24"/>
        </w:rPr>
        <w:t xml:space="preserve"> a poslední Romanovec </w:t>
      </w:r>
      <w:r w:rsidR="00AA3767" w:rsidRPr="00AF3BFB">
        <w:rPr>
          <w:b/>
          <w:sz w:val="24"/>
          <w:szCs w:val="24"/>
        </w:rPr>
        <w:t>abdikoval.</w:t>
      </w:r>
      <w:r w:rsidR="00C84BA9">
        <w:rPr>
          <w:b/>
          <w:sz w:val="24"/>
          <w:szCs w:val="24"/>
        </w:rPr>
        <w:t xml:space="preserve"> </w:t>
      </w:r>
      <w:r w:rsidR="00C84BA9">
        <w:rPr>
          <w:sz w:val="24"/>
          <w:szCs w:val="24"/>
        </w:rPr>
        <w:t>1)</w:t>
      </w:r>
    </w:p>
    <w:p w:rsidR="00AA3767" w:rsidRPr="00AF3BFB" w:rsidRDefault="00AA3767" w:rsidP="004B66DD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AA3767" w:rsidRPr="00AF3BFB" w:rsidRDefault="004545FC" w:rsidP="004B66DD">
      <w:pPr>
        <w:pStyle w:val="Odstavecseseznamem"/>
        <w:spacing w:before="120" w:after="120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Úkoly k textu</w:t>
      </w:r>
      <w:r w:rsidR="00AA3767" w:rsidRPr="00AF3BFB">
        <w:rPr>
          <w:b/>
          <w:sz w:val="24"/>
          <w:szCs w:val="24"/>
        </w:rPr>
        <w:t>:</w:t>
      </w:r>
    </w:p>
    <w:p w:rsidR="00AF3BFB" w:rsidRPr="00AF3BFB" w:rsidRDefault="00AF3BFB" w:rsidP="004B66DD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AA3767" w:rsidRPr="00AF3BFB" w:rsidRDefault="00AA3767" w:rsidP="00AA3767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AF3BFB">
        <w:rPr>
          <w:sz w:val="24"/>
          <w:szCs w:val="24"/>
        </w:rPr>
        <w:t>Vysvětli silně vytištěné pojmy v textu.</w:t>
      </w:r>
    </w:p>
    <w:p w:rsidR="00AA3767" w:rsidRPr="00AF3BFB" w:rsidRDefault="00AA3767" w:rsidP="00AA3767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AF3BFB">
        <w:rPr>
          <w:sz w:val="24"/>
          <w:szCs w:val="24"/>
        </w:rPr>
        <w:t xml:space="preserve">Jaký byl vztah carské rodiny ke G. </w:t>
      </w:r>
      <w:proofErr w:type="spellStart"/>
      <w:r w:rsidRPr="00AF3BFB">
        <w:rPr>
          <w:sz w:val="24"/>
          <w:szCs w:val="24"/>
        </w:rPr>
        <w:t>Rasputinovi</w:t>
      </w:r>
      <w:proofErr w:type="spellEnd"/>
      <w:r w:rsidRPr="00AF3BFB">
        <w:rPr>
          <w:sz w:val="24"/>
          <w:szCs w:val="24"/>
        </w:rPr>
        <w:t>?</w:t>
      </w:r>
    </w:p>
    <w:p w:rsidR="009F5F29" w:rsidRPr="00AF3BFB" w:rsidRDefault="004545FC" w:rsidP="009F5F29">
      <w:pPr>
        <w:pStyle w:val="Odstavecseseznamem"/>
        <w:spacing w:before="120" w:after="120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231775</wp:posOffset>
            </wp:positionV>
            <wp:extent cx="1381125" cy="2114550"/>
            <wp:effectExtent l="19050" t="0" r="9525" b="0"/>
            <wp:wrapTopAndBottom/>
            <wp:docPr id="2" name="obrázek 1" descr="Grigorij Jefimovič Rasput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igorij Jefimovič Rasputi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45FC" w:rsidRDefault="004545FC" w:rsidP="00AA3767">
      <w:pPr>
        <w:pStyle w:val="Odstavecseseznamem"/>
        <w:spacing w:before="120" w:after="120"/>
        <w:ind w:left="1440"/>
        <w:rPr>
          <w:sz w:val="24"/>
          <w:szCs w:val="24"/>
        </w:rPr>
      </w:pPr>
    </w:p>
    <w:p w:rsidR="00AA3767" w:rsidRPr="00AF3BFB" w:rsidRDefault="009F5F29" w:rsidP="004545FC">
      <w:pPr>
        <w:pStyle w:val="Odstavecseseznamem"/>
        <w:spacing w:before="120" w:after="120"/>
        <w:ind w:left="1440"/>
        <w:jc w:val="center"/>
        <w:rPr>
          <w:sz w:val="24"/>
          <w:szCs w:val="24"/>
        </w:rPr>
      </w:pPr>
      <w:r w:rsidRPr="00AF3BFB">
        <w:rPr>
          <w:sz w:val="24"/>
          <w:szCs w:val="24"/>
        </w:rPr>
        <w:t>Obrázek</w:t>
      </w:r>
      <w:r w:rsidR="004545FC">
        <w:rPr>
          <w:sz w:val="24"/>
          <w:szCs w:val="24"/>
        </w:rPr>
        <w:t xml:space="preserve"> </w:t>
      </w:r>
      <w:proofErr w:type="gramStart"/>
      <w:r w:rsidRPr="00AF3BFB">
        <w:rPr>
          <w:sz w:val="24"/>
          <w:szCs w:val="24"/>
        </w:rPr>
        <w:t>č.1</w:t>
      </w:r>
      <w:proofErr w:type="gramEnd"/>
    </w:p>
    <w:p w:rsidR="009F5F29" w:rsidRPr="00AF3BFB" w:rsidRDefault="009F5F29" w:rsidP="00AA3767">
      <w:pPr>
        <w:pStyle w:val="Odstavecseseznamem"/>
        <w:spacing w:before="120" w:after="120"/>
        <w:ind w:left="1440"/>
        <w:rPr>
          <w:sz w:val="24"/>
          <w:szCs w:val="24"/>
        </w:rPr>
      </w:pPr>
    </w:p>
    <w:p w:rsidR="00AA3767" w:rsidRPr="00AF3BFB" w:rsidRDefault="00627E45" w:rsidP="00AA3767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AF3BFB">
        <w:rPr>
          <w:b/>
          <w:sz w:val="24"/>
          <w:szCs w:val="24"/>
        </w:rPr>
        <w:t>Doplň následující text:</w:t>
      </w:r>
    </w:p>
    <w:p w:rsidR="00627E45" w:rsidRPr="00AF3BFB" w:rsidRDefault="00627E45" w:rsidP="00627E45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627E45" w:rsidRPr="00AF3BFB" w:rsidRDefault="00627E45" w:rsidP="00627E45">
      <w:pPr>
        <w:pStyle w:val="Odstavecseseznamem"/>
        <w:spacing w:before="120" w:after="120"/>
        <w:ind w:left="1080"/>
        <w:rPr>
          <w:b/>
          <w:sz w:val="24"/>
          <w:szCs w:val="24"/>
        </w:rPr>
      </w:pPr>
      <w:r w:rsidRPr="00AF3BFB">
        <w:rPr>
          <w:b/>
          <w:sz w:val="24"/>
          <w:szCs w:val="24"/>
        </w:rPr>
        <w:t>Únorová revoluce 1917</w:t>
      </w:r>
    </w:p>
    <w:p w:rsidR="00627E45" w:rsidRPr="00AF3BFB" w:rsidRDefault="00627E45" w:rsidP="00627E45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9074D6" w:rsidRPr="00AF3BFB" w:rsidRDefault="004545FC" w:rsidP="009F5F29">
      <w:pPr>
        <w:pStyle w:val="Odstavecseseznamem"/>
        <w:spacing w:before="120" w:after="120"/>
        <w:ind w:left="1080"/>
        <w:rPr>
          <w:sz w:val="24"/>
          <w:szCs w:val="24"/>
        </w:rPr>
      </w:pPr>
      <w:r>
        <w:rPr>
          <w:sz w:val="24"/>
          <w:szCs w:val="24"/>
        </w:rPr>
        <w:t>V ………………</w:t>
      </w:r>
      <w:proofErr w:type="gramStart"/>
      <w:r>
        <w:rPr>
          <w:sz w:val="24"/>
          <w:szCs w:val="24"/>
        </w:rPr>
        <w:t>…( kdy</w:t>
      </w:r>
      <w:proofErr w:type="gramEnd"/>
      <w:r>
        <w:rPr>
          <w:sz w:val="24"/>
          <w:szCs w:val="24"/>
        </w:rPr>
        <w:t>, kde</w:t>
      </w:r>
      <w:r w:rsidR="009F5F29" w:rsidRPr="00AF3BFB">
        <w:rPr>
          <w:sz w:val="24"/>
          <w:szCs w:val="24"/>
        </w:rPr>
        <w:t>) došlo k ozbrojenému povstání.</w:t>
      </w:r>
      <w:r w:rsidR="00627E45" w:rsidRPr="00AF3BFB">
        <w:rPr>
          <w:sz w:val="24"/>
          <w:szCs w:val="24"/>
        </w:rPr>
        <w:t xml:space="preserve"> Po abdikaci cara</w:t>
      </w:r>
      <w:r w:rsidR="009F5F29" w:rsidRPr="00AF3BFB">
        <w:rPr>
          <w:sz w:val="24"/>
          <w:szCs w:val="24"/>
        </w:rPr>
        <w:t xml:space="preserve"> </w:t>
      </w:r>
      <w:r w:rsidR="00627E45" w:rsidRPr="00AF3BFB">
        <w:rPr>
          <w:sz w:val="24"/>
          <w:szCs w:val="24"/>
        </w:rPr>
        <w:t>se moci</w:t>
      </w:r>
      <w:r w:rsidR="009F5F29" w:rsidRPr="00AF3BFB">
        <w:rPr>
          <w:sz w:val="24"/>
          <w:szCs w:val="24"/>
        </w:rPr>
        <w:t xml:space="preserve"> ujala ………………</w:t>
      </w:r>
      <w:proofErr w:type="gramStart"/>
      <w:r w:rsidR="009F5F29" w:rsidRPr="00AF3BFB">
        <w:rPr>
          <w:sz w:val="24"/>
          <w:szCs w:val="24"/>
        </w:rPr>
        <w:t>…..vláda</w:t>
      </w:r>
      <w:proofErr w:type="gramEnd"/>
      <w:r w:rsidR="009F5F29" w:rsidRPr="00AF3BFB">
        <w:rPr>
          <w:sz w:val="24"/>
          <w:szCs w:val="24"/>
        </w:rPr>
        <w:t>. Premiérem této vlády se stal ……………</w:t>
      </w:r>
      <w:r w:rsidR="00627E45" w:rsidRPr="00AF3BFB">
        <w:rPr>
          <w:sz w:val="24"/>
          <w:szCs w:val="24"/>
        </w:rPr>
        <w:t>….</w:t>
      </w:r>
      <w:r w:rsidR="009074D6" w:rsidRPr="00AF3BFB">
        <w:rPr>
          <w:sz w:val="24"/>
          <w:szCs w:val="24"/>
        </w:rPr>
        <w:t>, později ho vystřídal ………………</w:t>
      </w:r>
      <w:proofErr w:type="gramStart"/>
      <w:r w:rsidR="009074D6" w:rsidRPr="00AF3BFB">
        <w:rPr>
          <w:sz w:val="24"/>
          <w:szCs w:val="24"/>
        </w:rPr>
        <w:t>….</w:t>
      </w:r>
      <w:r w:rsidR="009F5F29" w:rsidRPr="00AF3BFB">
        <w:rPr>
          <w:sz w:val="24"/>
          <w:szCs w:val="24"/>
        </w:rPr>
        <w:t>Vláda</w:t>
      </w:r>
      <w:proofErr w:type="gramEnd"/>
      <w:r w:rsidR="009F5F29" w:rsidRPr="00AF3BFB">
        <w:rPr>
          <w:sz w:val="24"/>
          <w:szCs w:val="24"/>
        </w:rPr>
        <w:t xml:space="preserve"> slibovala všeobecnou amnestii, občanská práva a </w:t>
      </w:r>
      <w:r w:rsidR="009F5F29" w:rsidRPr="00AF3BFB">
        <w:rPr>
          <w:sz w:val="24"/>
          <w:szCs w:val="24"/>
        </w:rPr>
        <w:lastRenderedPageBreak/>
        <w:t>demokracii s</w:t>
      </w:r>
      <w:r w:rsidR="009074D6" w:rsidRPr="00AF3BFB">
        <w:rPr>
          <w:sz w:val="24"/>
          <w:szCs w:val="24"/>
        </w:rPr>
        <w:t> vše</w:t>
      </w:r>
      <w:r w:rsidR="009F5F29" w:rsidRPr="00AF3BFB">
        <w:rPr>
          <w:sz w:val="24"/>
          <w:szCs w:val="24"/>
        </w:rPr>
        <w:t>obecným volebním právem.</w:t>
      </w:r>
      <w:r w:rsidR="009074D6" w:rsidRPr="00AF3BFB">
        <w:rPr>
          <w:sz w:val="24"/>
          <w:szCs w:val="24"/>
        </w:rPr>
        <w:t xml:space="preserve"> Mnohé sliby</w:t>
      </w:r>
      <w:r w:rsidR="00720B5A">
        <w:rPr>
          <w:sz w:val="24"/>
          <w:szCs w:val="24"/>
        </w:rPr>
        <w:t xml:space="preserve"> však</w:t>
      </w:r>
      <w:r w:rsidR="009074D6" w:rsidRPr="00AF3BFB">
        <w:rPr>
          <w:sz w:val="24"/>
          <w:szCs w:val="24"/>
        </w:rPr>
        <w:t xml:space="preserve"> nedostála. I přes odpor lidu</w:t>
      </w:r>
      <w:r w:rsidR="00627E45" w:rsidRPr="00AF3BFB">
        <w:rPr>
          <w:sz w:val="24"/>
          <w:szCs w:val="24"/>
        </w:rPr>
        <w:t xml:space="preserve"> </w:t>
      </w:r>
      <w:r w:rsidR="009F5F29" w:rsidRPr="00AF3BFB">
        <w:rPr>
          <w:sz w:val="24"/>
          <w:szCs w:val="24"/>
        </w:rPr>
        <w:t>pokračovala ve válce. Proto se v</w:t>
      </w:r>
      <w:r w:rsidR="00627E45" w:rsidRPr="00AF3BFB">
        <w:rPr>
          <w:sz w:val="24"/>
          <w:szCs w:val="24"/>
        </w:rPr>
        <w:t> Petrohradě vytvořilo</w:t>
      </w:r>
      <w:r w:rsidR="009F5F29" w:rsidRPr="00AF3BFB">
        <w:rPr>
          <w:sz w:val="24"/>
          <w:szCs w:val="24"/>
        </w:rPr>
        <w:t xml:space="preserve"> </w:t>
      </w:r>
      <w:r w:rsidR="00627E45" w:rsidRPr="00AF3BFB">
        <w:rPr>
          <w:sz w:val="24"/>
          <w:szCs w:val="24"/>
        </w:rPr>
        <w:t>druhé mocenské centrum zvané ………………</w:t>
      </w:r>
      <w:proofErr w:type="gramStart"/>
      <w:r w:rsidR="00627E45" w:rsidRPr="00AF3BFB">
        <w:rPr>
          <w:sz w:val="24"/>
          <w:szCs w:val="24"/>
        </w:rPr>
        <w:t>….., do</w:t>
      </w:r>
      <w:proofErr w:type="gramEnd"/>
      <w:r w:rsidR="00627E45" w:rsidRPr="00AF3BFB">
        <w:rPr>
          <w:sz w:val="24"/>
          <w:szCs w:val="24"/>
        </w:rPr>
        <w:t xml:space="preserve"> kterých byli delegováni zástupci dělníků a vojáků. Jejich zájmem bylo ukončit válku a prosadit pozemkovou reformu.</w:t>
      </w:r>
      <w:r w:rsidR="002A6D71" w:rsidRPr="00AF3BFB">
        <w:rPr>
          <w:sz w:val="24"/>
          <w:szCs w:val="24"/>
        </w:rPr>
        <w:t xml:space="preserve"> </w:t>
      </w:r>
      <w:r w:rsidR="009074D6" w:rsidRPr="00AF3BFB">
        <w:rPr>
          <w:sz w:val="24"/>
          <w:szCs w:val="24"/>
        </w:rPr>
        <w:t>Na východní frontě byla zahájena další ofenzíva, která kromě úspěchu československých legií v bitvě u ………………………., skončila totálním fiaskem. Na scénu přicházejí …………………v čele s</w:t>
      </w:r>
      <w:r w:rsidR="00641271" w:rsidRPr="00AF3BFB">
        <w:rPr>
          <w:sz w:val="24"/>
          <w:szCs w:val="24"/>
        </w:rPr>
        <w:t> </w:t>
      </w:r>
      <w:proofErr w:type="gramStart"/>
      <w:r w:rsidR="009074D6" w:rsidRPr="00AF3BFB">
        <w:rPr>
          <w:sz w:val="24"/>
          <w:szCs w:val="24"/>
        </w:rPr>
        <w:t>Vladimirem</w:t>
      </w:r>
      <w:r w:rsidR="00641271" w:rsidRPr="00AF3BFB">
        <w:rPr>
          <w:sz w:val="24"/>
          <w:szCs w:val="24"/>
        </w:rPr>
        <w:t xml:space="preserve"> </w:t>
      </w:r>
      <w:r w:rsidR="009074D6" w:rsidRPr="00AF3BFB">
        <w:rPr>
          <w:sz w:val="24"/>
          <w:szCs w:val="24"/>
        </w:rPr>
        <w:t xml:space="preserve"> </w:t>
      </w:r>
      <w:proofErr w:type="spellStart"/>
      <w:r w:rsidR="009074D6" w:rsidRPr="00AF3BFB">
        <w:rPr>
          <w:sz w:val="24"/>
          <w:szCs w:val="24"/>
        </w:rPr>
        <w:t>Iljičem</w:t>
      </w:r>
      <w:proofErr w:type="spellEnd"/>
      <w:proofErr w:type="gramEnd"/>
      <w:r w:rsidR="009074D6" w:rsidRPr="00AF3BFB">
        <w:rPr>
          <w:sz w:val="24"/>
          <w:szCs w:val="24"/>
        </w:rPr>
        <w:t xml:space="preserve"> ……………………, kteří v Rusku připravují komunistickou revoluci. </w:t>
      </w:r>
    </w:p>
    <w:p w:rsidR="00641271" w:rsidRPr="00AF3BFB" w:rsidRDefault="00641271" w:rsidP="009F5F29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9F5F29" w:rsidRPr="00AF3BFB" w:rsidRDefault="00627E45" w:rsidP="009074D6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AF3BFB">
        <w:rPr>
          <w:sz w:val="24"/>
          <w:szCs w:val="24"/>
        </w:rPr>
        <w:t xml:space="preserve"> </w:t>
      </w:r>
      <w:r w:rsidR="00641271" w:rsidRPr="00AF3BFB">
        <w:rPr>
          <w:b/>
          <w:sz w:val="24"/>
          <w:szCs w:val="24"/>
        </w:rPr>
        <w:t>Odpovídej na otázky:</w:t>
      </w:r>
    </w:p>
    <w:p w:rsidR="00641271" w:rsidRPr="00AF3BFB" w:rsidRDefault="00641271" w:rsidP="00641271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641271" w:rsidRPr="00AF3BFB" w:rsidRDefault="00641271" w:rsidP="00641271">
      <w:pPr>
        <w:pStyle w:val="Odstavecseseznamem"/>
        <w:spacing w:before="120" w:after="120"/>
        <w:ind w:left="1080"/>
        <w:rPr>
          <w:b/>
          <w:sz w:val="24"/>
          <w:szCs w:val="24"/>
        </w:rPr>
      </w:pPr>
      <w:r w:rsidRPr="00AF3BFB">
        <w:rPr>
          <w:b/>
          <w:sz w:val="24"/>
          <w:szCs w:val="24"/>
        </w:rPr>
        <w:t>Říjnová revoluce 1917</w:t>
      </w:r>
    </w:p>
    <w:p w:rsidR="00641271" w:rsidRPr="00AF3BFB" w:rsidRDefault="00641271" w:rsidP="00641271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9074D6" w:rsidRPr="00AF3BFB" w:rsidRDefault="00641271" w:rsidP="009074D6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 w:rsidRPr="00AF3BF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2100580</wp:posOffset>
            </wp:positionH>
            <wp:positionV relativeFrom="paragraph">
              <wp:posOffset>281305</wp:posOffset>
            </wp:positionV>
            <wp:extent cx="1981200" cy="1581150"/>
            <wp:effectExtent l="19050" t="0" r="0" b="0"/>
            <wp:wrapTopAndBottom/>
            <wp:docPr id="4" name="obrázek 4" descr="Křižník Aurora zakotvený v Petrohradě (200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řižník Aurora zakotvený v Petrohradě (2009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3BFB">
        <w:rPr>
          <w:sz w:val="24"/>
          <w:szCs w:val="24"/>
        </w:rPr>
        <w:t>Jakou událostí byla zahájena Říjnová revoluce? Obrázek ti napoví.</w:t>
      </w:r>
    </w:p>
    <w:p w:rsidR="004545FC" w:rsidRDefault="00641271" w:rsidP="00641271">
      <w:pPr>
        <w:pStyle w:val="Odstavecseseznamem"/>
        <w:spacing w:before="120" w:after="120"/>
        <w:ind w:left="1440"/>
        <w:rPr>
          <w:sz w:val="24"/>
          <w:szCs w:val="24"/>
        </w:rPr>
      </w:pPr>
      <w:r w:rsidRPr="00AF3BFB">
        <w:rPr>
          <w:sz w:val="24"/>
          <w:szCs w:val="24"/>
        </w:rPr>
        <w:t xml:space="preserve">                                                     </w:t>
      </w:r>
    </w:p>
    <w:p w:rsidR="00641271" w:rsidRPr="00AF3BFB" w:rsidRDefault="004545FC" w:rsidP="004545FC">
      <w:pPr>
        <w:pStyle w:val="Odstavecseseznamem"/>
        <w:spacing w:before="120" w:after="120"/>
        <w:ind w:left="2856" w:firstLine="684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641271" w:rsidRPr="00AF3BFB">
        <w:rPr>
          <w:sz w:val="24"/>
          <w:szCs w:val="24"/>
        </w:rPr>
        <w:t xml:space="preserve">Obrázek </w:t>
      </w:r>
      <w:proofErr w:type="gramStart"/>
      <w:r w:rsidR="00641271" w:rsidRPr="00AF3BFB">
        <w:rPr>
          <w:sz w:val="24"/>
          <w:szCs w:val="24"/>
        </w:rPr>
        <w:t>č.2</w:t>
      </w:r>
      <w:proofErr w:type="gramEnd"/>
    </w:p>
    <w:p w:rsidR="00D0002A" w:rsidRPr="00AF3BFB" w:rsidRDefault="00D0002A" w:rsidP="00641271">
      <w:pPr>
        <w:pStyle w:val="Odstavecseseznamem"/>
        <w:spacing w:before="120" w:after="120"/>
        <w:ind w:left="1440"/>
        <w:rPr>
          <w:sz w:val="24"/>
          <w:szCs w:val="24"/>
        </w:rPr>
      </w:pPr>
    </w:p>
    <w:p w:rsidR="00641271" w:rsidRPr="00AF3BFB" w:rsidRDefault="00641271" w:rsidP="00641271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 w:rsidRPr="00AF3BFB">
        <w:rPr>
          <w:sz w:val="24"/>
          <w:szCs w:val="24"/>
        </w:rPr>
        <w:t>Kdy se tak stalo podle juliánského kalendáře a gregoriánského kalendáře?</w:t>
      </w:r>
    </w:p>
    <w:p w:rsidR="00D0002A" w:rsidRPr="00AF3BFB" w:rsidRDefault="00D0002A" w:rsidP="00D0002A">
      <w:pPr>
        <w:pStyle w:val="Odstavecseseznamem"/>
        <w:spacing w:before="120" w:after="120"/>
        <w:ind w:left="1440"/>
        <w:rPr>
          <w:sz w:val="24"/>
          <w:szCs w:val="24"/>
        </w:rPr>
      </w:pPr>
    </w:p>
    <w:p w:rsidR="00641271" w:rsidRPr="00AF3BFB" w:rsidRDefault="00D0002A" w:rsidP="00641271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 w:rsidRPr="00AF3BF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2100580</wp:posOffset>
            </wp:positionH>
            <wp:positionV relativeFrom="paragraph">
              <wp:posOffset>311150</wp:posOffset>
            </wp:positionV>
            <wp:extent cx="2095500" cy="1571625"/>
            <wp:effectExtent l="19050" t="0" r="0" b="0"/>
            <wp:wrapTopAndBottom/>
            <wp:docPr id="7" name="obrázek 7" descr="http://upload.wikimedia.org/wikipedia/commons/thumb/7/77/WinterPalace.jpg/220px-WinterPal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7/77/WinterPalace.jpg/220px-WinterPala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1271" w:rsidRPr="00AF3BFB">
        <w:rPr>
          <w:sz w:val="24"/>
          <w:szCs w:val="24"/>
        </w:rPr>
        <w:t>Na jaký objekt bolševici zaútočili? V jakém městě se nachází?</w:t>
      </w:r>
    </w:p>
    <w:p w:rsidR="004545FC" w:rsidRDefault="00D0002A" w:rsidP="00641271">
      <w:pPr>
        <w:pStyle w:val="Odstavecseseznamem"/>
        <w:spacing w:before="120" w:after="120"/>
        <w:ind w:left="1440"/>
        <w:rPr>
          <w:sz w:val="24"/>
          <w:szCs w:val="24"/>
        </w:rPr>
      </w:pPr>
      <w:r w:rsidRPr="00AF3BFB">
        <w:rPr>
          <w:sz w:val="24"/>
          <w:szCs w:val="24"/>
        </w:rPr>
        <w:t xml:space="preserve">                                                     </w:t>
      </w:r>
    </w:p>
    <w:p w:rsidR="00641271" w:rsidRPr="00AF3BFB" w:rsidRDefault="004545FC" w:rsidP="00641271">
      <w:pPr>
        <w:pStyle w:val="Odstavecseseznamem"/>
        <w:spacing w:before="120" w:after="120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D0002A" w:rsidRPr="00AF3BFB">
        <w:rPr>
          <w:sz w:val="24"/>
          <w:szCs w:val="24"/>
        </w:rPr>
        <w:t xml:space="preserve">  Obrázek </w:t>
      </w:r>
      <w:proofErr w:type="gramStart"/>
      <w:r w:rsidR="00D0002A" w:rsidRPr="00AF3BFB">
        <w:rPr>
          <w:sz w:val="24"/>
          <w:szCs w:val="24"/>
        </w:rPr>
        <w:t>č.3</w:t>
      </w:r>
      <w:proofErr w:type="gramEnd"/>
    </w:p>
    <w:p w:rsidR="00D0002A" w:rsidRPr="00AF3BFB" w:rsidRDefault="00D0002A" w:rsidP="00641271">
      <w:pPr>
        <w:pStyle w:val="Odstavecseseznamem"/>
        <w:spacing w:before="120" w:after="120"/>
        <w:ind w:left="1440"/>
        <w:rPr>
          <w:sz w:val="24"/>
          <w:szCs w:val="24"/>
        </w:rPr>
      </w:pPr>
    </w:p>
    <w:p w:rsidR="00D0002A" w:rsidRDefault="00D0002A" w:rsidP="00D0002A">
      <w:pPr>
        <w:pStyle w:val="Odstavecseseznamem"/>
        <w:numPr>
          <w:ilvl w:val="0"/>
          <w:numId w:val="5"/>
        </w:numPr>
        <w:spacing w:before="120" w:after="120"/>
        <w:rPr>
          <w:sz w:val="24"/>
          <w:szCs w:val="24"/>
        </w:rPr>
      </w:pPr>
      <w:r w:rsidRPr="00AF3BFB">
        <w:rPr>
          <w:sz w:val="24"/>
          <w:szCs w:val="24"/>
        </w:rPr>
        <w:t>Jak se nazývaly dekrety, které bolševici vydali</w:t>
      </w:r>
      <w:r w:rsidR="00026734">
        <w:rPr>
          <w:sz w:val="24"/>
          <w:szCs w:val="24"/>
        </w:rPr>
        <w:t xml:space="preserve"> po převzetí moci</w:t>
      </w:r>
      <w:r w:rsidRPr="00AF3BFB">
        <w:rPr>
          <w:sz w:val="24"/>
          <w:szCs w:val="24"/>
        </w:rPr>
        <w:t>?</w:t>
      </w:r>
      <w:r w:rsidR="00AF3BFB">
        <w:rPr>
          <w:sz w:val="24"/>
          <w:szCs w:val="24"/>
        </w:rPr>
        <w:t xml:space="preserve"> </w:t>
      </w:r>
      <w:r w:rsidRPr="00AF3BFB">
        <w:rPr>
          <w:sz w:val="24"/>
          <w:szCs w:val="24"/>
        </w:rPr>
        <w:t>Co bylo jejich obsahem?</w:t>
      </w:r>
    </w:p>
    <w:p w:rsidR="002A6D71" w:rsidRPr="00AF3BFB" w:rsidRDefault="002A6D71" w:rsidP="002A6D71">
      <w:pPr>
        <w:pStyle w:val="Odstavecseseznamem"/>
        <w:spacing w:before="120" w:after="120"/>
        <w:ind w:left="1440"/>
        <w:rPr>
          <w:sz w:val="24"/>
          <w:szCs w:val="24"/>
        </w:rPr>
      </w:pPr>
    </w:p>
    <w:p w:rsidR="002A6D71" w:rsidRPr="00AF3BFB" w:rsidRDefault="002A6D71" w:rsidP="002A6D7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AF3BFB">
        <w:rPr>
          <w:b/>
          <w:sz w:val="24"/>
          <w:szCs w:val="24"/>
        </w:rPr>
        <w:lastRenderedPageBreak/>
        <w:t>Práce s textem:</w:t>
      </w:r>
    </w:p>
    <w:p w:rsidR="00AF3BFB" w:rsidRPr="00AF3BFB" w:rsidRDefault="00AF3BFB" w:rsidP="00AF3BFB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2A6D71" w:rsidRPr="00AF3BFB" w:rsidRDefault="002A6D71" w:rsidP="002A6D71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553306" w:rsidRPr="004545FC" w:rsidRDefault="004545FC" w:rsidP="004545FC">
      <w:pPr>
        <w:pStyle w:val="Odstavecseseznamem"/>
        <w:spacing w:before="120" w:after="120"/>
        <w:ind w:left="108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                                            </w:t>
      </w:r>
      <w:r w:rsidR="002A6D71" w:rsidRPr="004545FC">
        <w:rPr>
          <w:b/>
          <w:sz w:val="24"/>
          <w:szCs w:val="24"/>
          <w:u w:val="single"/>
        </w:rPr>
        <w:t>Brestlitevský mír</w:t>
      </w:r>
    </w:p>
    <w:p w:rsidR="00553306" w:rsidRDefault="00553306" w:rsidP="002A6D71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553306" w:rsidRDefault="004545FC" w:rsidP="002A6D71">
      <w:pPr>
        <w:pStyle w:val="Odstavecseseznamem"/>
        <w:spacing w:before="120" w:after="120"/>
        <w:ind w:left="108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106680</wp:posOffset>
            </wp:positionV>
            <wp:extent cx="5762625" cy="2676525"/>
            <wp:effectExtent l="19050" t="0" r="9525" b="0"/>
            <wp:wrapThrough wrapText="bothSides">
              <wp:wrapPolygon edited="0">
                <wp:start x="-71" y="0"/>
                <wp:lineTo x="-71" y="21523"/>
                <wp:lineTo x="21636" y="21523"/>
                <wp:lineTo x="21636" y="0"/>
                <wp:lineTo x="-71" y="0"/>
              </wp:wrapPolygon>
            </wp:wrapThrough>
            <wp:docPr id="10" name="obrázek 10" descr="Brest-litevský mír (3. 3. 191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rest-litevský mír (3. 3. 1918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D71" w:rsidRDefault="002A6D71" w:rsidP="002A6D71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553306" w:rsidRPr="00553306" w:rsidRDefault="00553306" w:rsidP="002A6D71">
      <w:pPr>
        <w:pStyle w:val="Odstavecseseznamem"/>
        <w:spacing w:before="120" w:after="120"/>
        <w:ind w:left="108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</w:t>
      </w:r>
      <w:r w:rsidR="004545FC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</w:t>
      </w:r>
      <w:r w:rsidRPr="00553306">
        <w:rPr>
          <w:sz w:val="24"/>
          <w:szCs w:val="24"/>
        </w:rPr>
        <w:t xml:space="preserve">Obrázek </w:t>
      </w:r>
      <w:proofErr w:type="gramStart"/>
      <w:r w:rsidRPr="00553306">
        <w:rPr>
          <w:sz w:val="24"/>
          <w:szCs w:val="24"/>
        </w:rPr>
        <w:t>č.4</w:t>
      </w:r>
      <w:proofErr w:type="gramEnd"/>
    </w:p>
    <w:p w:rsidR="00553306" w:rsidRPr="00AF3BFB" w:rsidRDefault="00553306" w:rsidP="002A6D71">
      <w:pPr>
        <w:pStyle w:val="Odstavecseseznamem"/>
        <w:spacing w:before="120" w:after="120"/>
        <w:ind w:left="1080"/>
        <w:rPr>
          <w:b/>
          <w:sz w:val="24"/>
          <w:szCs w:val="24"/>
        </w:rPr>
      </w:pPr>
    </w:p>
    <w:p w:rsidR="00AF3BFB" w:rsidRPr="00AF3BFB" w:rsidRDefault="00AF3BFB" w:rsidP="002A6D71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2A6D71" w:rsidRPr="00AF3BFB" w:rsidRDefault="002A6D71" w:rsidP="002A6D71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4545FC" w:rsidRDefault="002A6D71" w:rsidP="002A6D71">
      <w:pPr>
        <w:pStyle w:val="Odstavecseseznamem"/>
        <w:spacing w:before="120" w:after="120"/>
        <w:ind w:left="1080"/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</w:pP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I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Německo, Rakousko</w:t>
      </w:r>
      <w:r w:rsidR="004545FC">
        <w:rPr>
          <w:rFonts w:cs="Arial"/>
          <w:color w:val="000000"/>
          <w:sz w:val="24"/>
          <w:szCs w:val="24"/>
          <w:shd w:val="clear" w:color="auto" w:fill="FFFFFF"/>
        </w:rPr>
        <w:t xml:space="preserve"> – </w:t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Uhersko, Bulharsko a Turecko na jedné straně a Rusko na straně druhé prohlašují, že válečný stav mezi nimi skončil…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b/>
          <w:bCs/>
          <w:i/>
          <w:iCs/>
          <w:color w:val="000000"/>
          <w:sz w:val="24"/>
          <w:szCs w:val="24"/>
          <w:shd w:val="clear" w:color="auto" w:fill="FFFFFF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II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Smluvní strany zanechají každé agitace a propagandy proti vládě nebo státním a vojenským orgánům druhé strany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III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Prostory, které leží západně od linií dohodnutých smluvními stranami a náležely k Rusku, nespadají již pod ruskou státní svrchovanost…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…Těmto prostorům, o nichž je řeč, z jejich dřívější přináležitosti k Rusku nevyplývají vůči Rusku nijaké závazky. Rusko se zříká jakéhokoliv vměšování do vnitřních záležitostí těchto prostorů. Německo a Rakousko</w:t>
      </w:r>
      <w:r w:rsidR="004545FC">
        <w:rPr>
          <w:rFonts w:cs="Arial"/>
          <w:color w:val="000000"/>
          <w:sz w:val="24"/>
          <w:szCs w:val="24"/>
          <w:shd w:val="clear" w:color="auto" w:fill="FFFFFF"/>
        </w:rPr>
        <w:t xml:space="preserve"> – </w:t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Uhersko</w:t>
      </w:r>
      <w:r w:rsidR="004545FC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hodlají, aby se budoucí osud těchto prostor utvářel v dohodě s tamním obyvatelstvem.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b/>
          <w:bCs/>
          <w:i/>
          <w:iCs/>
          <w:color w:val="000000"/>
          <w:sz w:val="24"/>
          <w:szCs w:val="24"/>
          <w:shd w:val="clear" w:color="auto" w:fill="FFFFFF"/>
        </w:rPr>
        <w:br/>
      </w:r>
    </w:p>
    <w:p w:rsidR="002A6D71" w:rsidRPr="00AF3BFB" w:rsidRDefault="002A6D71" w:rsidP="002A6D71">
      <w:pPr>
        <w:pStyle w:val="Odstavecseseznamem"/>
        <w:spacing w:before="120" w:after="120"/>
        <w:ind w:left="1080"/>
        <w:rPr>
          <w:rFonts w:cs="Arial"/>
          <w:color w:val="000000"/>
          <w:sz w:val="24"/>
          <w:szCs w:val="24"/>
          <w:shd w:val="clear" w:color="auto" w:fill="FFFFFF"/>
        </w:rPr>
      </w:pP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lastRenderedPageBreak/>
        <w:t>Článek IV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Německo je připraveno, jakmile bude uzavřen všeobecný mír a bude provedena úplná ruská demobilizace, vyklidit prostor východně od linie označené v článku III, odstavec I, pokud článek VI nestanoví jinak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Rusko se přičiní všemi svými silami, aby zajistilo okamžité vyklizení provincií ve východní Anatolii a jejich spořádané předání Turecku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    Ruské jednotky rovněž neprodleně vyklidí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Ardhan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Kars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 a Batumi…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V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Rusko provede neprodleně plnou demobilizaci svého vojska včetně těch vojenských částí, které nově vytvořila nynější vláda.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VI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Rusko se zavazuje okamžitě uzavřít mír s Ukrajinskou lidovou republikou a mírovou smlouvu s ní oznámit Čtyřspolku…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    Ruské Rudé gardy rovněž neprodleně vyklidí Estonsko a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Livonsko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>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    Estonsko a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Livonsko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 budou obsazeny německou policejní mocí do té doby, než tam bude zajištěna bezpečnost vlastními zemskými orgány a nastolen státní pořádek. Rusko okamžitě propustí všechny uvězněné nebo zavlečené obyvatele Estonska a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Livonska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 a zaručí bezpečný návrat všech zavlečených Estonců a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Livonců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    Ruské jednotky a ruské Rudé gardy vyklidí ihned Finsko a </w:t>
      </w:r>
      <w:proofErr w:type="spellStart"/>
      <w:r w:rsidRPr="00AF3BFB">
        <w:rPr>
          <w:rFonts w:cs="Arial"/>
          <w:color w:val="000000"/>
          <w:sz w:val="24"/>
          <w:szCs w:val="24"/>
          <w:shd w:val="clear" w:color="auto" w:fill="FFFFFF"/>
        </w:rPr>
        <w:t>Aalandské</w:t>
      </w:r>
      <w:proofErr w:type="spellEnd"/>
      <w:r w:rsidRPr="00AF3BFB">
        <w:rPr>
          <w:rFonts w:cs="Arial"/>
          <w:color w:val="000000"/>
          <w:sz w:val="24"/>
          <w:szCs w:val="24"/>
          <w:shd w:val="clear" w:color="auto" w:fill="FFFFFF"/>
        </w:rPr>
        <w:t xml:space="preserve"> ostrovy, ruské lodě a ruské ozbrojené síly vyklidí finské přístavy…Rusko zastaví veškerou agitaci a propagandu proti vládě nebo veřejným orgánům Finska…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VII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    Vycházeje z toho, že Persie a Afghánistán jsou svobodné a nezávislé státy, zavazují se smluvní strany dbát politické a hospodářské nezávislosti a územní nezrušitelnosti těchto států.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VIII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Váleční zajatci budou oboustranně propuštění do své vlasti…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IX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Smluvní strany se oboustranně vzdávají úhrad svých válečných výdajů…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Style w:val="Zvraznn"/>
          <w:rFonts w:cs="Arial"/>
          <w:b/>
          <w:bCs/>
          <w:color w:val="000000"/>
          <w:sz w:val="24"/>
          <w:szCs w:val="24"/>
          <w:shd w:val="clear" w:color="auto" w:fill="FFFFFF"/>
        </w:rPr>
        <w:t>Článek X</w:t>
      </w:r>
      <w:r w:rsidRPr="00AF3BFB">
        <w:rPr>
          <w:rFonts w:cs="Arial"/>
          <w:color w:val="000000"/>
          <w:sz w:val="24"/>
          <w:szCs w:val="24"/>
        </w:rPr>
        <w:br/>
      </w:r>
      <w:r w:rsidRPr="00AF3BFB">
        <w:rPr>
          <w:rFonts w:cs="Arial"/>
          <w:color w:val="000000"/>
          <w:sz w:val="24"/>
          <w:szCs w:val="24"/>
          <w:shd w:val="clear" w:color="auto" w:fill="FFFFFF"/>
        </w:rPr>
        <w:t>Okamžitě po ratifikaci mírové smlouvy budou mezi smluvními stranami opětně obnoveny diplomatické a konsulární vztahy…</w:t>
      </w:r>
      <w:r w:rsidR="00C84BA9">
        <w:rPr>
          <w:rFonts w:cs="Arial"/>
          <w:color w:val="000000"/>
          <w:sz w:val="24"/>
          <w:szCs w:val="24"/>
          <w:shd w:val="clear" w:color="auto" w:fill="FFFFFF"/>
        </w:rPr>
        <w:t>2)</w:t>
      </w:r>
    </w:p>
    <w:p w:rsidR="002A6D71" w:rsidRPr="00AF3BFB" w:rsidRDefault="002A6D71" w:rsidP="002A6D71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026734" w:rsidRDefault="00026734" w:rsidP="002A6D71">
      <w:pPr>
        <w:pStyle w:val="Odstavecseseznamem"/>
        <w:spacing w:before="120" w:after="120"/>
        <w:ind w:left="1080"/>
        <w:rPr>
          <w:b/>
        </w:rPr>
      </w:pPr>
    </w:p>
    <w:p w:rsidR="002A6D71" w:rsidRPr="00AF3BFB" w:rsidRDefault="002A6D71" w:rsidP="002A6D71">
      <w:pPr>
        <w:pStyle w:val="Odstavecseseznamem"/>
        <w:spacing w:before="120" w:after="120"/>
        <w:ind w:left="1080"/>
        <w:rPr>
          <w:b/>
        </w:rPr>
      </w:pPr>
      <w:r w:rsidRPr="00AF3BFB">
        <w:rPr>
          <w:b/>
        </w:rPr>
        <w:lastRenderedPageBreak/>
        <w:t>Otázky k textu:</w:t>
      </w:r>
    </w:p>
    <w:p w:rsidR="002A6D71" w:rsidRDefault="002A6D71" w:rsidP="002A6D71">
      <w:pPr>
        <w:pStyle w:val="Odstavecseseznamem"/>
        <w:spacing w:before="120" w:after="120"/>
        <w:ind w:left="1080"/>
      </w:pPr>
    </w:p>
    <w:p w:rsidR="002A6D71" w:rsidRDefault="00AF3BFB" w:rsidP="00AF3BFB">
      <w:pPr>
        <w:pStyle w:val="Odstavecseseznamem"/>
        <w:numPr>
          <w:ilvl w:val="0"/>
          <w:numId w:val="6"/>
        </w:numPr>
        <w:spacing w:before="120" w:after="120"/>
      </w:pPr>
      <w:r>
        <w:t>Kdy byl mír uzavřen?</w:t>
      </w:r>
    </w:p>
    <w:p w:rsidR="00AF3BFB" w:rsidRDefault="00AF3BFB" w:rsidP="00AF3BFB">
      <w:pPr>
        <w:pStyle w:val="Odstavecseseznamem"/>
        <w:spacing w:before="120" w:after="120"/>
        <w:ind w:left="1440"/>
      </w:pPr>
    </w:p>
    <w:p w:rsidR="00AF3BFB" w:rsidRDefault="00AF3BFB" w:rsidP="00AF3BFB">
      <w:pPr>
        <w:pStyle w:val="Odstavecseseznamem"/>
        <w:numPr>
          <w:ilvl w:val="0"/>
          <w:numId w:val="6"/>
        </w:numPr>
        <w:spacing w:before="120" w:after="120"/>
      </w:pPr>
      <w:r>
        <w:t>K jakým územím změná</w:t>
      </w:r>
      <w:r w:rsidR="004545FC">
        <w:t xml:space="preserve">m došlo v Rusku? O která </w:t>
      </w:r>
      <w:proofErr w:type="gramStart"/>
      <w:r w:rsidR="004545FC">
        <w:t xml:space="preserve">území  </w:t>
      </w:r>
      <w:r>
        <w:t>Rusko</w:t>
      </w:r>
      <w:proofErr w:type="gramEnd"/>
      <w:r>
        <w:t xml:space="preserve"> přišlo?</w:t>
      </w:r>
    </w:p>
    <w:p w:rsidR="00026734" w:rsidRDefault="00026734" w:rsidP="00026734">
      <w:pPr>
        <w:pStyle w:val="Odstavecseseznamem"/>
      </w:pPr>
    </w:p>
    <w:p w:rsidR="00026734" w:rsidRDefault="00026734" w:rsidP="00026734">
      <w:pPr>
        <w:pStyle w:val="Odstavecseseznamem"/>
        <w:spacing w:before="120" w:after="120"/>
        <w:ind w:left="1440"/>
      </w:pPr>
    </w:p>
    <w:p w:rsidR="00AF3BFB" w:rsidRDefault="00AF3BFB" w:rsidP="00AF3BFB">
      <w:pPr>
        <w:pStyle w:val="Odstavecseseznamem"/>
      </w:pPr>
    </w:p>
    <w:p w:rsidR="00AF3BFB" w:rsidRPr="00AF3BFB" w:rsidRDefault="00AF3BFB" w:rsidP="00AF3BFB">
      <w:pPr>
        <w:pStyle w:val="Odstavecseseznamem"/>
        <w:numPr>
          <w:ilvl w:val="0"/>
          <w:numId w:val="3"/>
        </w:numPr>
        <w:spacing w:before="120" w:after="120"/>
        <w:rPr>
          <w:b/>
        </w:rPr>
      </w:pPr>
      <w:r w:rsidRPr="00AF3BFB">
        <w:rPr>
          <w:b/>
        </w:rPr>
        <w:t>Napiš krátkou úvahu o tom, co si myslíš o nastolení vlády komunismu v Rusku? Jak ovlivnila tato událost další světový vývoj?</w:t>
      </w:r>
    </w:p>
    <w:p w:rsidR="00AF3BFB" w:rsidRDefault="00AF3BFB" w:rsidP="00AF3BFB">
      <w:pPr>
        <w:pStyle w:val="Odstavecseseznamem"/>
      </w:pPr>
    </w:p>
    <w:p w:rsidR="00AF3BFB" w:rsidRDefault="00AF3BFB" w:rsidP="00AF3BFB">
      <w:pPr>
        <w:pStyle w:val="Odstavecseseznamem"/>
        <w:spacing w:before="120" w:after="120"/>
        <w:ind w:left="1440"/>
      </w:pPr>
    </w:p>
    <w:p w:rsidR="00AF3BFB" w:rsidRDefault="00AF3BFB" w:rsidP="00AF3BFB">
      <w:pPr>
        <w:pStyle w:val="Odstavecseseznamem"/>
        <w:spacing w:before="120" w:after="120"/>
        <w:ind w:left="1440"/>
      </w:pPr>
    </w:p>
    <w:p w:rsidR="00AF3BFB" w:rsidRDefault="00AF3BFB" w:rsidP="00AF3BFB">
      <w:pPr>
        <w:pStyle w:val="Odstavecseseznamem"/>
        <w:spacing w:before="120" w:after="120"/>
        <w:ind w:left="1440"/>
      </w:pPr>
    </w:p>
    <w:p w:rsidR="00AF3BFB" w:rsidRDefault="00AF3BFB" w:rsidP="00AF3BFB">
      <w:pPr>
        <w:pStyle w:val="Odstavecseseznamem"/>
        <w:spacing w:before="120" w:after="120"/>
        <w:ind w:left="1440"/>
      </w:pPr>
    </w:p>
    <w:p w:rsidR="00AF3BFB" w:rsidRDefault="00AF3BFB" w:rsidP="00AF3BFB">
      <w:pPr>
        <w:pStyle w:val="Odstavecseseznamem"/>
      </w:pPr>
    </w:p>
    <w:p w:rsidR="00AF3BFB" w:rsidRDefault="00AF3BFB" w:rsidP="00AF3BFB">
      <w:pPr>
        <w:spacing w:before="120" w:after="120"/>
      </w:pPr>
    </w:p>
    <w:p w:rsidR="00AF3BFB" w:rsidRDefault="00AF3BFB" w:rsidP="00AF3BFB">
      <w:pPr>
        <w:spacing w:before="120" w:after="120"/>
      </w:pPr>
    </w:p>
    <w:p w:rsidR="00D0002A" w:rsidRDefault="00D0002A" w:rsidP="00D0002A">
      <w:pPr>
        <w:pStyle w:val="Odstavecseseznamem"/>
        <w:spacing w:before="120" w:after="120"/>
        <w:ind w:left="1440"/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553306" w:rsidRDefault="00553306" w:rsidP="00553306">
      <w:pPr>
        <w:pStyle w:val="Odstavecseseznamem"/>
        <w:spacing w:before="120" w:after="120"/>
        <w:ind w:left="1440"/>
        <w:rPr>
          <w:b/>
        </w:rPr>
      </w:pPr>
    </w:p>
    <w:p w:rsidR="00C84BA9" w:rsidRDefault="00C84BA9" w:rsidP="00026734">
      <w:pPr>
        <w:spacing w:before="120" w:after="120"/>
        <w:jc w:val="center"/>
        <w:rPr>
          <w:b/>
          <w:bCs/>
          <w:sz w:val="28"/>
          <w:szCs w:val="28"/>
        </w:rPr>
      </w:pPr>
    </w:p>
    <w:p w:rsidR="00EE63DF" w:rsidRPr="00026734" w:rsidRDefault="00EE63DF" w:rsidP="00026734">
      <w:pPr>
        <w:spacing w:before="120" w:after="120"/>
        <w:jc w:val="center"/>
        <w:rPr>
          <w:b/>
        </w:rPr>
      </w:pPr>
      <w:r w:rsidRPr="00553306">
        <w:rPr>
          <w:b/>
          <w:bCs/>
          <w:sz w:val="28"/>
          <w:szCs w:val="28"/>
        </w:rPr>
        <w:lastRenderedPageBreak/>
        <w:t>CITACE</w:t>
      </w:r>
    </w:p>
    <w:p w:rsidR="00AF3BFB" w:rsidRPr="00AF3BFB" w:rsidRDefault="00AF3BFB" w:rsidP="00EE63DF">
      <w:pPr>
        <w:spacing w:before="120" w:after="120"/>
        <w:jc w:val="center"/>
        <w:rPr>
          <w:sz w:val="28"/>
          <w:szCs w:val="28"/>
        </w:rPr>
      </w:pPr>
    </w:p>
    <w:p w:rsidR="00EE63DF" w:rsidRPr="001B12D6" w:rsidRDefault="00AF3BFB" w:rsidP="00EE63DF">
      <w:pPr>
        <w:spacing w:before="120" w:after="120"/>
        <w:rPr>
          <w:b/>
          <w:sz w:val="24"/>
          <w:szCs w:val="24"/>
        </w:rPr>
      </w:pPr>
      <w:r w:rsidRPr="001B12D6">
        <w:rPr>
          <w:b/>
          <w:sz w:val="24"/>
          <w:szCs w:val="24"/>
        </w:rPr>
        <w:t>Text k</w:t>
      </w:r>
      <w:r w:rsidR="009F5F29" w:rsidRPr="001B12D6">
        <w:rPr>
          <w:b/>
          <w:sz w:val="24"/>
          <w:szCs w:val="24"/>
        </w:rPr>
        <w:t xml:space="preserve"> úkolu č.</w:t>
      </w:r>
      <w:r w:rsidR="00C84BA9" w:rsidRPr="001B12D6">
        <w:rPr>
          <w:b/>
          <w:sz w:val="24"/>
          <w:szCs w:val="24"/>
        </w:rPr>
        <w:t xml:space="preserve"> </w:t>
      </w:r>
      <w:r w:rsidR="009F5F29" w:rsidRPr="001B12D6">
        <w:rPr>
          <w:b/>
          <w:sz w:val="24"/>
          <w:szCs w:val="24"/>
        </w:rPr>
        <w:t xml:space="preserve">1 : </w:t>
      </w:r>
    </w:p>
    <w:p w:rsidR="00553306" w:rsidRPr="00AF3BFB" w:rsidRDefault="00C84BA9" w:rsidP="00EE63DF">
      <w:pPr>
        <w:spacing w:before="120" w:after="120"/>
        <w:rPr>
          <w:sz w:val="24"/>
          <w:szCs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1) </w:t>
      </w:r>
      <w:r w:rsidR="00553306">
        <w:rPr>
          <w:rFonts w:ascii="Arial" w:hAnsi="Arial" w:cs="Arial"/>
          <w:color w:val="333333"/>
          <w:sz w:val="20"/>
          <w:szCs w:val="20"/>
          <w:shd w:val="clear" w:color="auto" w:fill="FFFFFF"/>
        </w:rPr>
        <w:t>AUBRECHT, Radek; KADERKA, Michal.</w:t>
      </w:r>
      <w:r w:rsidR="00553306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553306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Maturitní otázky dějepis</w:t>
      </w:r>
      <w:r w:rsidR="00553306">
        <w:rPr>
          <w:rFonts w:ascii="Arial" w:hAnsi="Arial" w:cs="Arial"/>
          <w:color w:val="333333"/>
          <w:sz w:val="20"/>
          <w:szCs w:val="20"/>
          <w:shd w:val="clear" w:color="auto" w:fill="FFFFFF"/>
        </w:rPr>
        <w:t>. Havlíčkův Brod: Fragment, 2007,</w:t>
      </w:r>
      <w:r w:rsidR="00AF567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gramStart"/>
      <w:r w:rsidR="00026734">
        <w:rPr>
          <w:rFonts w:ascii="Arial" w:hAnsi="Arial" w:cs="Arial"/>
          <w:color w:val="333333"/>
          <w:sz w:val="20"/>
          <w:szCs w:val="20"/>
          <w:shd w:val="clear" w:color="auto" w:fill="FFFFFF"/>
        </w:rPr>
        <w:t>str.108</w:t>
      </w:r>
      <w:proofErr w:type="gramEnd"/>
      <w:r w:rsidR="00026734">
        <w:rPr>
          <w:rFonts w:ascii="Arial" w:hAnsi="Arial" w:cs="Arial"/>
          <w:color w:val="333333"/>
          <w:sz w:val="20"/>
          <w:szCs w:val="20"/>
          <w:shd w:val="clear" w:color="auto" w:fill="FFFFFF"/>
        </w:rPr>
        <w:t>-109,</w:t>
      </w:r>
      <w:r w:rsidR="0055330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ISBN 978-80-253-0500-3.</w:t>
      </w:r>
    </w:p>
    <w:p w:rsidR="00553306" w:rsidRDefault="00553306" w:rsidP="00EE63DF">
      <w:pPr>
        <w:spacing w:before="120" w:after="120"/>
        <w:rPr>
          <w:sz w:val="24"/>
          <w:szCs w:val="24"/>
        </w:rPr>
      </w:pPr>
    </w:p>
    <w:p w:rsidR="009F5F29" w:rsidRPr="001B12D6" w:rsidRDefault="009F5F29" w:rsidP="00EE63DF">
      <w:pPr>
        <w:spacing w:before="120" w:after="120"/>
        <w:rPr>
          <w:b/>
          <w:sz w:val="24"/>
          <w:szCs w:val="24"/>
        </w:rPr>
      </w:pPr>
      <w:r w:rsidRPr="001B12D6">
        <w:rPr>
          <w:b/>
          <w:sz w:val="24"/>
          <w:szCs w:val="24"/>
        </w:rPr>
        <w:t>Obrázek č.</w:t>
      </w:r>
      <w:r w:rsidR="00C84BA9" w:rsidRPr="001B12D6">
        <w:rPr>
          <w:b/>
          <w:sz w:val="24"/>
          <w:szCs w:val="24"/>
        </w:rPr>
        <w:t xml:space="preserve"> </w:t>
      </w:r>
      <w:r w:rsidRPr="001B12D6">
        <w:rPr>
          <w:b/>
          <w:sz w:val="24"/>
          <w:szCs w:val="24"/>
        </w:rPr>
        <w:t>1:</w:t>
      </w:r>
    </w:p>
    <w:p w:rsidR="009F5F29" w:rsidRPr="00AF3BFB" w:rsidRDefault="00C84BA9" w:rsidP="00EE63DF">
      <w:pPr>
        <w:spacing w:before="120" w:after="120"/>
        <w:rPr>
          <w:sz w:val="24"/>
          <w:szCs w:val="24"/>
        </w:rPr>
      </w:pPr>
      <w:r w:rsidRPr="00C84BA9">
        <w:rPr>
          <w:sz w:val="24"/>
          <w:szCs w:val="24"/>
        </w:rPr>
        <w:t xml:space="preserve">AUTOR NEUVEDEN. </w:t>
      </w:r>
      <w:r w:rsidRPr="00C84BA9">
        <w:rPr>
          <w:i/>
          <w:iCs/>
          <w:sz w:val="24"/>
          <w:szCs w:val="24"/>
        </w:rPr>
        <w:t>Wikipedia.cz</w:t>
      </w:r>
      <w:r w:rsidRPr="00C84BA9">
        <w:rPr>
          <w:sz w:val="24"/>
          <w:szCs w:val="24"/>
        </w:rPr>
        <w:t xml:space="preserve"> [online]. [cit. </w:t>
      </w:r>
      <w:proofErr w:type="gramStart"/>
      <w:r w:rsidRPr="00C84BA9">
        <w:rPr>
          <w:sz w:val="24"/>
          <w:szCs w:val="24"/>
        </w:rPr>
        <w:t>29.9.2013</w:t>
      </w:r>
      <w:proofErr w:type="gramEnd"/>
      <w:r w:rsidRPr="00C84BA9">
        <w:rPr>
          <w:sz w:val="24"/>
          <w:szCs w:val="24"/>
        </w:rPr>
        <w:t xml:space="preserve">]. Dostupný na WWW: </w:t>
      </w:r>
      <w:hyperlink r:id="rId11" w:history="1">
        <w:r w:rsidRPr="00AF5677">
          <w:rPr>
            <w:rStyle w:val="Hypertextovodkaz"/>
            <w:sz w:val="24"/>
            <w:szCs w:val="24"/>
          </w:rPr>
          <w:t>http://cs.wikipedia.org/wiki/Grigorij_Jefimovi%C4%8D_Rasputin</w:t>
        </w:r>
      </w:hyperlink>
    </w:p>
    <w:p w:rsidR="001B12D6" w:rsidRPr="001B12D6" w:rsidRDefault="00641271" w:rsidP="00EE63DF">
      <w:pPr>
        <w:spacing w:before="120" w:after="120"/>
        <w:rPr>
          <w:b/>
        </w:rPr>
      </w:pPr>
      <w:r w:rsidRPr="001B12D6">
        <w:rPr>
          <w:b/>
          <w:sz w:val="24"/>
          <w:szCs w:val="24"/>
        </w:rPr>
        <w:t>Obrázek č.</w:t>
      </w:r>
      <w:r w:rsidR="00C84BA9" w:rsidRPr="001B12D6">
        <w:rPr>
          <w:b/>
          <w:sz w:val="24"/>
          <w:szCs w:val="24"/>
        </w:rPr>
        <w:t xml:space="preserve"> </w:t>
      </w:r>
      <w:r w:rsidRPr="001B12D6">
        <w:rPr>
          <w:b/>
          <w:sz w:val="24"/>
          <w:szCs w:val="24"/>
        </w:rPr>
        <w:t>2:</w:t>
      </w:r>
      <w:r w:rsidR="00C84BA9" w:rsidRPr="001B12D6">
        <w:rPr>
          <w:b/>
        </w:rPr>
        <w:t xml:space="preserve"> </w:t>
      </w:r>
    </w:p>
    <w:p w:rsidR="00641271" w:rsidRPr="00AF3BFB" w:rsidRDefault="00C84BA9" w:rsidP="00EE63DF">
      <w:pPr>
        <w:spacing w:before="120" w:after="120"/>
        <w:rPr>
          <w:sz w:val="24"/>
          <w:szCs w:val="24"/>
        </w:rPr>
      </w:pPr>
      <w:r w:rsidRPr="00C84BA9">
        <w:rPr>
          <w:sz w:val="24"/>
          <w:szCs w:val="24"/>
        </w:rPr>
        <w:t xml:space="preserve">AUTOR NEUVEDEN. </w:t>
      </w:r>
      <w:r w:rsidRPr="00C84BA9">
        <w:rPr>
          <w:i/>
          <w:iCs/>
          <w:sz w:val="24"/>
          <w:szCs w:val="24"/>
        </w:rPr>
        <w:t>Wikipedia.cz</w:t>
      </w:r>
      <w:r w:rsidRPr="00C84BA9">
        <w:rPr>
          <w:sz w:val="24"/>
          <w:szCs w:val="24"/>
        </w:rPr>
        <w:t xml:space="preserve"> [online]. [cit. </w:t>
      </w:r>
      <w:proofErr w:type="gramStart"/>
      <w:r w:rsidRPr="00C84BA9">
        <w:rPr>
          <w:sz w:val="24"/>
          <w:szCs w:val="24"/>
        </w:rPr>
        <w:t>29.9.2013</w:t>
      </w:r>
      <w:proofErr w:type="gramEnd"/>
      <w:r w:rsidRPr="00C84BA9">
        <w:rPr>
          <w:sz w:val="24"/>
          <w:szCs w:val="24"/>
        </w:rPr>
        <w:t xml:space="preserve">]. Dostupný na WWW: </w:t>
      </w:r>
      <w:hyperlink r:id="rId12" w:history="1">
        <w:r w:rsidRPr="006035E1">
          <w:rPr>
            <w:rStyle w:val="Hypertextovodkaz"/>
            <w:sz w:val="24"/>
            <w:szCs w:val="24"/>
          </w:rPr>
          <w:t>http://cs.wikipedia.org/wiki/Soubor:CruiserAurora061609.jpg</w:t>
        </w:r>
      </w:hyperlink>
    </w:p>
    <w:p w:rsidR="00C84BA9" w:rsidRPr="001B12D6" w:rsidRDefault="00D0002A" w:rsidP="00EE63DF">
      <w:pPr>
        <w:spacing w:before="120" w:after="120"/>
        <w:rPr>
          <w:b/>
          <w:sz w:val="24"/>
          <w:szCs w:val="24"/>
        </w:rPr>
      </w:pPr>
      <w:r w:rsidRPr="001B12D6">
        <w:rPr>
          <w:b/>
          <w:sz w:val="24"/>
          <w:szCs w:val="24"/>
        </w:rPr>
        <w:t>Obrázek č.</w:t>
      </w:r>
      <w:r w:rsidR="00C84BA9" w:rsidRPr="001B12D6">
        <w:rPr>
          <w:b/>
          <w:sz w:val="24"/>
          <w:szCs w:val="24"/>
        </w:rPr>
        <w:t xml:space="preserve"> </w:t>
      </w:r>
      <w:r w:rsidRPr="001B12D6">
        <w:rPr>
          <w:b/>
          <w:sz w:val="24"/>
          <w:szCs w:val="24"/>
        </w:rPr>
        <w:t>3:</w:t>
      </w:r>
    </w:p>
    <w:p w:rsidR="00D0002A" w:rsidRPr="00AF3BFB" w:rsidRDefault="00C84BA9" w:rsidP="00EE63DF">
      <w:pPr>
        <w:spacing w:before="120" w:after="120"/>
        <w:rPr>
          <w:sz w:val="24"/>
          <w:szCs w:val="24"/>
        </w:rPr>
      </w:pPr>
      <w:r w:rsidRPr="00C84BA9">
        <w:t xml:space="preserve"> </w:t>
      </w:r>
      <w:r w:rsidRPr="00C84BA9">
        <w:rPr>
          <w:sz w:val="24"/>
          <w:szCs w:val="24"/>
        </w:rPr>
        <w:t xml:space="preserve">AUTOR NEUVEDEN. </w:t>
      </w:r>
      <w:r w:rsidRPr="00C84BA9">
        <w:rPr>
          <w:i/>
          <w:iCs/>
          <w:sz w:val="24"/>
          <w:szCs w:val="24"/>
        </w:rPr>
        <w:t>Wikipedia.cz</w:t>
      </w:r>
      <w:r w:rsidRPr="00C84BA9">
        <w:rPr>
          <w:sz w:val="24"/>
          <w:szCs w:val="24"/>
        </w:rPr>
        <w:t xml:space="preserve"> [online]. [cit. </w:t>
      </w:r>
      <w:proofErr w:type="gramStart"/>
      <w:r w:rsidRPr="00C84BA9">
        <w:rPr>
          <w:sz w:val="24"/>
          <w:szCs w:val="24"/>
        </w:rPr>
        <w:t>29.9.2013</w:t>
      </w:r>
      <w:proofErr w:type="gramEnd"/>
      <w:r w:rsidRPr="00C84BA9">
        <w:rPr>
          <w:sz w:val="24"/>
          <w:szCs w:val="24"/>
        </w:rPr>
        <w:t xml:space="preserve">]. Dostupný na WWW: </w:t>
      </w:r>
      <w:hyperlink r:id="rId13" w:history="1">
        <w:r w:rsidRPr="006035E1">
          <w:rPr>
            <w:rStyle w:val="Hypertextovodkaz"/>
            <w:sz w:val="24"/>
            <w:szCs w:val="24"/>
          </w:rPr>
          <w:t>http://cs.wikipedia.org/wiki/Soubor:WinterPalace.jpg</w:t>
        </w:r>
      </w:hyperlink>
    </w:p>
    <w:p w:rsidR="001B12D6" w:rsidRPr="001B12D6" w:rsidRDefault="00553306" w:rsidP="00EE63DF">
      <w:pPr>
        <w:spacing w:before="120" w:after="120"/>
        <w:rPr>
          <w:b/>
        </w:rPr>
      </w:pPr>
      <w:r w:rsidRPr="001B12D6">
        <w:rPr>
          <w:b/>
          <w:sz w:val="24"/>
          <w:szCs w:val="24"/>
        </w:rPr>
        <w:t>Obrázek č.</w:t>
      </w:r>
      <w:r w:rsidR="00C84BA9" w:rsidRPr="001B12D6">
        <w:rPr>
          <w:b/>
          <w:sz w:val="24"/>
          <w:szCs w:val="24"/>
        </w:rPr>
        <w:t xml:space="preserve"> </w:t>
      </w:r>
      <w:r w:rsidRPr="001B12D6">
        <w:rPr>
          <w:b/>
          <w:sz w:val="24"/>
          <w:szCs w:val="24"/>
        </w:rPr>
        <w:t>4:</w:t>
      </w:r>
      <w:r w:rsidR="001B12D6" w:rsidRPr="001B12D6">
        <w:rPr>
          <w:b/>
        </w:rPr>
        <w:t xml:space="preserve"> </w:t>
      </w:r>
    </w:p>
    <w:p w:rsidR="00553306" w:rsidRDefault="001B12D6" w:rsidP="00EE63DF">
      <w:pPr>
        <w:spacing w:before="120" w:after="120"/>
        <w:rPr>
          <w:sz w:val="24"/>
          <w:szCs w:val="24"/>
        </w:rPr>
      </w:pPr>
      <w:r w:rsidRPr="001B12D6">
        <w:rPr>
          <w:sz w:val="24"/>
          <w:szCs w:val="24"/>
        </w:rPr>
        <w:t xml:space="preserve">AUTOR NEUVEDEN. </w:t>
      </w:r>
      <w:r w:rsidRPr="001B12D6">
        <w:rPr>
          <w:i/>
          <w:iCs/>
          <w:sz w:val="24"/>
          <w:szCs w:val="24"/>
        </w:rPr>
        <w:t>Brestlitevský mír</w:t>
      </w:r>
      <w:r w:rsidRPr="001B12D6">
        <w:rPr>
          <w:sz w:val="24"/>
          <w:szCs w:val="24"/>
        </w:rPr>
        <w:t xml:space="preserve"> [online]. [cit. </w:t>
      </w:r>
      <w:proofErr w:type="gramStart"/>
      <w:r w:rsidRPr="001B12D6">
        <w:rPr>
          <w:sz w:val="24"/>
          <w:szCs w:val="24"/>
        </w:rPr>
        <w:t>29.9.2013</w:t>
      </w:r>
      <w:proofErr w:type="gramEnd"/>
      <w:r w:rsidRPr="001B12D6">
        <w:rPr>
          <w:sz w:val="24"/>
          <w:szCs w:val="24"/>
        </w:rPr>
        <w:t xml:space="preserve">]. Dostupný na WWW: </w:t>
      </w:r>
      <w:hyperlink r:id="rId14" w:history="1">
        <w:r w:rsidRPr="006035E1">
          <w:rPr>
            <w:rStyle w:val="Hypertextovodkaz"/>
            <w:sz w:val="24"/>
            <w:szCs w:val="24"/>
          </w:rPr>
          <w:t>http://www.moderni-dejiny.cz/clanek/brest-litevsky-mir-3-3-1918</w:t>
        </w:r>
      </w:hyperlink>
    </w:p>
    <w:p w:rsidR="001B12D6" w:rsidRPr="001B12D6" w:rsidRDefault="002A6D71" w:rsidP="00EE63DF">
      <w:pPr>
        <w:spacing w:before="120" w:after="120"/>
        <w:rPr>
          <w:b/>
        </w:rPr>
      </w:pPr>
      <w:r w:rsidRPr="001B12D6">
        <w:rPr>
          <w:b/>
          <w:sz w:val="24"/>
          <w:szCs w:val="24"/>
        </w:rPr>
        <w:t>Text brestlitevský mír</w:t>
      </w:r>
      <w:r w:rsidR="008E101A">
        <w:rPr>
          <w:b/>
          <w:sz w:val="24"/>
          <w:szCs w:val="24"/>
        </w:rPr>
        <w:t xml:space="preserve"> </w:t>
      </w:r>
      <w:r w:rsidR="008E101A">
        <w:t>2)</w:t>
      </w:r>
      <w:r w:rsidRPr="001B12D6">
        <w:rPr>
          <w:b/>
          <w:sz w:val="24"/>
          <w:szCs w:val="24"/>
        </w:rPr>
        <w:t>:</w:t>
      </w:r>
      <w:r w:rsidR="001B12D6" w:rsidRPr="001B12D6">
        <w:rPr>
          <w:b/>
        </w:rPr>
        <w:t xml:space="preserve"> </w:t>
      </w:r>
    </w:p>
    <w:p w:rsidR="002A6D71" w:rsidRPr="00AF3BFB" w:rsidRDefault="001B12D6" w:rsidP="00EE63DF">
      <w:pPr>
        <w:spacing w:before="120" w:after="120"/>
        <w:rPr>
          <w:sz w:val="24"/>
          <w:szCs w:val="24"/>
        </w:rPr>
      </w:pPr>
      <w:r w:rsidRPr="001B12D6">
        <w:rPr>
          <w:sz w:val="24"/>
          <w:szCs w:val="24"/>
        </w:rPr>
        <w:t xml:space="preserve">AUTOR NEUVEDEN. </w:t>
      </w:r>
      <w:r w:rsidRPr="001B12D6">
        <w:rPr>
          <w:i/>
          <w:iCs/>
          <w:sz w:val="24"/>
          <w:szCs w:val="24"/>
        </w:rPr>
        <w:t>Brestlitevský mír</w:t>
      </w:r>
      <w:r w:rsidRPr="001B12D6">
        <w:rPr>
          <w:sz w:val="24"/>
          <w:szCs w:val="24"/>
        </w:rPr>
        <w:t xml:space="preserve"> [online]. [cit. </w:t>
      </w:r>
      <w:proofErr w:type="gramStart"/>
      <w:r w:rsidRPr="001B12D6">
        <w:rPr>
          <w:sz w:val="24"/>
          <w:szCs w:val="24"/>
        </w:rPr>
        <w:t>29.9.2013</w:t>
      </w:r>
      <w:proofErr w:type="gramEnd"/>
      <w:r w:rsidRPr="001B12D6">
        <w:rPr>
          <w:sz w:val="24"/>
          <w:szCs w:val="24"/>
        </w:rPr>
        <w:t xml:space="preserve">]. Dostupný na WWW: </w:t>
      </w:r>
      <w:hyperlink r:id="rId15" w:history="1">
        <w:r w:rsidRPr="006035E1">
          <w:rPr>
            <w:rStyle w:val="Hypertextovodkaz"/>
            <w:sz w:val="24"/>
            <w:szCs w:val="24"/>
          </w:rPr>
          <w:t>http://www.moderni-dejiny.cz/clanek/brest-litevsky-mir-3-3-1918</w:t>
        </w:r>
      </w:hyperlink>
    </w:p>
    <w:p w:rsidR="002A6D71" w:rsidRPr="00EE63DF" w:rsidRDefault="002A6D71" w:rsidP="00EE63DF">
      <w:pPr>
        <w:spacing w:before="120" w:after="120"/>
        <w:rPr>
          <w:rFonts w:ascii="Garamond" w:hAnsi="Garamond"/>
        </w:rPr>
      </w:pPr>
    </w:p>
    <w:p w:rsidR="00EE63DF" w:rsidRDefault="00EE63DF" w:rsidP="00EE63DF">
      <w:pPr>
        <w:spacing w:before="120" w:after="120"/>
      </w:pPr>
    </w:p>
    <w:sectPr w:rsidR="00EE63DF" w:rsidSect="00205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44C0E"/>
    <w:multiLevelType w:val="hybridMultilevel"/>
    <w:tmpl w:val="3EDCF1D0"/>
    <w:lvl w:ilvl="0" w:tplc="6D3E81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E225AEA"/>
    <w:multiLevelType w:val="hybridMultilevel"/>
    <w:tmpl w:val="A39649B6"/>
    <w:lvl w:ilvl="0" w:tplc="F91EB6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6C0098"/>
    <w:multiLevelType w:val="hybridMultilevel"/>
    <w:tmpl w:val="91F04836"/>
    <w:lvl w:ilvl="0" w:tplc="2C284A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482010D"/>
    <w:multiLevelType w:val="hybridMultilevel"/>
    <w:tmpl w:val="8B7CA680"/>
    <w:lvl w:ilvl="0" w:tplc="2A2AEB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CC9"/>
    <w:rsid w:val="00026734"/>
    <w:rsid w:val="00096E52"/>
    <w:rsid w:val="001B12D6"/>
    <w:rsid w:val="002056DB"/>
    <w:rsid w:val="002A6D71"/>
    <w:rsid w:val="004545FC"/>
    <w:rsid w:val="004B66DD"/>
    <w:rsid w:val="00553306"/>
    <w:rsid w:val="006035E1"/>
    <w:rsid w:val="00612233"/>
    <w:rsid w:val="00627E45"/>
    <w:rsid w:val="00641271"/>
    <w:rsid w:val="00720B5A"/>
    <w:rsid w:val="00741F4E"/>
    <w:rsid w:val="008129FE"/>
    <w:rsid w:val="00823764"/>
    <w:rsid w:val="008E101A"/>
    <w:rsid w:val="00906201"/>
    <w:rsid w:val="009074D6"/>
    <w:rsid w:val="009248FF"/>
    <w:rsid w:val="0094053D"/>
    <w:rsid w:val="009F5F29"/>
    <w:rsid w:val="00AA3767"/>
    <w:rsid w:val="00AF3BFB"/>
    <w:rsid w:val="00AF5677"/>
    <w:rsid w:val="00B15CC9"/>
    <w:rsid w:val="00B65E02"/>
    <w:rsid w:val="00B702B8"/>
    <w:rsid w:val="00BD1548"/>
    <w:rsid w:val="00BE08CB"/>
    <w:rsid w:val="00BE7B06"/>
    <w:rsid w:val="00BF67C0"/>
    <w:rsid w:val="00C84BA9"/>
    <w:rsid w:val="00D0002A"/>
    <w:rsid w:val="00E3780F"/>
    <w:rsid w:val="00EA5130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66D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5F29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2A6D71"/>
    <w:rPr>
      <w:i/>
      <w:iCs/>
    </w:rPr>
  </w:style>
  <w:style w:type="character" w:customStyle="1" w:styleId="apple-converted-space">
    <w:name w:val="apple-converted-space"/>
    <w:basedOn w:val="Standardnpsmoodstavce"/>
    <w:rsid w:val="00553306"/>
  </w:style>
  <w:style w:type="character" w:styleId="Sledovanodkaz">
    <w:name w:val="FollowedHyperlink"/>
    <w:basedOn w:val="Standardnpsmoodstavce"/>
    <w:uiPriority w:val="99"/>
    <w:semiHidden/>
    <w:unhideWhenUsed/>
    <w:rsid w:val="00C84B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66D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5F29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2A6D71"/>
    <w:rPr>
      <w:i/>
      <w:iCs/>
    </w:rPr>
  </w:style>
  <w:style w:type="character" w:customStyle="1" w:styleId="apple-converted-space">
    <w:name w:val="apple-converted-space"/>
    <w:basedOn w:val="Standardnpsmoodstavce"/>
    <w:rsid w:val="00553306"/>
  </w:style>
  <w:style w:type="character" w:styleId="Sledovanodkaz">
    <w:name w:val="FollowedHyperlink"/>
    <w:basedOn w:val="Standardnpsmoodstavce"/>
    <w:uiPriority w:val="99"/>
    <w:semiHidden/>
    <w:unhideWhenUsed/>
    <w:rsid w:val="00C84B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Soubor:WinterPalace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CruiserAurora061609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Grigorij_Jefimovi%C4%8D_Rasputi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oderni-dejiny.cz/clanek/brest-litevsky-mir-3-3-1918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moderni-dejiny.cz/clanek/brest-litevsky-mir-3-3-19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42</TotalTime>
  <Pages>8</Pages>
  <Words>1088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8</cp:revision>
  <dcterms:created xsi:type="dcterms:W3CDTF">2013-08-29T11:21:00Z</dcterms:created>
  <dcterms:modified xsi:type="dcterms:W3CDTF">2013-10-02T12:52:00Z</dcterms:modified>
</cp:coreProperties>
</file>