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A4" w:rsidRDefault="005370A4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370A4" w:rsidRDefault="005370A4" w:rsidP="00297E3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 xml:space="preserve">Výrazy </w:t>
      </w:r>
      <w:r w:rsidR="00297E3F">
        <w:rPr>
          <w:rFonts w:ascii="Times New Roman" w:hAnsi="Times New Roman"/>
          <w:b/>
          <w:sz w:val="52"/>
          <w:szCs w:val="52"/>
          <w:lang w:eastAsia="cs-CZ"/>
        </w:rPr>
        <w:t>6 – s mocninami</w:t>
      </w:r>
    </w:p>
    <w:p w:rsidR="005370A4" w:rsidRDefault="005370A4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VY_32_INOVACE_03_048</w:t>
      </w:r>
    </w:p>
    <w:p w:rsidR="005370A4" w:rsidRDefault="005370A4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370A4" w:rsidRDefault="005370A4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  <w:r w:rsidR="00297E3F">
              <w:rPr>
                <w:rFonts w:ascii="Times New Roman" w:hAnsi="Times New Roman"/>
                <w:sz w:val="24"/>
                <w:szCs w:val="24"/>
              </w:rPr>
              <w:t xml:space="preserve"> s mocninami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FB66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Mocniny, odmocniny, krácení, vytýkání, úpravy mnohočlenů</w:t>
            </w:r>
          </w:p>
        </w:tc>
      </w:tr>
      <w:bookmarkEnd w:id="0"/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370A4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70A4" w:rsidRPr="00A86986" w:rsidRDefault="005370A4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5370A4" w:rsidRDefault="005370A4" w:rsidP="004E0DD0">
      <w:pPr>
        <w:rPr>
          <w:rFonts w:ascii="Times New Roman" w:hAnsi="Times New Roman"/>
          <w:sz w:val="24"/>
          <w:szCs w:val="24"/>
        </w:rPr>
      </w:pPr>
    </w:p>
    <w:p w:rsidR="005370A4" w:rsidRDefault="005370A4" w:rsidP="004E0DD0">
      <w:pPr>
        <w:rPr>
          <w:rFonts w:ascii="Times New Roman" w:hAnsi="Times New Roman"/>
          <w:sz w:val="24"/>
          <w:szCs w:val="24"/>
        </w:rPr>
      </w:pPr>
    </w:p>
    <w:p w:rsidR="005370A4" w:rsidRDefault="005370A4" w:rsidP="004E0DD0">
      <w:pPr>
        <w:rPr>
          <w:rFonts w:ascii="Times New Roman" w:hAnsi="Times New Roman"/>
          <w:sz w:val="24"/>
          <w:szCs w:val="24"/>
        </w:rPr>
      </w:pPr>
    </w:p>
    <w:p w:rsidR="005370A4" w:rsidRDefault="005370A4" w:rsidP="004E0DD0">
      <w:pPr>
        <w:rPr>
          <w:rFonts w:ascii="Times New Roman" w:hAnsi="Times New Roman"/>
          <w:sz w:val="24"/>
          <w:szCs w:val="24"/>
        </w:rPr>
      </w:pPr>
    </w:p>
    <w:p w:rsidR="005370A4" w:rsidRDefault="005370A4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5370A4" w:rsidRDefault="005370A4" w:rsidP="00AF1720">
      <w:pPr>
        <w:spacing w:after="0"/>
        <w:jc w:val="both"/>
        <w:rPr>
          <w:noProof/>
        </w:rPr>
      </w:pPr>
    </w:p>
    <w:p w:rsidR="005370A4" w:rsidRDefault="005370A4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lastRenderedPageBreak/>
        <w:t>Výrazy</w:t>
      </w:r>
    </w:p>
    <w:p w:rsidR="005370A4" w:rsidRDefault="005370A4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5370A4" w:rsidRPr="004909C4" w:rsidRDefault="005370A4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 s mocninami</w:t>
      </w:r>
    </w:p>
    <w:p w:rsidR="005370A4" w:rsidRDefault="005370A4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5370A4" w:rsidRDefault="005370A4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Mocniny s celočíselným exponentem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Spočtěte kolik je </w:t>
      </w:r>
      <w:r w:rsidRPr="0046649C">
        <w:rPr>
          <w:rFonts w:ascii="Times New Roman" w:hAnsi="Times New Roman"/>
          <w:i/>
          <w:noProof/>
          <w:sz w:val="40"/>
          <w:szCs w:val="40"/>
        </w:rPr>
        <w:t>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46649C">
        <w:rPr>
          <w:rFonts w:ascii="Times New Roman" w:hAnsi="Times New Roman"/>
          <w:i/>
          <w:noProof/>
          <w:sz w:val="40"/>
          <w:szCs w:val="40"/>
        </w:rPr>
        <w:t>.a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?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Příklad se dá rozepsat jako </w:t>
      </w:r>
      <w:r w:rsidRPr="0046649C">
        <w:rPr>
          <w:rFonts w:ascii="Times New Roman" w:hAnsi="Times New Roman"/>
          <w:i/>
          <w:noProof/>
          <w:sz w:val="40"/>
          <w:szCs w:val="40"/>
        </w:rPr>
        <w:t>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46649C">
        <w:rPr>
          <w:rFonts w:ascii="Times New Roman" w:hAnsi="Times New Roman"/>
          <w:i/>
          <w:noProof/>
          <w:sz w:val="40"/>
          <w:szCs w:val="40"/>
        </w:rPr>
        <w:t>.</w:t>
      </w:r>
      <w:r w:rsidRPr="005A6BDC">
        <w:rPr>
          <w:rFonts w:ascii="Times New Roman" w:hAnsi="Times New Roman"/>
          <w:i/>
          <w:noProof/>
          <w:sz w:val="40"/>
          <w:szCs w:val="40"/>
        </w:rPr>
        <w:t>a</w:t>
      </w:r>
      <w:r w:rsidRPr="005A6BDC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i/>
          <w:noProof/>
          <w:sz w:val="40"/>
          <w:szCs w:val="40"/>
        </w:rPr>
        <w:t>=</w:t>
      </w:r>
      <w:r w:rsidRPr="005A6BDC">
        <w:rPr>
          <w:rFonts w:ascii="Times New Roman" w:hAnsi="Times New Roman"/>
          <w:i/>
          <w:noProof/>
          <w:sz w:val="40"/>
          <w:szCs w:val="40"/>
        </w:rPr>
        <w:t>a</w:t>
      </w:r>
      <w:r w:rsidRPr="0046649C">
        <w:rPr>
          <w:rFonts w:ascii="Times New Roman" w:hAnsi="Times New Roman"/>
          <w:i/>
          <w:noProof/>
          <w:sz w:val="40"/>
          <w:szCs w:val="40"/>
        </w:rPr>
        <w:t>.a.a.a.a</w:t>
      </w:r>
      <w:r>
        <w:rPr>
          <w:rFonts w:ascii="Times New Roman" w:hAnsi="Times New Roman"/>
          <w:noProof/>
          <w:sz w:val="40"/>
          <w:szCs w:val="40"/>
        </w:rPr>
        <w:t xml:space="preserve">, což je </w:t>
      </w:r>
      <w:r w:rsidRPr="0046649C">
        <w:rPr>
          <w:rFonts w:ascii="Times New Roman" w:hAnsi="Times New Roman"/>
          <w:i/>
          <w:noProof/>
          <w:sz w:val="40"/>
          <w:szCs w:val="40"/>
        </w:rPr>
        <w:t>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5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Nyní si to zobecníme: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46649C">
        <w:rPr>
          <w:rFonts w:ascii="Times New Roman" w:hAnsi="Times New Roman"/>
          <w:i/>
          <w:noProof/>
          <w:sz w:val="40"/>
          <w:szCs w:val="40"/>
        </w:rPr>
        <w:t>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 w:rsidRPr="0046649C">
        <w:rPr>
          <w:rFonts w:ascii="Times New Roman" w:hAnsi="Times New Roman"/>
          <w:i/>
          <w:noProof/>
          <w:sz w:val="40"/>
          <w:szCs w:val="40"/>
        </w:rPr>
        <w:t>.a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m</w:t>
      </w:r>
      <w:r w:rsidRPr="0046649C">
        <w:rPr>
          <w:rFonts w:ascii="Times New Roman" w:hAnsi="Times New Roman"/>
          <w:i/>
          <w:noProof/>
          <w:sz w:val="40"/>
          <w:szCs w:val="40"/>
        </w:rPr>
        <w:t>=a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n+m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Tento vzorec nám říká, že pokud máme mocniny se stejným základem, exponenty se sčítají.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Takže například: </w:t>
      </w:r>
      <w:r w:rsidRPr="0046649C">
        <w:rPr>
          <w:rFonts w:ascii="Times New Roman" w:hAnsi="Times New Roman"/>
          <w:i/>
          <w:noProof/>
          <w:sz w:val="40"/>
          <w:szCs w:val="40"/>
        </w:rPr>
        <w:t>x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5</w:t>
      </w:r>
      <w:r w:rsidRPr="0046649C">
        <w:rPr>
          <w:rFonts w:ascii="Times New Roman" w:hAnsi="Times New Roman"/>
          <w:i/>
          <w:noProof/>
          <w:sz w:val="40"/>
          <w:szCs w:val="40"/>
        </w:rPr>
        <w:t>y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6</w:t>
      </w:r>
      <w:r w:rsidRPr="0046649C">
        <w:rPr>
          <w:rFonts w:ascii="Times New Roman" w:hAnsi="Times New Roman"/>
          <w:i/>
          <w:noProof/>
          <w:sz w:val="40"/>
          <w:szCs w:val="40"/>
        </w:rPr>
        <w:t>x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46649C">
        <w:rPr>
          <w:rFonts w:ascii="Times New Roman" w:hAnsi="Times New Roman"/>
          <w:i/>
          <w:noProof/>
          <w:sz w:val="40"/>
          <w:szCs w:val="40"/>
        </w:rPr>
        <w:t>y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9</w:t>
      </w:r>
      <w:r w:rsidRPr="0046649C">
        <w:rPr>
          <w:rFonts w:ascii="Times New Roman" w:hAnsi="Times New Roman"/>
          <w:i/>
          <w:noProof/>
          <w:sz w:val="40"/>
          <w:szCs w:val="40"/>
        </w:rPr>
        <w:t>=x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7</w:t>
      </w:r>
      <w:r w:rsidRPr="0046649C">
        <w:rPr>
          <w:rFonts w:ascii="Times New Roman" w:hAnsi="Times New Roman"/>
          <w:i/>
          <w:noProof/>
          <w:sz w:val="40"/>
          <w:szCs w:val="40"/>
        </w:rPr>
        <w:t>y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15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 dělení je situace obdobná. Pokud máme stejné základy, exponenty se nám odčítají:</w:t>
      </w:r>
    </w:p>
    <w:p w:rsidR="005370A4" w:rsidRDefault="005370A4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46649C">
        <w:rPr>
          <w:rFonts w:ascii="Times New Roman" w:hAnsi="Times New Roman"/>
          <w:i/>
          <w:noProof/>
          <w:sz w:val="40"/>
          <w:szCs w:val="40"/>
        </w:rPr>
        <w:t>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>
        <w:rPr>
          <w:rFonts w:ascii="Times New Roman" w:hAnsi="Times New Roman"/>
          <w:i/>
          <w:noProof/>
          <w:sz w:val="40"/>
          <w:szCs w:val="40"/>
        </w:rPr>
        <w:t>:</w:t>
      </w:r>
      <w:r w:rsidRPr="0046649C">
        <w:rPr>
          <w:rFonts w:ascii="Times New Roman" w:hAnsi="Times New Roman"/>
          <w:i/>
          <w:noProof/>
          <w:sz w:val="40"/>
          <w:szCs w:val="40"/>
        </w:rPr>
        <w:t>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m</w:t>
      </w:r>
      <w:r w:rsidRPr="0046649C">
        <w:rPr>
          <w:rFonts w:ascii="Times New Roman" w:hAnsi="Times New Roman"/>
          <w:i/>
          <w:noProof/>
          <w:sz w:val="40"/>
          <w:szCs w:val="40"/>
        </w:rPr>
        <w:t>=a</w:t>
      </w:r>
      <w:r>
        <w:rPr>
          <w:rFonts w:ascii="Times New Roman" w:hAnsi="Times New Roman"/>
          <w:i/>
          <w:noProof/>
          <w:sz w:val="40"/>
          <w:szCs w:val="40"/>
          <w:vertAlign w:val="superscript"/>
        </w:rPr>
        <w:t>n-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m</w:t>
      </w:r>
      <w:r>
        <w:rPr>
          <w:rFonts w:ascii="Times New Roman" w:hAnsi="Times New Roman"/>
          <w:i/>
          <w:noProof/>
          <w:sz w:val="40"/>
          <w:szCs w:val="40"/>
        </w:rPr>
        <w:t>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Příklad: </w:t>
      </w:r>
      <w:r w:rsidRPr="0046649C">
        <w:rPr>
          <w:rFonts w:ascii="Times New Roman" w:hAnsi="Times New Roman"/>
          <w:i/>
          <w:noProof/>
          <w:sz w:val="40"/>
          <w:szCs w:val="40"/>
        </w:rPr>
        <w:t>c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9</w:t>
      </w:r>
      <w:r w:rsidRPr="0046649C">
        <w:rPr>
          <w:rFonts w:ascii="Times New Roman" w:hAnsi="Times New Roman"/>
          <w:i/>
          <w:noProof/>
          <w:sz w:val="40"/>
          <w:szCs w:val="40"/>
        </w:rPr>
        <w:t>:c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46649C">
        <w:rPr>
          <w:rFonts w:ascii="Times New Roman" w:hAnsi="Times New Roman"/>
          <w:i/>
          <w:noProof/>
          <w:sz w:val="40"/>
          <w:szCs w:val="40"/>
        </w:rPr>
        <w:t>=c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6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Pr="0046649C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 umocňování platí trochu jiné pravidlo: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46649C">
        <w:rPr>
          <w:rFonts w:ascii="Times New Roman" w:hAnsi="Times New Roman"/>
          <w:i/>
          <w:noProof/>
          <w:sz w:val="40"/>
          <w:szCs w:val="40"/>
        </w:rPr>
        <w:t>(a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 w:rsidRPr="0046649C">
        <w:rPr>
          <w:rFonts w:ascii="Times New Roman" w:hAnsi="Times New Roman"/>
          <w:i/>
          <w:noProof/>
          <w:sz w:val="40"/>
          <w:szCs w:val="40"/>
        </w:rPr>
        <w:t>)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m</w:t>
      </w:r>
      <w:r w:rsidRPr="0046649C">
        <w:rPr>
          <w:rFonts w:ascii="Times New Roman" w:hAnsi="Times New Roman"/>
          <w:i/>
          <w:noProof/>
          <w:sz w:val="40"/>
          <w:szCs w:val="40"/>
        </w:rPr>
        <w:t>=a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n.m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Pr="0046649C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Tedy pokud máme více umocňování, exponenty se nám násobí.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Pro příklad: </w:t>
      </w:r>
      <w:r w:rsidRPr="0046649C">
        <w:rPr>
          <w:rFonts w:ascii="Times New Roman" w:hAnsi="Times New Roman"/>
          <w:i/>
          <w:noProof/>
          <w:sz w:val="40"/>
          <w:szCs w:val="40"/>
        </w:rPr>
        <w:t>(d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46649C">
        <w:rPr>
          <w:rFonts w:ascii="Times New Roman" w:hAnsi="Times New Roman"/>
          <w:i/>
          <w:noProof/>
          <w:sz w:val="40"/>
          <w:szCs w:val="40"/>
        </w:rPr>
        <w:t>)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46649C">
        <w:rPr>
          <w:rFonts w:ascii="Times New Roman" w:hAnsi="Times New Roman"/>
          <w:i/>
          <w:noProof/>
          <w:sz w:val="40"/>
          <w:szCs w:val="40"/>
        </w:rPr>
        <w:t>=d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6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 umocňování součinu musíme umocnit každý člen zvlášť, platí tedy pravidlo:</w:t>
      </w:r>
    </w:p>
    <w:p w:rsidR="005370A4" w:rsidRPr="0046649C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46649C">
        <w:rPr>
          <w:rFonts w:ascii="Times New Roman" w:hAnsi="Times New Roman"/>
          <w:i/>
          <w:noProof/>
          <w:sz w:val="40"/>
          <w:szCs w:val="40"/>
        </w:rPr>
        <w:t>(ab)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 w:rsidRPr="0046649C">
        <w:rPr>
          <w:rFonts w:ascii="Times New Roman" w:hAnsi="Times New Roman"/>
          <w:i/>
          <w:noProof/>
          <w:sz w:val="40"/>
          <w:szCs w:val="40"/>
        </w:rPr>
        <w:t>=a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 w:rsidRPr="0046649C">
        <w:rPr>
          <w:rFonts w:ascii="Times New Roman" w:hAnsi="Times New Roman"/>
          <w:i/>
          <w:noProof/>
          <w:sz w:val="40"/>
          <w:szCs w:val="40"/>
        </w:rPr>
        <w:t>b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Pr="005A6BDC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Příklad: </w:t>
      </w:r>
      <w:r w:rsidRPr="005A6BDC">
        <w:rPr>
          <w:rFonts w:ascii="Times New Roman" w:hAnsi="Times New Roman"/>
          <w:i/>
          <w:noProof/>
          <w:sz w:val="40"/>
          <w:szCs w:val="40"/>
        </w:rPr>
        <w:t>(xy)</w:t>
      </w:r>
      <w:r w:rsidRPr="005A6BDC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5A6BDC">
        <w:rPr>
          <w:rFonts w:ascii="Times New Roman" w:hAnsi="Times New Roman"/>
          <w:i/>
          <w:noProof/>
          <w:sz w:val="40"/>
          <w:szCs w:val="40"/>
        </w:rPr>
        <w:t>=x</w:t>
      </w:r>
      <w:r w:rsidRPr="005A6BDC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5A6BDC">
        <w:rPr>
          <w:rFonts w:ascii="Times New Roman" w:hAnsi="Times New Roman"/>
          <w:i/>
          <w:noProof/>
          <w:sz w:val="40"/>
          <w:szCs w:val="40"/>
        </w:rPr>
        <w:t>y</w:t>
      </w:r>
      <w:r w:rsidRPr="005A6BDC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Pr="0046649C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 umocňování podílu platí obdobné pravidlo: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46649C">
        <w:rPr>
          <w:rFonts w:ascii="Times New Roman" w:hAnsi="Times New Roman"/>
          <w:i/>
          <w:noProof/>
          <w:sz w:val="40"/>
          <w:szCs w:val="40"/>
        </w:rPr>
        <w:t>(a:b)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 w:rsidRPr="0046649C">
        <w:rPr>
          <w:rFonts w:ascii="Times New Roman" w:hAnsi="Times New Roman"/>
          <w:i/>
          <w:noProof/>
          <w:sz w:val="40"/>
          <w:szCs w:val="40"/>
        </w:rPr>
        <w:t>=a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 w:rsidRPr="0046649C">
        <w:rPr>
          <w:rFonts w:ascii="Times New Roman" w:hAnsi="Times New Roman"/>
          <w:i/>
          <w:noProof/>
          <w:sz w:val="40"/>
          <w:szCs w:val="40"/>
        </w:rPr>
        <w:t>:b</w:t>
      </w:r>
      <w:r w:rsidRPr="0046649C">
        <w:rPr>
          <w:rFonts w:ascii="Times New Roman" w:hAnsi="Times New Roman"/>
          <w:i/>
          <w:noProof/>
          <w:sz w:val="40"/>
          <w:szCs w:val="40"/>
          <w:vertAlign w:val="superscript"/>
        </w:rPr>
        <w:t>n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Pr="005A6BDC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Příklad: </w:t>
      </w:r>
      <w:r w:rsidRPr="005A6BDC">
        <w:rPr>
          <w:rFonts w:ascii="Times New Roman" w:hAnsi="Times New Roman"/>
          <w:i/>
          <w:noProof/>
          <w:sz w:val="40"/>
          <w:szCs w:val="40"/>
        </w:rPr>
        <w:t>(a:b)</w:t>
      </w:r>
      <w:r w:rsidRPr="005A6BDC">
        <w:rPr>
          <w:rFonts w:ascii="Times New Roman" w:hAnsi="Times New Roman"/>
          <w:i/>
          <w:noProof/>
          <w:sz w:val="40"/>
          <w:szCs w:val="40"/>
          <w:vertAlign w:val="superscript"/>
        </w:rPr>
        <w:t>5</w:t>
      </w:r>
      <w:r w:rsidRPr="005A6BDC">
        <w:rPr>
          <w:rFonts w:ascii="Times New Roman" w:hAnsi="Times New Roman"/>
          <w:i/>
          <w:noProof/>
          <w:sz w:val="40"/>
          <w:szCs w:val="40"/>
        </w:rPr>
        <w:t>=a</w:t>
      </w:r>
      <w:r w:rsidRPr="005A6BDC">
        <w:rPr>
          <w:rFonts w:ascii="Times New Roman" w:hAnsi="Times New Roman"/>
          <w:i/>
          <w:noProof/>
          <w:sz w:val="40"/>
          <w:szCs w:val="40"/>
          <w:vertAlign w:val="superscript"/>
        </w:rPr>
        <w:t>5</w:t>
      </w:r>
      <w:r w:rsidRPr="005A6BDC">
        <w:rPr>
          <w:rFonts w:ascii="Times New Roman" w:hAnsi="Times New Roman"/>
          <w:i/>
          <w:noProof/>
          <w:sz w:val="40"/>
          <w:szCs w:val="40"/>
        </w:rPr>
        <w:t>:b</w:t>
      </w:r>
      <w:r w:rsidRPr="005A6BDC">
        <w:rPr>
          <w:rFonts w:ascii="Times New Roman" w:hAnsi="Times New Roman"/>
          <w:i/>
          <w:noProof/>
          <w:sz w:val="40"/>
          <w:szCs w:val="40"/>
          <w:vertAlign w:val="superscript"/>
        </w:rPr>
        <w:t>5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Zkusme tedy spočítat: </w:t>
      </w:r>
      <w:r w:rsidRPr="00214430">
        <w:rPr>
          <w:rFonts w:ascii="Times New Roman" w:hAnsi="Times New Roman"/>
          <w:noProof/>
          <w:position w:val="-32"/>
          <w:sz w:val="40"/>
          <w:szCs w:val="40"/>
        </w:rPr>
        <w:object w:dxaOrig="110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39.75pt" o:ole="">
            <v:imagedata r:id="rId8" o:title=""/>
          </v:shape>
          <o:OLEObject Type="Embed" ProgID="Equation.3" ShapeID="_x0000_i1025" DrawAspect="Content" ObjectID="_1454299473" r:id="rId9"/>
        </w:objec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Musíme každý člen závorky umocnit na pátou, takže při použití pravidel dojdeme k výsledku: </w:t>
      </w:r>
      <w:r w:rsidRPr="00214430">
        <w:rPr>
          <w:rFonts w:ascii="Times New Roman" w:hAnsi="Times New Roman"/>
          <w:noProof/>
          <w:position w:val="-24"/>
          <w:sz w:val="40"/>
          <w:szCs w:val="40"/>
        </w:rPr>
        <w:object w:dxaOrig="700" w:dyaOrig="660">
          <v:shape id="_x0000_i1026" type="#_x0000_t75" style="width:35.25pt;height:33pt" o:ole="">
            <v:imagedata r:id="rId10" o:title=""/>
          </v:shape>
          <o:OLEObject Type="Embed" ProgID="Equation.3" ShapeID="_x0000_i1026" DrawAspect="Content" ObjectID="_1454299474" r:id="rId11"/>
        </w:objec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Ještě jedno důležité pravidlo:</w:t>
      </w:r>
    </w:p>
    <w:p w:rsidR="005370A4" w:rsidRPr="00214430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5A6BDC">
        <w:rPr>
          <w:rFonts w:ascii="Times New Roman" w:hAnsi="Times New Roman"/>
          <w:i/>
          <w:noProof/>
          <w:sz w:val="40"/>
          <w:szCs w:val="40"/>
        </w:rPr>
        <w:t>a</w:t>
      </w:r>
      <w:r w:rsidRPr="005A6BDC">
        <w:rPr>
          <w:rFonts w:ascii="Times New Roman" w:hAnsi="Times New Roman"/>
          <w:i/>
          <w:noProof/>
          <w:sz w:val="40"/>
          <w:szCs w:val="40"/>
          <w:vertAlign w:val="superscript"/>
        </w:rPr>
        <w:t>0</w:t>
      </w:r>
      <w:r w:rsidRPr="005A6BDC">
        <w:rPr>
          <w:rFonts w:ascii="Times New Roman" w:hAnsi="Times New Roman"/>
          <w:i/>
          <w:noProof/>
          <w:sz w:val="40"/>
          <w:szCs w:val="40"/>
        </w:rPr>
        <w:t>=1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Říká nám, že cokoliv na nultou bude vždy jedna.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 xml:space="preserve">Spočtěme: </w:t>
      </w:r>
      <w:r w:rsidRPr="00214430">
        <w:rPr>
          <w:rFonts w:ascii="Times New Roman" w:hAnsi="Times New Roman"/>
          <w:noProof/>
          <w:position w:val="-28"/>
          <w:sz w:val="40"/>
          <w:szCs w:val="40"/>
        </w:rPr>
        <w:object w:dxaOrig="2060" w:dyaOrig="700">
          <v:shape id="_x0000_i1027" type="#_x0000_t75" style="width:102.75pt;height:35.25pt" o:ole="">
            <v:imagedata r:id="rId12" o:title=""/>
          </v:shape>
          <o:OLEObject Type="Embed" ProgID="Equation.3" ShapeID="_x0000_i1027" DrawAspect="Content" ObjectID="_1454299475" r:id="rId13"/>
        </w:objec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Nejprve se zbavíme závorek, znamená to tedy, že každý člen závorky musíme umocnit: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214430">
        <w:rPr>
          <w:rFonts w:ascii="Times New Roman" w:hAnsi="Times New Roman"/>
          <w:noProof/>
          <w:position w:val="-28"/>
          <w:sz w:val="40"/>
          <w:szCs w:val="40"/>
        </w:rPr>
        <w:object w:dxaOrig="3700" w:dyaOrig="700">
          <v:shape id="_x0000_i1028" type="#_x0000_t75" style="width:183pt;height:35.25pt" o:ole="">
            <v:imagedata r:id="rId14" o:title=""/>
          </v:shape>
          <o:OLEObject Type="Embed" ProgID="Equation.3" ShapeID="_x0000_i1028" DrawAspect="Content" ObjectID="_1454299476" r:id="rId15"/>
        </w:objec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Poté spolu vynásobíme odpovídající členy. V čitateli zvlášť a ve jmenovateli zvlášť. Pokud budou s exponentem a budou mít stejný základ, použijeme první pravidlo o sčítání exponentů: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214430">
        <w:rPr>
          <w:rFonts w:ascii="Times New Roman" w:hAnsi="Times New Roman"/>
          <w:noProof/>
          <w:position w:val="-28"/>
          <w:sz w:val="40"/>
          <w:szCs w:val="40"/>
        </w:rPr>
        <w:object w:dxaOrig="4940" w:dyaOrig="700">
          <v:shape id="_x0000_i1029" type="#_x0000_t75" style="width:246.75pt;height:35.25pt" o:ole="">
            <v:imagedata r:id="rId16" o:title=""/>
          </v:shape>
          <o:OLEObject Type="Embed" ProgID="Equation.3" ShapeID="_x0000_i1029" DrawAspect="Content" ObjectID="_1454299477" r:id="rId17"/>
        </w:objec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Nyní budeme dělit, proto mocniny se stejným základem vypočteme tak, že exponenty odečteme. Čísla spolu vydělíme:</w: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214430">
        <w:rPr>
          <w:rFonts w:ascii="Times New Roman" w:hAnsi="Times New Roman"/>
          <w:noProof/>
          <w:position w:val="-28"/>
          <w:sz w:val="40"/>
          <w:szCs w:val="40"/>
        </w:rPr>
        <w:object w:dxaOrig="5760" w:dyaOrig="700">
          <v:shape id="_x0000_i1030" type="#_x0000_t75" style="width:4in;height:35.25pt" o:ole="">
            <v:imagedata r:id="rId18" o:title=""/>
          </v:shape>
          <o:OLEObject Type="Embed" ProgID="Equation.3" ShapeID="_x0000_i1030" DrawAspect="Content" ObjectID="_1454299478" r:id="rId19"/>
        </w:object>
      </w: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370A4" w:rsidRDefault="005370A4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5370A4" w:rsidRDefault="005370A4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5370A4" w:rsidRPr="00E31FCF" w:rsidRDefault="005370A4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5370A4" w:rsidRDefault="005370A4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5370A4" w:rsidRDefault="005370A4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Proč je cokoliv na nultou vždy jedna?</w:t>
      </w:r>
    </w:p>
    <w:p w:rsidR="005370A4" w:rsidRPr="007E7C5E" w:rsidRDefault="005370A4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se dá pomocí exponentu zapsat odmocnina?</w:t>
      </w:r>
    </w:p>
    <w:p w:rsidR="005370A4" w:rsidRPr="007F0D68" w:rsidRDefault="005370A4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5A6BDC">
        <w:rPr>
          <w:rFonts w:ascii="Times New Roman" w:hAnsi="Times New Roman"/>
          <w:position w:val="-32"/>
          <w:sz w:val="40"/>
          <w:szCs w:val="40"/>
        </w:rPr>
        <w:object w:dxaOrig="1740" w:dyaOrig="760">
          <v:shape id="_x0000_i1031" type="#_x0000_t75" style="width:87pt;height:37.5pt" o:ole="">
            <v:imagedata r:id="rId20" o:title=""/>
          </v:shape>
          <o:OLEObject Type="Embed" ProgID="Equation.3" ShapeID="_x0000_i1031" DrawAspect="Content" ObjectID="_1454299479" r:id="rId21"/>
        </w:object>
      </w:r>
    </w:p>
    <w:p w:rsidR="005370A4" w:rsidRPr="007F0D68" w:rsidRDefault="005370A4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5A6BDC">
        <w:rPr>
          <w:rFonts w:ascii="Times New Roman" w:hAnsi="Times New Roman"/>
          <w:position w:val="-32"/>
          <w:sz w:val="40"/>
          <w:szCs w:val="40"/>
        </w:rPr>
        <w:object w:dxaOrig="2580" w:dyaOrig="800">
          <v:shape id="_x0000_i1032" type="#_x0000_t75" style="width:129pt;height:39.75pt" o:ole="">
            <v:imagedata r:id="rId22" o:title=""/>
          </v:shape>
          <o:OLEObject Type="Embed" ProgID="Equation.3" ShapeID="_x0000_i1032" DrawAspect="Content" ObjectID="_1454299480" r:id="rId23"/>
        </w:object>
      </w:r>
    </w:p>
    <w:p w:rsidR="005370A4" w:rsidRDefault="005370A4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370A4" w:rsidRDefault="005370A4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370A4" w:rsidRDefault="005370A4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370A4" w:rsidRDefault="005370A4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370A4" w:rsidRDefault="005370A4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370A4" w:rsidRDefault="005370A4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370A4" w:rsidRDefault="005370A4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370A4" w:rsidRPr="00B175E8" w:rsidRDefault="005370A4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5370A4" w:rsidRDefault="005370A4" w:rsidP="005A79CB">
      <w:pPr>
        <w:spacing w:after="0"/>
        <w:jc w:val="both"/>
        <w:rPr>
          <w:rFonts w:ascii="Times New Roman" w:hAnsi="Times New Roman"/>
          <w:noProof/>
        </w:rPr>
      </w:pPr>
    </w:p>
    <w:p w:rsidR="005370A4" w:rsidRDefault="005370A4" w:rsidP="005A79CB">
      <w:pPr>
        <w:spacing w:after="0"/>
        <w:jc w:val="both"/>
        <w:rPr>
          <w:rFonts w:ascii="Times New Roman" w:hAnsi="Times New Roman"/>
          <w:noProof/>
        </w:rPr>
      </w:pPr>
    </w:p>
    <w:p w:rsidR="005370A4" w:rsidRPr="007F0D68" w:rsidRDefault="005370A4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5370A4" w:rsidRPr="007F0D68" w:rsidRDefault="005370A4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5370A4" w:rsidRDefault="005370A4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5370A4" w:rsidRDefault="005370A4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5370A4" w:rsidRPr="007F0D68" w:rsidRDefault="005370A4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5370A4" w:rsidRPr="007F0D68" w:rsidRDefault="005370A4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5370A4" w:rsidRDefault="005370A4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5370A4" w:rsidRDefault="005370A4" w:rsidP="00D05B91">
      <w:pPr>
        <w:rPr>
          <w:rFonts w:ascii="Times New Roman" w:hAnsi="Times New Roman"/>
          <w:sz w:val="28"/>
          <w:szCs w:val="28"/>
        </w:rPr>
      </w:pPr>
    </w:p>
    <w:p w:rsidR="005370A4" w:rsidRDefault="005370A4" w:rsidP="00D05B91">
      <w:pPr>
        <w:rPr>
          <w:rFonts w:ascii="Times New Roman" w:hAnsi="Times New Roman"/>
          <w:sz w:val="28"/>
          <w:szCs w:val="28"/>
        </w:rPr>
      </w:pPr>
    </w:p>
    <w:p w:rsidR="005370A4" w:rsidRDefault="005370A4" w:rsidP="00D05B91">
      <w:pPr>
        <w:rPr>
          <w:rFonts w:ascii="Times New Roman" w:hAnsi="Times New Roman"/>
          <w:sz w:val="28"/>
          <w:szCs w:val="28"/>
        </w:rPr>
      </w:pPr>
    </w:p>
    <w:sectPr w:rsidR="005370A4" w:rsidSect="00EE143B">
      <w:headerReference w:type="default" r:id="rId24"/>
      <w:footerReference w:type="default" r:id="rId25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A4" w:rsidRDefault="005370A4">
      <w:r>
        <w:separator/>
      </w:r>
    </w:p>
  </w:endnote>
  <w:endnote w:type="continuationSeparator" w:id="0">
    <w:p w:rsidR="005370A4" w:rsidRDefault="00537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A4" w:rsidRDefault="00297E3F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line id="Přímá spojnice 21" o:spid="_x0000_s2052" style="position:absolute;z-index:251658752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5370A4" w:rsidRDefault="005370A4" w:rsidP="00EE20B3">
    <w:pPr>
      <w:pStyle w:val="Zpat"/>
      <w:rPr>
        <w:rFonts w:ascii="Times New Roman" w:hAnsi="Times New Roman"/>
        <w:sz w:val="24"/>
        <w:szCs w:val="24"/>
      </w:rPr>
    </w:pPr>
  </w:p>
  <w:p w:rsidR="005370A4" w:rsidRPr="00EE143B" w:rsidRDefault="00297E3F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9776;visibility:visible;mso-position-vertical-relative:page">
          <v:imagedata r:id="rId1" o:title=""/>
          <w10:wrap anchory="page"/>
          <w10:anchorlock/>
        </v:shape>
      </w:pict>
    </w:r>
    <w:r w:rsidR="005370A4" w:rsidRPr="00EE143B">
      <w:rPr>
        <w:rFonts w:ascii="Times New Roman" w:hAnsi="Times New Roman"/>
        <w:sz w:val="24"/>
        <w:szCs w:val="24"/>
      </w:rPr>
      <w:tab/>
    </w:r>
    <w:r w:rsidR="005370A4" w:rsidRPr="00EE143B">
      <w:rPr>
        <w:rFonts w:ascii="Times New Roman" w:hAnsi="Times New Roman"/>
        <w:sz w:val="24"/>
        <w:szCs w:val="24"/>
      </w:rPr>
      <w:tab/>
    </w:r>
    <w:r w:rsidR="005370A4" w:rsidRPr="00D05B91">
      <w:rPr>
        <w:rFonts w:ascii="Times New Roman" w:hAnsi="Times New Roman"/>
        <w:sz w:val="24"/>
        <w:szCs w:val="24"/>
      </w:rPr>
      <w:fldChar w:fldCharType="begin"/>
    </w:r>
    <w:r w:rsidR="005370A4" w:rsidRPr="00D05B91">
      <w:rPr>
        <w:rFonts w:ascii="Times New Roman" w:hAnsi="Times New Roman"/>
        <w:sz w:val="24"/>
        <w:szCs w:val="24"/>
      </w:rPr>
      <w:instrText>PAGE   \* MERGEFORMAT</w:instrText>
    </w:r>
    <w:r w:rsidR="005370A4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="005370A4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A4" w:rsidRDefault="005370A4">
      <w:r>
        <w:separator/>
      </w:r>
    </w:p>
  </w:footnote>
  <w:footnote w:type="continuationSeparator" w:id="0">
    <w:p w:rsidR="005370A4" w:rsidRDefault="005370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370A4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370A4" w:rsidRPr="00A86986" w:rsidRDefault="00297E3F">
          <w:pPr>
            <w:pStyle w:val="Zhlav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8752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  <w:lang w:eastAsia="cs-CZ"/>
            </w:rPr>
            <w:pict>
              <v:shape id="obrázek 1" o:spid="_x0000_s2050" type="#_x0000_t75" alt="logo_Averze15mm" style="position:absolute;margin-left:0;margin-top:4.1pt;width:61.5pt;height:39.65pt;z-index:-251660800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  <w:lang w:eastAsia="cs-CZ"/>
            </w:rPr>
            <w:pict>
              <v:shape id="Obrázek 25" o:spid="_x0000_s2051" type="#_x0000_t75" style="position:absolute;margin-left:63.75pt;margin-top:-.75pt;width:49.6pt;height:48.15pt;z-index:-251659776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370A4" w:rsidRPr="00A86986" w:rsidRDefault="005370A4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5370A4" w:rsidRPr="00A86986" w:rsidRDefault="005370A4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5370A4" w:rsidRPr="00A86986" w:rsidRDefault="005370A4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5370A4" w:rsidRPr="00D41325" w:rsidRDefault="005370A4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0763F"/>
    <w:rsid w:val="000603DF"/>
    <w:rsid w:val="00073F70"/>
    <w:rsid w:val="00077A20"/>
    <w:rsid w:val="00082923"/>
    <w:rsid w:val="00093E7D"/>
    <w:rsid w:val="00096784"/>
    <w:rsid w:val="000A2DE9"/>
    <w:rsid w:val="000A53B9"/>
    <w:rsid w:val="000B09C3"/>
    <w:rsid w:val="000E5100"/>
    <w:rsid w:val="000F7274"/>
    <w:rsid w:val="0010073D"/>
    <w:rsid w:val="001174F3"/>
    <w:rsid w:val="0012498D"/>
    <w:rsid w:val="00170D7F"/>
    <w:rsid w:val="00175616"/>
    <w:rsid w:val="0018278E"/>
    <w:rsid w:val="001B7081"/>
    <w:rsid w:val="001C3415"/>
    <w:rsid w:val="001D7358"/>
    <w:rsid w:val="001E7EB9"/>
    <w:rsid w:val="00200471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97E3F"/>
    <w:rsid w:val="002A2424"/>
    <w:rsid w:val="002C1B9C"/>
    <w:rsid w:val="002C3071"/>
    <w:rsid w:val="002C64A1"/>
    <w:rsid w:val="002D5367"/>
    <w:rsid w:val="002E18DA"/>
    <w:rsid w:val="002F1B90"/>
    <w:rsid w:val="002F2D11"/>
    <w:rsid w:val="002F3C79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40343E"/>
    <w:rsid w:val="004043F6"/>
    <w:rsid w:val="0040641D"/>
    <w:rsid w:val="004171E3"/>
    <w:rsid w:val="00420E83"/>
    <w:rsid w:val="00426FCA"/>
    <w:rsid w:val="004330C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370A4"/>
    <w:rsid w:val="0054720F"/>
    <w:rsid w:val="00554294"/>
    <w:rsid w:val="00557F42"/>
    <w:rsid w:val="005831A8"/>
    <w:rsid w:val="005A2952"/>
    <w:rsid w:val="005A6BDC"/>
    <w:rsid w:val="005A79CB"/>
    <w:rsid w:val="005B62DF"/>
    <w:rsid w:val="005B6DA4"/>
    <w:rsid w:val="0060067B"/>
    <w:rsid w:val="00616463"/>
    <w:rsid w:val="00627279"/>
    <w:rsid w:val="00633CF8"/>
    <w:rsid w:val="006420C9"/>
    <w:rsid w:val="006479C6"/>
    <w:rsid w:val="006655FD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67FF5"/>
    <w:rsid w:val="00776024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60EC4"/>
    <w:rsid w:val="008619E6"/>
    <w:rsid w:val="00861DA6"/>
    <w:rsid w:val="008765F1"/>
    <w:rsid w:val="008A76DD"/>
    <w:rsid w:val="008E2712"/>
    <w:rsid w:val="008E4777"/>
    <w:rsid w:val="008E7379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4102"/>
    <w:rsid w:val="00A62B99"/>
    <w:rsid w:val="00A803B2"/>
    <w:rsid w:val="00A85BF1"/>
    <w:rsid w:val="00A86013"/>
    <w:rsid w:val="00A86986"/>
    <w:rsid w:val="00AA3351"/>
    <w:rsid w:val="00AA37C1"/>
    <w:rsid w:val="00AA4226"/>
    <w:rsid w:val="00AB4292"/>
    <w:rsid w:val="00AD61CD"/>
    <w:rsid w:val="00AE3A89"/>
    <w:rsid w:val="00AF1720"/>
    <w:rsid w:val="00B175E8"/>
    <w:rsid w:val="00B30248"/>
    <w:rsid w:val="00B3538B"/>
    <w:rsid w:val="00B72FE7"/>
    <w:rsid w:val="00B76D91"/>
    <w:rsid w:val="00BA0CCB"/>
    <w:rsid w:val="00BA6735"/>
    <w:rsid w:val="00BC3B37"/>
    <w:rsid w:val="00BC5168"/>
    <w:rsid w:val="00BD01B2"/>
    <w:rsid w:val="00BD0E8B"/>
    <w:rsid w:val="00BF5B4C"/>
    <w:rsid w:val="00C01571"/>
    <w:rsid w:val="00C155FA"/>
    <w:rsid w:val="00C22EAE"/>
    <w:rsid w:val="00C2433C"/>
    <w:rsid w:val="00C40AAB"/>
    <w:rsid w:val="00C54FB7"/>
    <w:rsid w:val="00C559CF"/>
    <w:rsid w:val="00C56F79"/>
    <w:rsid w:val="00C87DE8"/>
    <w:rsid w:val="00C87EBC"/>
    <w:rsid w:val="00C91250"/>
    <w:rsid w:val="00C934D0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F3B64"/>
    <w:rsid w:val="00D0367F"/>
    <w:rsid w:val="00D04F73"/>
    <w:rsid w:val="00D05B91"/>
    <w:rsid w:val="00D13583"/>
    <w:rsid w:val="00D15457"/>
    <w:rsid w:val="00D24644"/>
    <w:rsid w:val="00D27A37"/>
    <w:rsid w:val="00D34534"/>
    <w:rsid w:val="00D41325"/>
    <w:rsid w:val="00D42505"/>
    <w:rsid w:val="00D52CB5"/>
    <w:rsid w:val="00D53887"/>
    <w:rsid w:val="00DA7E53"/>
    <w:rsid w:val="00DB1885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63AF2"/>
    <w:rsid w:val="00E8231A"/>
    <w:rsid w:val="00E903A1"/>
    <w:rsid w:val="00EB1E52"/>
    <w:rsid w:val="00EB4474"/>
    <w:rsid w:val="00EC1D69"/>
    <w:rsid w:val="00EC32F2"/>
    <w:rsid w:val="00EE143B"/>
    <w:rsid w:val="00EE20B3"/>
    <w:rsid w:val="00F24E64"/>
    <w:rsid w:val="00F33EFF"/>
    <w:rsid w:val="00F36A71"/>
    <w:rsid w:val="00F55BC4"/>
    <w:rsid w:val="00F55C14"/>
    <w:rsid w:val="00F624B4"/>
    <w:rsid w:val="00F65344"/>
    <w:rsid w:val="00F855F8"/>
    <w:rsid w:val="00FA2AFA"/>
    <w:rsid w:val="00FB5354"/>
    <w:rsid w:val="00FB58BF"/>
    <w:rsid w:val="00FB6693"/>
    <w:rsid w:val="00FB7A1D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1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1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1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1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1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1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1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1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1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1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jpeg"/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125</TotalTime>
  <Pages>6</Pages>
  <Words>408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Karel Filas, Ing.</cp:lastModifiedBy>
  <cp:revision>10</cp:revision>
  <cp:lastPrinted>2011-01-25T23:25:00Z</cp:lastPrinted>
  <dcterms:created xsi:type="dcterms:W3CDTF">2014-02-17T11:34:00Z</dcterms:created>
  <dcterms:modified xsi:type="dcterms:W3CDTF">2014-02-19T06:18:00Z</dcterms:modified>
</cp:coreProperties>
</file>