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B7E" w:rsidRDefault="000F4D14"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23C" w:rsidRDefault="0069323C" w:rsidP="0069323C">
      <w:pPr>
        <w:spacing w:before="2400"/>
      </w:pPr>
    </w:p>
    <w:p w:rsidR="0069323C" w:rsidRDefault="0069323C" w:rsidP="0069323C">
      <w:pPr>
        <w:jc w:val="center"/>
      </w:pPr>
    </w:p>
    <w:p w:rsidR="0069323C" w:rsidRDefault="0069323C" w:rsidP="0069323C">
      <w:pPr>
        <w:jc w:val="center"/>
        <w:rPr>
          <w:smallCaps/>
          <w:sz w:val="52"/>
        </w:rPr>
      </w:pPr>
      <w:r w:rsidRPr="0069323C">
        <w:rPr>
          <w:b/>
          <w:smallCaps/>
          <w:sz w:val="52"/>
        </w:rPr>
        <w:t>D</w:t>
      </w:r>
      <w:r w:rsidRPr="0069323C">
        <w:rPr>
          <w:smallCaps/>
          <w:sz w:val="52"/>
        </w:rPr>
        <w:t xml:space="preserve">igitální </w:t>
      </w:r>
      <w:r w:rsidRPr="0069323C">
        <w:rPr>
          <w:b/>
          <w:smallCaps/>
          <w:sz w:val="52"/>
        </w:rPr>
        <w:t>U</w:t>
      </w:r>
      <w:r w:rsidRPr="0069323C">
        <w:rPr>
          <w:smallCaps/>
          <w:sz w:val="52"/>
        </w:rPr>
        <w:t xml:space="preserve">čební </w:t>
      </w:r>
      <w:r w:rsidRPr="0069323C">
        <w:rPr>
          <w:b/>
          <w:smallCaps/>
          <w:sz w:val="52"/>
        </w:rPr>
        <w:t>M</w:t>
      </w:r>
      <w:r w:rsidRPr="0069323C">
        <w:rPr>
          <w:smallCaps/>
          <w:sz w:val="52"/>
        </w:rPr>
        <w:t>ateriál</w:t>
      </w:r>
    </w:p>
    <w:p w:rsidR="000F4D14" w:rsidRDefault="000F4D14" w:rsidP="0069323C">
      <w:pPr>
        <w:jc w:val="center"/>
        <w:rPr>
          <w:smallCaps/>
          <w:sz w:val="52"/>
        </w:rPr>
      </w:pPr>
    </w:p>
    <w:p w:rsidR="0069323C" w:rsidRDefault="0069323C" w:rsidP="0069323C">
      <w:pPr>
        <w:rPr>
          <w:smallCaps/>
          <w:sz w:val="52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DD3663" w:rsidRPr="00CA5122" w:rsidRDefault="00DD3663" w:rsidP="000B6701">
            <w:pPr>
              <w:jc w:val="center"/>
              <w:rPr>
                <w:smallCaps/>
                <w:sz w:val="24"/>
              </w:rPr>
            </w:pPr>
            <w:r w:rsidRPr="00CA5122">
              <w:rPr>
                <w:smallCaps/>
                <w:sz w:val="24"/>
              </w:rPr>
              <w:t>CZ.1.07/1.5.00/34.0423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DD3663" w:rsidRDefault="007F0C7F" w:rsidP="000B6701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24"/>
              </w:rPr>
              <w:t>9</w:t>
            </w:r>
            <w:r w:rsidR="00DD3663" w:rsidRPr="00CA5122">
              <w:rPr>
                <w:smallCaps/>
                <w:sz w:val="24"/>
              </w:rPr>
              <w:t>.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DD3663" w:rsidRDefault="00DD3663" w:rsidP="000B6701">
            <w:pPr>
              <w:pStyle w:val="Zpat"/>
              <w:jc w:val="center"/>
              <w:rPr>
                <w:smallCaps/>
                <w:sz w:val="52"/>
              </w:rPr>
            </w:pPr>
            <w:r w:rsidRPr="00CA5122">
              <w:rPr>
                <w:sz w:val="24"/>
                <w:szCs w:val="21"/>
              </w:rPr>
              <w:t>Střední škola a Vyšší odborná škola cestovního ruchu, Senovážné náměstí 12, České Budějovice 370 01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DD3663" w:rsidRPr="00CA5122" w:rsidRDefault="00DD3663" w:rsidP="000B6701">
            <w:pPr>
              <w:jc w:val="center"/>
              <w:rPr>
                <w:smallCaps/>
              </w:rPr>
            </w:pPr>
            <w:r>
              <w:rPr>
                <w:smallCaps/>
              </w:rPr>
              <w:t>Mgr. Petr Kříž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>
              <w:rPr>
                <w:smallCaps/>
                <w:sz w:val="44"/>
                <w:szCs w:val="44"/>
              </w:rPr>
              <w:t>Te</w:t>
            </w:r>
            <w:r w:rsidRPr="002D6CC0">
              <w:rPr>
                <w:smallCaps/>
                <w:sz w:val="44"/>
                <w:szCs w:val="44"/>
              </w:rPr>
              <w:t>matický celek</w:t>
            </w:r>
          </w:p>
        </w:tc>
        <w:tc>
          <w:tcPr>
            <w:tcW w:w="5843" w:type="dxa"/>
            <w:vAlign w:val="center"/>
          </w:tcPr>
          <w:p w:rsidR="00DD3663" w:rsidRPr="00CA5122" w:rsidRDefault="00776549" w:rsidP="000B6701">
            <w:pPr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Česká literatura 2. poloviny 20. století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DD3663" w:rsidRPr="00CA5122" w:rsidRDefault="00776549" w:rsidP="000B6701">
            <w:pPr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4</w:t>
            </w:r>
            <w:r w:rsidR="00DD3663">
              <w:rPr>
                <w:smallCaps/>
                <w:sz w:val="24"/>
              </w:rPr>
              <w:t>.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DD3663" w:rsidRDefault="00DD3663" w:rsidP="00E44AC2">
            <w:pPr>
              <w:jc w:val="center"/>
              <w:rPr>
                <w:smallCaps/>
                <w:sz w:val="52"/>
              </w:rPr>
            </w:pPr>
            <w:r w:rsidRPr="00CA5122">
              <w:rPr>
                <w:smallCaps/>
                <w:sz w:val="24"/>
              </w:rPr>
              <w:t xml:space="preserve">15. </w:t>
            </w:r>
            <w:r w:rsidR="00E44AC2">
              <w:rPr>
                <w:smallCaps/>
                <w:sz w:val="24"/>
              </w:rPr>
              <w:t>2</w:t>
            </w:r>
            <w:r w:rsidRPr="00CA5122">
              <w:rPr>
                <w:smallCaps/>
                <w:sz w:val="24"/>
              </w:rPr>
              <w:t>. 2013</w:t>
            </w:r>
          </w:p>
        </w:tc>
      </w:tr>
    </w:tbl>
    <w:p w:rsidR="00DD3663" w:rsidRDefault="00DD3663" w:rsidP="0069323C">
      <w:pPr>
        <w:rPr>
          <w:smallCaps/>
          <w:sz w:val="52"/>
        </w:rPr>
      </w:pPr>
    </w:p>
    <w:p w:rsidR="00DD3663" w:rsidRDefault="00DD3663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69323C" w:rsidRDefault="0069323C" w:rsidP="0069323C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t>Anotace:</w:t>
      </w:r>
    </w:p>
    <w:p w:rsidR="00DE356C" w:rsidRPr="00877425" w:rsidRDefault="00DE356C" w:rsidP="00DE356C">
      <w:pPr>
        <w:rPr>
          <w:smallCaps/>
          <w:sz w:val="24"/>
        </w:rPr>
      </w:pPr>
      <w:r>
        <w:rPr>
          <w:smallCaps/>
          <w:sz w:val="24"/>
        </w:rPr>
        <w:t xml:space="preserve">Tento učební materiál slouží k zopakování díla </w:t>
      </w:r>
      <w:r w:rsidR="007F0C7F">
        <w:rPr>
          <w:smallCaps/>
          <w:sz w:val="24"/>
        </w:rPr>
        <w:t>Romance pro křídlovku</w:t>
      </w:r>
    </w:p>
    <w:p w:rsidR="00DE356C" w:rsidRDefault="00DE356C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t>Metodické pokyny:</w:t>
      </w:r>
    </w:p>
    <w:p w:rsidR="00DE356C" w:rsidRPr="00877425" w:rsidRDefault="00DE356C" w:rsidP="00DE356C">
      <w:pPr>
        <w:rPr>
          <w:smallCaps/>
          <w:sz w:val="24"/>
        </w:rPr>
      </w:pPr>
      <w:r>
        <w:rPr>
          <w:smallCaps/>
          <w:sz w:val="24"/>
        </w:rPr>
        <w:t>Materiál je možné využít jako motivační materiál na počátku vyučovací hodiny.</w:t>
      </w:r>
    </w:p>
    <w:p w:rsidR="00DE356C" w:rsidRDefault="00DE356C" w:rsidP="002D6CC0">
      <w:pPr>
        <w:rPr>
          <w:smallCaps/>
          <w:sz w:val="52"/>
        </w:rPr>
      </w:pPr>
    </w:p>
    <w:p w:rsidR="002D6CC0" w:rsidRDefault="002D6CC0" w:rsidP="0069323C">
      <w:pPr>
        <w:rPr>
          <w:smallCaps/>
          <w:sz w:val="52"/>
        </w:rPr>
      </w:pPr>
    </w:p>
    <w:p w:rsidR="00D34736" w:rsidRDefault="00E84208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3C5664" w:rsidRDefault="003C5664" w:rsidP="003C5664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lastRenderedPageBreak/>
        <w:t>1. Jméno lyrického mluvčího básně</w:t>
      </w:r>
    </w:p>
    <w:p w:rsidR="003C5664" w:rsidRDefault="003C5664" w:rsidP="003C5664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2. Důležitá část Viktorova oděvu</w:t>
      </w:r>
    </w:p>
    <w:p w:rsidR="003C5664" w:rsidRDefault="003C5664" w:rsidP="003C5664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3. Dopravní prostředek, kterým oba muži v závěru básně navštíví místo událostí</w:t>
      </w:r>
    </w:p>
    <w:p w:rsidR="003C5664" w:rsidRDefault="003C5664" w:rsidP="003C5664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 xml:space="preserve">4. Lyrickoepická skladba Františka </w:t>
      </w:r>
      <w:proofErr w:type="spellStart"/>
      <w:r>
        <w:rPr>
          <w:smallCaps/>
          <w:sz w:val="24"/>
        </w:rPr>
        <w:t>Hrubína</w:t>
      </w:r>
      <w:proofErr w:type="spellEnd"/>
      <w:r>
        <w:rPr>
          <w:smallCaps/>
          <w:sz w:val="24"/>
        </w:rPr>
        <w:t xml:space="preserve"> týkající se závěru 2. sv. války</w:t>
      </w:r>
    </w:p>
    <w:p w:rsidR="003C5664" w:rsidRDefault="003C5664" w:rsidP="003C5664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5. Jméno vesnické dívky</w:t>
      </w:r>
    </w:p>
    <w:p w:rsidR="003C5664" w:rsidRDefault="003C5664" w:rsidP="003C5664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6. Místo, kde se události odehrály</w:t>
      </w:r>
    </w:p>
    <w:p w:rsidR="003C5664" w:rsidRDefault="003C5664" w:rsidP="003C5664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TAJENKA: Jméno dívky, do které je lyrický mluvčí zamilován</w:t>
      </w:r>
    </w:p>
    <w:p w:rsidR="003C5664" w:rsidRDefault="003C5664" w:rsidP="003C5664">
      <w:pPr>
        <w:spacing w:after="0" w:line="360" w:lineRule="auto"/>
        <w:rPr>
          <w:smallCaps/>
          <w:sz w:val="24"/>
        </w:rPr>
      </w:pPr>
    </w:p>
    <w:tbl>
      <w:tblPr>
        <w:tblStyle w:val="Mkatabulky"/>
        <w:tblW w:w="0" w:type="auto"/>
        <w:tblLook w:val="04A0"/>
      </w:tblPr>
      <w:tblGrid>
        <w:gridCol w:w="767"/>
        <w:gridCol w:w="767"/>
        <w:gridCol w:w="767"/>
        <w:gridCol w:w="767"/>
        <w:gridCol w:w="768"/>
        <w:gridCol w:w="768"/>
        <w:gridCol w:w="768"/>
        <w:gridCol w:w="768"/>
        <w:gridCol w:w="768"/>
        <w:gridCol w:w="768"/>
        <w:gridCol w:w="768"/>
        <w:gridCol w:w="768"/>
      </w:tblGrid>
      <w:tr w:rsidR="003C5664" w:rsidTr="00A44A18">
        <w:tc>
          <w:tcPr>
            <w:tcW w:w="767" w:type="dxa"/>
            <w:tcBorders>
              <w:right w:val="single" w:sz="8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sz w:val="28"/>
              </w:rPr>
            </w:pPr>
            <w:r w:rsidRPr="003C5664">
              <w:rPr>
                <w:smallCaps/>
                <w:sz w:val="28"/>
              </w:rPr>
              <w:t>1.</w:t>
            </w:r>
          </w:p>
        </w:tc>
        <w:tc>
          <w:tcPr>
            <w:tcW w:w="767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8"/>
              </w:rPr>
            </w:pPr>
          </w:p>
        </w:tc>
        <w:tc>
          <w:tcPr>
            <w:tcW w:w="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8"/>
              </w:rPr>
            </w:pPr>
          </w:p>
        </w:tc>
        <w:tc>
          <w:tcPr>
            <w:tcW w:w="767" w:type="dxa"/>
            <w:tcBorders>
              <w:top w:val="single" w:sz="12" w:space="0" w:color="auto"/>
              <w:bottom w:val="single" w:sz="12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bottom w:val="single" w:sz="12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right w:val="single" w:sz="18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8"/>
              </w:rPr>
            </w:pPr>
          </w:p>
        </w:tc>
        <w:tc>
          <w:tcPr>
            <w:tcW w:w="76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8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4"/>
                <w:szCs w:val="24"/>
              </w:rPr>
            </w:pPr>
          </w:p>
        </w:tc>
        <w:tc>
          <w:tcPr>
            <w:tcW w:w="768" w:type="dxa"/>
            <w:tcBorders>
              <w:top w:val="single" w:sz="12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4"/>
                <w:szCs w:val="24"/>
              </w:rPr>
            </w:pPr>
          </w:p>
        </w:tc>
        <w:tc>
          <w:tcPr>
            <w:tcW w:w="768" w:type="dxa"/>
            <w:tcBorders>
              <w:top w:val="single" w:sz="12" w:space="0" w:color="auto"/>
              <w:right w:val="single" w:sz="12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4"/>
                <w:szCs w:val="24"/>
              </w:rPr>
            </w:pPr>
          </w:p>
        </w:tc>
        <w:tc>
          <w:tcPr>
            <w:tcW w:w="768" w:type="dxa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4"/>
                <w:szCs w:val="24"/>
              </w:rPr>
            </w:pPr>
          </w:p>
        </w:tc>
      </w:tr>
      <w:tr w:rsidR="003C5664" w:rsidTr="00A44A18">
        <w:tc>
          <w:tcPr>
            <w:tcW w:w="767" w:type="dxa"/>
          </w:tcPr>
          <w:p w:rsidR="003C5664" w:rsidRPr="003C5664" w:rsidRDefault="003C5664" w:rsidP="00A44A18">
            <w:pPr>
              <w:spacing w:line="360" w:lineRule="auto"/>
              <w:rPr>
                <w:smallCaps/>
                <w:sz w:val="28"/>
              </w:rPr>
            </w:pPr>
            <w:r w:rsidRPr="003C5664">
              <w:rPr>
                <w:smallCaps/>
                <w:sz w:val="28"/>
              </w:rPr>
              <w:t>2.</w:t>
            </w:r>
          </w:p>
        </w:tc>
        <w:tc>
          <w:tcPr>
            <w:tcW w:w="3069" w:type="dxa"/>
            <w:gridSpan w:val="4"/>
            <w:vMerge w:val="restart"/>
            <w:tcBorders>
              <w:top w:val="nil"/>
              <w:right w:val="single" w:sz="12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8"/>
              </w:rPr>
            </w:pPr>
          </w:p>
        </w:tc>
        <w:tc>
          <w:tcPr>
            <w:tcW w:w="768" w:type="dxa"/>
            <w:tcBorders>
              <w:left w:val="single" w:sz="12" w:space="0" w:color="auto"/>
              <w:right w:val="single" w:sz="18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8"/>
              </w:rPr>
            </w:pPr>
          </w:p>
        </w:tc>
        <w:tc>
          <w:tcPr>
            <w:tcW w:w="768" w:type="dxa"/>
            <w:tcBorders>
              <w:left w:val="single" w:sz="18" w:space="0" w:color="auto"/>
              <w:right w:val="single" w:sz="18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8"/>
              </w:rPr>
            </w:pPr>
          </w:p>
        </w:tc>
        <w:tc>
          <w:tcPr>
            <w:tcW w:w="768" w:type="dxa"/>
            <w:tcBorders>
              <w:left w:val="single" w:sz="18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8"/>
              </w:rPr>
            </w:pPr>
          </w:p>
        </w:tc>
        <w:tc>
          <w:tcPr>
            <w:tcW w:w="768" w:type="dxa"/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4"/>
                <w:szCs w:val="24"/>
              </w:rPr>
            </w:pPr>
          </w:p>
        </w:tc>
        <w:tc>
          <w:tcPr>
            <w:tcW w:w="768" w:type="dxa"/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4"/>
                <w:szCs w:val="24"/>
              </w:rPr>
            </w:pPr>
          </w:p>
        </w:tc>
        <w:tc>
          <w:tcPr>
            <w:tcW w:w="768" w:type="dxa"/>
            <w:tcBorders>
              <w:right w:val="single" w:sz="12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4"/>
                <w:szCs w:val="24"/>
              </w:rPr>
            </w:pPr>
          </w:p>
        </w:tc>
        <w:tc>
          <w:tcPr>
            <w:tcW w:w="768" w:type="dxa"/>
            <w:vMerge/>
            <w:tcBorders>
              <w:left w:val="single" w:sz="12" w:space="0" w:color="auto"/>
              <w:bottom w:val="single" w:sz="12" w:space="0" w:color="auto"/>
              <w:right w:val="nil"/>
              <w:tr2bl w:val="single" w:sz="8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4"/>
                <w:szCs w:val="24"/>
              </w:rPr>
            </w:pPr>
          </w:p>
        </w:tc>
      </w:tr>
      <w:tr w:rsidR="003C5664" w:rsidTr="00A44A18">
        <w:tc>
          <w:tcPr>
            <w:tcW w:w="767" w:type="dxa"/>
          </w:tcPr>
          <w:p w:rsidR="003C5664" w:rsidRPr="003C5664" w:rsidRDefault="003C5664" w:rsidP="00A44A18">
            <w:pPr>
              <w:spacing w:line="360" w:lineRule="auto"/>
              <w:rPr>
                <w:smallCaps/>
                <w:sz w:val="28"/>
              </w:rPr>
            </w:pPr>
            <w:r w:rsidRPr="003C5664">
              <w:rPr>
                <w:smallCaps/>
                <w:sz w:val="28"/>
              </w:rPr>
              <w:t>3.</w:t>
            </w:r>
          </w:p>
        </w:tc>
        <w:tc>
          <w:tcPr>
            <w:tcW w:w="3069" w:type="dxa"/>
            <w:gridSpan w:val="4"/>
            <w:vMerge/>
            <w:tcBorders>
              <w:top w:val="nil"/>
              <w:bottom w:val="single" w:sz="12" w:space="0" w:color="auto"/>
              <w:right w:val="single" w:sz="12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8"/>
              </w:rPr>
            </w:pPr>
          </w:p>
        </w:tc>
        <w:tc>
          <w:tcPr>
            <w:tcW w:w="768" w:type="dxa"/>
            <w:tcBorders>
              <w:left w:val="single" w:sz="12" w:space="0" w:color="auto"/>
              <w:right w:val="single" w:sz="18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8"/>
              </w:rPr>
            </w:pPr>
          </w:p>
        </w:tc>
        <w:tc>
          <w:tcPr>
            <w:tcW w:w="768" w:type="dxa"/>
            <w:tcBorders>
              <w:left w:val="single" w:sz="18" w:space="0" w:color="auto"/>
              <w:right w:val="single" w:sz="18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8"/>
              </w:rPr>
            </w:pPr>
          </w:p>
        </w:tc>
        <w:tc>
          <w:tcPr>
            <w:tcW w:w="768" w:type="dxa"/>
            <w:tcBorders>
              <w:left w:val="single" w:sz="18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8"/>
              </w:rPr>
            </w:pPr>
          </w:p>
        </w:tc>
        <w:tc>
          <w:tcPr>
            <w:tcW w:w="768" w:type="dxa"/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4"/>
                <w:szCs w:val="24"/>
              </w:rPr>
            </w:pPr>
          </w:p>
        </w:tc>
        <w:tc>
          <w:tcPr>
            <w:tcW w:w="768" w:type="dxa"/>
            <w:tcBorders>
              <w:bottom w:val="single" w:sz="12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4"/>
                <w:szCs w:val="24"/>
              </w:rPr>
            </w:pPr>
          </w:p>
        </w:tc>
        <w:tc>
          <w:tcPr>
            <w:tcW w:w="768" w:type="dxa"/>
            <w:tcBorders>
              <w:bottom w:val="single" w:sz="12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4"/>
                <w:szCs w:val="24"/>
              </w:rPr>
            </w:pPr>
          </w:p>
        </w:tc>
        <w:tc>
          <w:tcPr>
            <w:tcW w:w="7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4"/>
                <w:szCs w:val="24"/>
              </w:rPr>
            </w:pPr>
          </w:p>
        </w:tc>
      </w:tr>
      <w:tr w:rsidR="003C5664" w:rsidTr="00A44A18">
        <w:tc>
          <w:tcPr>
            <w:tcW w:w="767" w:type="dxa"/>
            <w:tcBorders>
              <w:right w:val="single" w:sz="12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sz w:val="28"/>
              </w:rPr>
            </w:pPr>
            <w:r w:rsidRPr="003C5664">
              <w:rPr>
                <w:smallCaps/>
                <w:sz w:val="28"/>
              </w:rPr>
              <w:t>4.</w:t>
            </w:r>
          </w:p>
        </w:tc>
        <w:tc>
          <w:tcPr>
            <w:tcW w:w="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8"/>
              </w:rPr>
            </w:pPr>
          </w:p>
        </w:tc>
        <w:tc>
          <w:tcPr>
            <w:tcW w:w="767" w:type="dxa"/>
            <w:tcBorders>
              <w:top w:val="single" w:sz="12" w:space="0" w:color="auto"/>
              <w:bottom w:val="single" w:sz="12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8"/>
              </w:rPr>
            </w:pPr>
          </w:p>
        </w:tc>
        <w:tc>
          <w:tcPr>
            <w:tcW w:w="767" w:type="dxa"/>
            <w:tcBorders>
              <w:top w:val="single" w:sz="12" w:space="0" w:color="auto"/>
              <w:bottom w:val="single" w:sz="12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8"/>
              </w:rPr>
            </w:pPr>
          </w:p>
        </w:tc>
        <w:tc>
          <w:tcPr>
            <w:tcW w:w="768" w:type="dxa"/>
            <w:tcBorders>
              <w:right w:val="single" w:sz="18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8"/>
              </w:rPr>
            </w:pPr>
          </w:p>
        </w:tc>
        <w:tc>
          <w:tcPr>
            <w:tcW w:w="768" w:type="dxa"/>
            <w:tcBorders>
              <w:left w:val="single" w:sz="18" w:space="0" w:color="auto"/>
              <w:right w:val="single" w:sz="18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8"/>
              </w:rPr>
            </w:pPr>
          </w:p>
        </w:tc>
        <w:tc>
          <w:tcPr>
            <w:tcW w:w="768" w:type="dxa"/>
            <w:tcBorders>
              <w:left w:val="single" w:sz="18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8"/>
              </w:rPr>
            </w:pPr>
          </w:p>
        </w:tc>
        <w:tc>
          <w:tcPr>
            <w:tcW w:w="768" w:type="dxa"/>
            <w:tcBorders>
              <w:right w:val="single" w:sz="12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8"/>
              </w:rPr>
            </w:pPr>
          </w:p>
        </w:tc>
        <w:tc>
          <w:tcPr>
            <w:tcW w:w="2304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:rsidR="003C5664" w:rsidRDefault="003C5664" w:rsidP="00A44A18">
            <w:pPr>
              <w:spacing w:line="360" w:lineRule="auto"/>
              <w:rPr>
                <w:smallCaps/>
                <w:sz w:val="24"/>
              </w:rPr>
            </w:pPr>
          </w:p>
        </w:tc>
      </w:tr>
      <w:tr w:rsidR="003C5664" w:rsidTr="00A44A18">
        <w:tc>
          <w:tcPr>
            <w:tcW w:w="767" w:type="dxa"/>
          </w:tcPr>
          <w:p w:rsidR="003C5664" w:rsidRPr="003C5664" w:rsidRDefault="003C5664" w:rsidP="00A44A18">
            <w:pPr>
              <w:spacing w:line="360" w:lineRule="auto"/>
              <w:rPr>
                <w:smallCaps/>
                <w:sz w:val="28"/>
              </w:rPr>
            </w:pPr>
            <w:r w:rsidRPr="003C5664">
              <w:rPr>
                <w:smallCaps/>
                <w:sz w:val="28"/>
              </w:rPr>
              <w:t>5.</w:t>
            </w:r>
          </w:p>
        </w:tc>
        <w:tc>
          <w:tcPr>
            <w:tcW w:w="2301" w:type="dxa"/>
            <w:gridSpan w:val="3"/>
            <w:tcBorders>
              <w:top w:val="single" w:sz="12" w:space="0" w:color="auto"/>
              <w:bottom w:val="nil"/>
              <w:right w:val="single" w:sz="12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8"/>
              </w:rPr>
            </w:pPr>
          </w:p>
        </w:tc>
        <w:tc>
          <w:tcPr>
            <w:tcW w:w="768" w:type="dxa"/>
            <w:tcBorders>
              <w:left w:val="single" w:sz="12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8"/>
              </w:rPr>
            </w:pPr>
          </w:p>
        </w:tc>
        <w:tc>
          <w:tcPr>
            <w:tcW w:w="768" w:type="dxa"/>
            <w:tcBorders>
              <w:right w:val="single" w:sz="18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8"/>
              </w:rPr>
            </w:pPr>
          </w:p>
        </w:tc>
        <w:tc>
          <w:tcPr>
            <w:tcW w:w="768" w:type="dxa"/>
            <w:tcBorders>
              <w:left w:val="single" w:sz="18" w:space="0" w:color="auto"/>
              <w:right w:val="single" w:sz="18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8"/>
              </w:rPr>
            </w:pPr>
          </w:p>
        </w:tc>
        <w:tc>
          <w:tcPr>
            <w:tcW w:w="768" w:type="dxa"/>
            <w:tcBorders>
              <w:left w:val="single" w:sz="18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8"/>
              </w:rPr>
            </w:pPr>
          </w:p>
        </w:tc>
        <w:tc>
          <w:tcPr>
            <w:tcW w:w="768" w:type="dxa"/>
            <w:tcBorders>
              <w:right w:val="single" w:sz="12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8"/>
              </w:rPr>
            </w:pPr>
          </w:p>
        </w:tc>
        <w:tc>
          <w:tcPr>
            <w:tcW w:w="2304" w:type="dxa"/>
            <w:gridSpan w:val="3"/>
            <w:vMerge/>
            <w:tcBorders>
              <w:left w:val="single" w:sz="12" w:space="0" w:color="auto"/>
              <w:right w:val="nil"/>
            </w:tcBorders>
          </w:tcPr>
          <w:p w:rsidR="003C5664" w:rsidRDefault="003C5664" w:rsidP="00A44A18">
            <w:pPr>
              <w:spacing w:line="360" w:lineRule="auto"/>
              <w:rPr>
                <w:smallCaps/>
                <w:sz w:val="24"/>
              </w:rPr>
            </w:pPr>
          </w:p>
        </w:tc>
      </w:tr>
      <w:tr w:rsidR="003C5664" w:rsidTr="00A44A18">
        <w:tc>
          <w:tcPr>
            <w:tcW w:w="767" w:type="dxa"/>
          </w:tcPr>
          <w:p w:rsidR="003C5664" w:rsidRPr="003C5664" w:rsidRDefault="003C5664" w:rsidP="00A44A18">
            <w:pPr>
              <w:spacing w:line="360" w:lineRule="auto"/>
              <w:rPr>
                <w:smallCaps/>
                <w:sz w:val="28"/>
              </w:rPr>
            </w:pPr>
            <w:r w:rsidRPr="003C5664">
              <w:rPr>
                <w:smallCaps/>
                <w:sz w:val="28"/>
              </w:rPr>
              <w:t>6.</w:t>
            </w:r>
          </w:p>
        </w:tc>
        <w:tc>
          <w:tcPr>
            <w:tcW w:w="1534" w:type="dxa"/>
            <w:gridSpan w:val="2"/>
            <w:tcBorders>
              <w:top w:val="nil"/>
              <w:bottom w:val="nil"/>
              <w:right w:val="single" w:sz="12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8"/>
              </w:rPr>
            </w:pPr>
          </w:p>
        </w:tc>
        <w:tc>
          <w:tcPr>
            <w:tcW w:w="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8"/>
              </w:rPr>
            </w:pPr>
          </w:p>
        </w:tc>
        <w:tc>
          <w:tcPr>
            <w:tcW w:w="768" w:type="dxa"/>
            <w:tcBorders>
              <w:bottom w:val="single" w:sz="12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8"/>
              </w:rPr>
            </w:pPr>
          </w:p>
        </w:tc>
        <w:tc>
          <w:tcPr>
            <w:tcW w:w="768" w:type="dxa"/>
            <w:tcBorders>
              <w:bottom w:val="single" w:sz="12" w:space="0" w:color="auto"/>
              <w:right w:val="single" w:sz="18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8"/>
              </w:rPr>
            </w:pPr>
          </w:p>
        </w:tc>
        <w:tc>
          <w:tcPr>
            <w:tcW w:w="76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8"/>
              </w:rPr>
            </w:pPr>
          </w:p>
        </w:tc>
        <w:tc>
          <w:tcPr>
            <w:tcW w:w="768" w:type="dxa"/>
            <w:tcBorders>
              <w:left w:val="single" w:sz="18" w:space="0" w:color="auto"/>
              <w:bottom w:val="single" w:sz="12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8"/>
              </w:rPr>
            </w:pPr>
          </w:p>
        </w:tc>
        <w:tc>
          <w:tcPr>
            <w:tcW w:w="768" w:type="dxa"/>
            <w:tcBorders>
              <w:bottom w:val="single" w:sz="12" w:space="0" w:color="auto"/>
              <w:right w:val="single" w:sz="12" w:space="0" w:color="auto"/>
            </w:tcBorders>
          </w:tcPr>
          <w:p w:rsidR="003C5664" w:rsidRPr="007F0C7F" w:rsidRDefault="003C5664" w:rsidP="00A44A18">
            <w:pPr>
              <w:spacing w:line="360" w:lineRule="auto"/>
              <w:rPr>
                <w:smallCaps/>
                <w:color w:val="FF0000"/>
                <w:sz w:val="28"/>
              </w:rPr>
            </w:pPr>
          </w:p>
        </w:tc>
        <w:tc>
          <w:tcPr>
            <w:tcW w:w="2304" w:type="dxa"/>
            <w:gridSpan w:val="3"/>
            <w:vMerge/>
            <w:tcBorders>
              <w:left w:val="single" w:sz="12" w:space="0" w:color="auto"/>
              <w:bottom w:val="nil"/>
              <w:right w:val="nil"/>
            </w:tcBorders>
          </w:tcPr>
          <w:p w:rsidR="003C5664" w:rsidRDefault="003C5664" w:rsidP="00A44A18">
            <w:pPr>
              <w:spacing w:line="360" w:lineRule="auto"/>
              <w:rPr>
                <w:smallCaps/>
                <w:sz w:val="24"/>
              </w:rPr>
            </w:pPr>
          </w:p>
        </w:tc>
      </w:tr>
    </w:tbl>
    <w:p w:rsidR="003C5664" w:rsidRDefault="003C5664" w:rsidP="003C5664">
      <w:pPr>
        <w:spacing w:after="0" w:line="360" w:lineRule="auto"/>
        <w:rPr>
          <w:smallCaps/>
          <w:sz w:val="24"/>
        </w:rPr>
      </w:pPr>
    </w:p>
    <w:p w:rsidR="003C5664" w:rsidRDefault="003C5664">
      <w:pPr>
        <w:rPr>
          <w:smallCaps/>
          <w:sz w:val="24"/>
        </w:rPr>
      </w:pPr>
      <w:r>
        <w:rPr>
          <w:smallCaps/>
          <w:sz w:val="24"/>
        </w:rPr>
        <w:br w:type="page"/>
      </w:r>
    </w:p>
    <w:p w:rsidR="003C5664" w:rsidRPr="003C5664" w:rsidRDefault="003C5664" w:rsidP="003C5664">
      <w:pPr>
        <w:spacing w:after="0" w:line="360" w:lineRule="auto"/>
        <w:rPr>
          <w:smallCaps/>
          <w:sz w:val="32"/>
        </w:rPr>
      </w:pPr>
      <w:r w:rsidRPr="003C5664">
        <w:rPr>
          <w:smallCaps/>
          <w:sz w:val="32"/>
        </w:rPr>
        <w:lastRenderedPageBreak/>
        <w:t>řešení</w:t>
      </w:r>
    </w:p>
    <w:p w:rsidR="003C5664" w:rsidRDefault="003C5664" w:rsidP="003C5664">
      <w:pPr>
        <w:spacing w:after="0" w:line="360" w:lineRule="auto"/>
        <w:rPr>
          <w:smallCaps/>
          <w:sz w:val="24"/>
        </w:rPr>
      </w:pPr>
    </w:p>
    <w:p w:rsidR="003C5664" w:rsidRDefault="003C5664" w:rsidP="003C5664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1. Jméno lyrického mluvčího básně</w:t>
      </w:r>
    </w:p>
    <w:p w:rsidR="003C5664" w:rsidRDefault="003C5664" w:rsidP="003C5664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2. Důležitá část Viktorova oděvu</w:t>
      </w:r>
    </w:p>
    <w:p w:rsidR="003C5664" w:rsidRDefault="003C5664" w:rsidP="003C5664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3. Dopravní prostředek, kterým oba muži v závěru básně navštíví místo událostí</w:t>
      </w:r>
    </w:p>
    <w:p w:rsidR="003C5664" w:rsidRDefault="003C5664" w:rsidP="003C5664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 xml:space="preserve">4. Lyrickoepická skladba Františka </w:t>
      </w:r>
      <w:proofErr w:type="spellStart"/>
      <w:r>
        <w:rPr>
          <w:smallCaps/>
          <w:sz w:val="24"/>
        </w:rPr>
        <w:t>Hrubína</w:t>
      </w:r>
      <w:proofErr w:type="spellEnd"/>
      <w:r>
        <w:rPr>
          <w:smallCaps/>
          <w:sz w:val="24"/>
        </w:rPr>
        <w:t xml:space="preserve"> týkající se závěru 2. sv. války</w:t>
      </w:r>
    </w:p>
    <w:p w:rsidR="003C5664" w:rsidRDefault="003C5664" w:rsidP="003C5664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5. Jméno vesnické dívky</w:t>
      </w:r>
    </w:p>
    <w:p w:rsidR="003C5664" w:rsidRDefault="003C5664" w:rsidP="003C5664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6. Místo, kde se události odehrály</w:t>
      </w:r>
    </w:p>
    <w:p w:rsidR="003C5664" w:rsidRDefault="003C5664" w:rsidP="003C5664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TAJENKA: Jméno dívky, do které je lyrický mluvčí zamilován</w:t>
      </w:r>
    </w:p>
    <w:p w:rsidR="003C5664" w:rsidRDefault="003C5664" w:rsidP="003C5664">
      <w:pPr>
        <w:spacing w:after="0" w:line="360" w:lineRule="auto"/>
        <w:rPr>
          <w:smallCaps/>
          <w:sz w:val="24"/>
        </w:rPr>
      </w:pPr>
    </w:p>
    <w:tbl>
      <w:tblPr>
        <w:tblStyle w:val="Mkatabulky"/>
        <w:tblW w:w="0" w:type="auto"/>
        <w:tblLook w:val="04A0"/>
      </w:tblPr>
      <w:tblGrid>
        <w:gridCol w:w="767"/>
        <w:gridCol w:w="767"/>
        <w:gridCol w:w="767"/>
        <w:gridCol w:w="767"/>
        <w:gridCol w:w="768"/>
        <w:gridCol w:w="768"/>
        <w:gridCol w:w="768"/>
        <w:gridCol w:w="768"/>
        <w:gridCol w:w="768"/>
        <w:gridCol w:w="768"/>
        <w:gridCol w:w="768"/>
        <w:gridCol w:w="768"/>
      </w:tblGrid>
      <w:tr w:rsidR="003C5664" w:rsidRPr="003C5664" w:rsidTr="00A44A18">
        <w:tc>
          <w:tcPr>
            <w:tcW w:w="767" w:type="dxa"/>
            <w:tcBorders>
              <w:right w:val="single" w:sz="8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sz w:val="28"/>
                <w:szCs w:val="28"/>
              </w:rPr>
            </w:pPr>
            <w:r w:rsidRPr="003C5664">
              <w:rPr>
                <w:smallCaps/>
                <w:sz w:val="28"/>
                <w:szCs w:val="28"/>
              </w:rPr>
              <w:t>1.</w:t>
            </w:r>
          </w:p>
        </w:tc>
        <w:tc>
          <w:tcPr>
            <w:tcW w:w="767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</w:p>
        </w:tc>
        <w:tc>
          <w:tcPr>
            <w:tcW w:w="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f</w:t>
            </w:r>
          </w:p>
        </w:tc>
        <w:tc>
          <w:tcPr>
            <w:tcW w:w="767" w:type="dxa"/>
            <w:tcBorders>
              <w:top w:val="single" w:sz="12" w:space="0" w:color="auto"/>
              <w:bottom w:val="single" w:sz="12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r</w:t>
            </w:r>
          </w:p>
        </w:tc>
        <w:tc>
          <w:tcPr>
            <w:tcW w:w="768" w:type="dxa"/>
            <w:tcBorders>
              <w:top w:val="single" w:sz="12" w:space="0" w:color="auto"/>
              <w:bottom w:val="single" w:sz="12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a</w:t>
            </w:r>
          </w:p>
        </w:tc>
        <w:tc>
          <w:tcPr>
            <w:tcW w:w="768" w:type="dxa"/>
            <w:tcBorders>
              <w:top w:val="single" w:sz="12" w:space="0" w:color="auto"/>
              <w:right w:val="single" w:sz="18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n</w:t>
            </w:r>
          </w:p>
        </w:tc>
        <w:tc>
          <w:tcPr>
            <w:tcW w:w="76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t</w:t>
            </w:r>
          </w:p>
        </w:tc>
        <w:tc>
          <w:tcPr>
            <w:tcW w:w="768" w:type="dxa"/>
            <w:tcBorders>
              <w:top w:val="single" w:sz="12" w:space="0" w:color="auto"/>
              <w:left w:val="single" w:sz="18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i</w:t>
            </w:r>
          </w:p>
        </w:tc>
        <w:tc>
          <w:tcPr>
            <w:tcW w:w="768" w:type="dxa"/>
            <w:tcBorders>
              <w:top w:val="single" w:sz="12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š</w:t>
            </w:r>
          </w:p>
        </w:tc>
        <w:tc>
          <w:tcPr>
            <w:tcW w:w="768" w:type="dxa"/>
            <w:tcBorders>
              <w:top w:val="single" w:sz="12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e</w:t>
            </w:r>
          </w:p>
        </w:tc>
        <w:tc>
          <w:tcPr>
            <w:tcW w:w="768" w:type="dxa"/>
            <w:tcBorders>
              <w:top w:val="single" w:sz="12" w:space="0" w:color="auto"/>
              <w:right w:val="single" w:sz="12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k</w:t>
            </w:r>
          </w:p>
        </w:tc>
        <w:tc>
          <w:tcPr>
            <w:tcW w:w="768" w:type="dxa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</w:p>
        </w:tc>
      </w:tr>
      <w:tr w:rsidR="003C5664" w:rsidRPr="003C5664" w:rsidTr="00A44A18">
        <w:tc>
          <w:tcPr>
            <w:tcW w:w="767" w:type="dxa"/>
          </w:tcPr>
          <w:p w:rsidR="003C5664" w:rsidRPr="003C5664" w:rsidRDefault="003C5664" w:rsidP="00A44A18">
            <w:pPr>
              <w:spacing w:line="360" w:lineRule="auto"/>
              <w:rPr>
                <w:smallCaps/>
                <w:sz w:val="28"/>
                <w:szCs w:val="28"/>
              </w:rPr>
            </w:pPr>
            <w:r w:rsidRPr="003C5664">
              <w:rPr>
                <w:smallCaps/>
                <w:sz w:val="28"/>
                <w:szCs w:val="28"/>
              </w:rPr>
              <w:t>2.</w:t>
            </w:r>
          </w:p>
        </w:tc>
        <w:tc>
          <w:tcPr>
            <w:tcW w:w="3069" w:type="dxa"/>
            <w:gridSpan w:val="4"/>
            <w:vMerge w:val="restart"/>
            <w:tcBorders>
              <w:top w:val="nil"/>
              <w:right w:val="single" w:sz="12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</w:p>
        </w:tc>
        <w:tc>
          <w:tcPr>
            <w:tcW w:w="768" w:type="dxa"/>
            <w:tcBorders>
              <w:left w:val="single" w:sz="12" w:space="0" w:color="auto"/>
              <w:right w:val="single" w:sz="18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č</w:t>
            </w:r>
          </w:p>
        </w:tc>
        <w:tc>
          <w:tcPr>
            <w:tcW w:w="768" w:type="dxa"/>
            <w:tcBorders>
              <w:left w:val="single" w:sz="18" w:space="0" w:color="auto"/>
              <w:right w:val="single" w:sz="18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e</w:t>
            </w:r>
          </w:p>
        </w:tc>
        <w:tc>
          <w:tcPr>
            <w:tcW w:w="768" w:type="dxa"/>
            <w:tcBorders>
              <w:left w:val="single" w:sz="18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p</w:t>
            </w:r>
          </w:p>
        </w:tc>
        <w:tc>
          <w:tcPr>
            <w:tcW w:w="768" w:type="dxa"/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i</w:t>
            </w:r>
          </w:p>
        </w:tc>
        <w:tc>
          <w:tcPr>
            <w:tcW w:w="768" w:type="dxa"/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c</w:t>
            </w:r>
          </w:p>
        </w:tc>
        <w:tc>
          <w:tcPr>
            <w:tcW w:w="768" w:type="dxa"/>
            <w:tcBorders>
              <w:right w:val="single" w:sz="12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e</w:t>
            </w:r>
          </w:p>
        </w:tc>
        <w:tc>
          <w:tcPr>
            <w:tcW w:w="768" w:type="dxa"/>
            <w:vMerge/>
            <w:tcBorders>
              <w:left w:val="single" w:sz="12" w:space="0" w:color="auto"/>
              <w:bottom w:val="single" w:sz="12" w:space="0" w:color="auto"/>
              <w:right w:val="nil"/>
              <w:tr2bl w:val="single" w:sz="8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</w:p>
        </w:tc>
      </w:tr>
      <w:tr w:rsidR="003C5664" w:rsidRPr="003C5664" w:rsidTr="00A44A18">
        <w:tc>
          <w:tcPr>
            <w:tcW w:w="767" w:type="dxa"/>
          </w:tcPr>
          <w:p w:rsidR="003C5664" w:rsidRPr="003C5664" w:rsidRDefault="003C5664" w:rsidP="00A44A18">
            <w:pPr>
              <w:spacing w:line="360" w:lineRule="auto"/>
              <w:rPr>
                <w:smallCaps/>
                <w:sz w:val="28"/>
                <w:szCs w:val="28"/>
              </w:rPr>
            </w:pPr>
            <w:r w:rsidRPr="003C5664">
              <w:rPr>
                <w:smallCaps/>
                <w:sz w:val="28"/>
                <w:szCs w:val="28"/>
              </w:rPr>
              <w:t>3.</w:t>
            </w:r>
          </w:p>
        </w:tc>
        <w:tc>
          <w:tcPr>
            <w:tcW w:w="3069" w:type="dxa"/>
            <w:gridSpan w:val="4"/>
            <w:vMerge/>
            <w:tcBorders>
              <w:top w:val="nil"/>
              <w:bottom w:val="single" w:sz="12" w:space="0" w:color="auto"/>
              <w:right w:val="single" w:sz="12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</w:p>
        </w:tc>
        <w:tc>
          <w:tcPr>
            <w:tcW w:w="768" w:type="dxa"/>
            <w:tcBorders>
              <w:left w:val="single" w:sz="12" w:space="0" w:color="auto"/>
              <w:right w:val="single" w:sz="18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t</w:t>
            </w:r>
          </w:p>
        </w:tc>
        <w:tc>
          <w:tcPr>
            <w:tcW w:w="768" w:type="dxa"/>
            <w:tcBorders>
              <w:left w:val="single" w:sz="18" w:space="0" w:color="auto"/>
              <w:right w:val="single" w:sz="18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r</w:t>
            </w:r>
          </w:p>
        </w:tc>
        <w:tc>
          <w:tcPr>
            <w:tcW w:w="768" w:type="dxa"/>
            <w:tcBorders>
              <w:left w:val="single" w:sz="18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a</w:t>
            </w:r>
          </w:p>
        </w:tc>
        <w:tc>
          <w:tcPr>
            <w:tcW w:w="768" w:type="dxa"/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k</w:t>
            </w:r>
          </w:p>
        </w:tc>
        <w:tc>
          <w:tcPr>
            <w:tcW w:w="768" w:type="dxa"/>
            <w:tcBorders>
              <w:bottom w:val="single" w:sz="12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t</w:t>
            </w:r>
          </w:p>
        </w:tc>
        <w:tc>
          <w:tcPr>
            <w:tcW w:w="768" w:type="dxa"/>
            <w:tcBorders>
              <w:bottom w:val="single" w:sz="12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o</w:t>
            </w:r>
          </w:p>
        </w:tc>
        <w:tc>
          <w:tcPr>
            <w:tcW w:w="7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r</w:t>
            </w:r>
          </w:p>
        </w:tc>
      </w:tr>
      <w:tr w:rsidR="003C5664" w:rsidRPr="003C5664" w:rsidTr="00A44A18">
        <w:tc>
          <w:tcPr>
            <w:tcW w:w="767" w:type="dxa"/>
            <w:tcBorders>
              <w:right w:val="single" w:sz="12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sz w:val="28"/>
                <w:szCs w:val="28"/>
              </w:rPr>
            </w:pPr>
            <w:r w:rsidRPr="003C5664">
              <w:rPr>
                <w:smallCaps/>
                <w:sz w:val="28"/>
                <w:szCs w:val="28"/>
              </w:rPr>
              <w:t>4.</w:t>
            </w:r>
          </w:p>
        </w:tc>
        <w:tc>
          <w:tcPr>
            <w:tcW w:w="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H</w:t>
            </w:r>
          </w:p>
        </w:tc>
        <w:tc>
          <w:tcPr>
            <w:tcW w:w="767" w:type="dxa"/>
            <w:tcBorders>
              <w:top w:val="single" w:sz="12" w:space="0" w:color="auto"/>
              <w:bottom w:val="single" w:sz="12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I</w:t>
            </w:r>
          </w:p>
        </w:tc>
        <w:tc>
          <w:tcPr>
            <w:tcW w:w="767" w:type="dxa"/>
            <w:tcBorders>
              <w:top w:val="single" w:sz="12" w:space="0" w:color="auto"/>
              <w:bottom w:val="single" w:sz="12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r</w:t>
            </w:r>
          </w:p>
        </w:tc>
        <w:tc>
          <w:tcPr>
            <w:tcW w:w="768" w:type="dxa"/>
            <w:tcBorders>
              <w:top w:val="single" w:sz="12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 xml:space="preserve">o </w:t>
            </w:r>
          </w:p>
        </w:tc>
        <w:tc>
          <w:tcPr>
            <w:tcW w:w="768" w:type="dxa"/>
            <w:tcBorders>
              <w:right w:val="single" w:sz="18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š</w:t>
            </w:r>
          </w:p>
        </w:tc>
        <w:tc>
          <w:tcPr>
            <w:tcW w:w="768" w:type="dxa"/>
            <w:tcBorders>
              <w:left w:val="single" w:sz="18" w:space="0" w:color="auto"/>
              <w:right w:val="single" w:sz="18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 xml:space="preserve">i </w:t>
            </w:r>
          </w:p>
        </w:tc>
        <w:tc>
          <w:tcPr>
            <w:tcW w:w="768" w:type="dxa"/>
            <w:tcBorders>
              <w:left w:val="single" w:sz="18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m</w:t>
            </w:r>
          </w:p>
        </w:tc>
        <w:tc>
          <w:tcPr>
            <w:tcW w:w="768" w:type="dxa"/>
            <w:tcBorders>
              <w:right w:val="single" w:sz="12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a</w:t>
            </w:r>
          </w:p>
        </w:tc>
        <w:tc>
          <w:tcPr>
            <w:tcW w:w="2304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sz w:val="28"/>
                <w:szCs w:val="28"/>
              </w:rPr>
            </w:pPr>
          </w:p>
        </w:tc>
      </w:tr>
      <w:tr w:rsidR="003C5664" w:rsidRPr="003C5664" w:rsidTr="00A44A18">
        <w:tc>
          <w:tcPr>
            <w:tcW w:w="767" w:type="dxa"/>
          </w:tcPr>
          <w:p w:rsidR="003C5664" w:rsidRPr="003C5664" w:rsidRDefault="003C5664" w:rsidP="00A44A18">
            <w:pPr>
              <w:spacing w:line="360" w:lineRule="auto"/>
              <w:rPr>
                <w:smallCaps/>
                <w:sz w:val="28"/>
                <w:szCs w:val="28"/>
              </w:rPr>
            </w:pPr>
            <w:r w:rsidRPr="003C5664">
              <w:rPr>
                <w:smallCaps/>
                <w:sz w:val="28"/>
                <w:szCs w:val="28"/>
              </w:rPr>
              <w:t>5.</w:t>
            </w:r>
          </w:p>
        </w:tc>
        <w:tc>
          <w:tcPr>
            <w:tcW w:w="2301" w:type="dxa"/>
            <w:gridSpan w:val="3"/>
            <w:tcBorders>
              <w:top w:val="single" w:sz="12" w:space="0" w:color="auto"/>
              <w:bottom w:val="nil"/>
              <w:right w:val="single" w:sz="12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</w:p>
        </w:tc>
        <w:tc>
          <w:tcPr>
            <w:tcW w:w="768" w:type="dxa"/>
            <w:tcBorders>
              <w:left w:val="single" w:sz="12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t</w:t>
            </w:r>
          </w:p>
        </w:tc>
        <w:tc>
          <w:tcPr>
            <w:tcW w:w="768" w:type="dxa"/>
            <w:tcBorders>
              <w:right w:val="single" w:sz="18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o</w:t>
            </w:r>
          </w:p>
        </w:tc>
        <w:tc>
          <w:tcPr>
            <w:tcW w:w="768" w:type="dxa"/>
            <w:tcBorders>
              <w:left w:val="single" w:sz="18" w:space="0" w:color="auto"/>
              <w:right w:val="single" w:sz="18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n</w:t>
            </w:r>
          </w:p>
        </w:tc>
        <w:tc>
          <w:tcPr>
            <w:tcW w:w="768" w:type="dxa"/>
            <w:tcBorders>
              <w:left w:val="single" w:sz="18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k</w:t>
            </w:r>
          </w:p>
        </w:tc>
        <w:tc>
          <w:tcPr>
            <w:tcW w:w="768" w:type="dxa"/>
            <w:tcBorders>
              <w:right w:val="single" w:sz="12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a</w:t>
            </w:r>
          </w:p>
        </w:tc>
        <w:tc>
          <w:tcPr>
            <w:tcW w:w="2304" w:type="dxa"/>
            <w:gridSpan w:val="3"/>
            <w:vMerge/>
            <w:tcBorders>
              <w:left w:val="single" w:sz="12" w:space="0" w:color="auto"/>
              <w:right w:val="nil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sz w:val="28"/>
                <w:szCs w:val="28"/>
              </w:rPr>
            </w:pPr>
          </w:p>
        </w:tc>
      </w:tr>
      <w:tr w:rsidR="003C5664" w:rsidRPr="003C5664" w:rsidTr="00A44A18">
        <w:tc>
          <w:tcPr>
            <w:tcW w:w="767" w:type="dxa"/>
          </w:tcPr>
          <w:p w:rsidR="003C5664" w:rsidRPr="003C5664" w:rsidRDefault="003C5664" w:rsidP="00A44A18">
            <w:pPr>
              <w:spacing w:line="360" w:lineRule="auto"/>
              <w:rPr>
                <w:smallCaps/>
                <w:sz w:val="28"/>
                <w:szCs w:val="28"/>
              </w:rPr>
            </w:pPr>
            <w:r w:rsidRPr="003C5664">
              <w:rPr>
                <w:smallCaps/>
                <w:sz w:val="28"/>
                <w:szCs w:val="28"/>
              </w:rPr>
              <w:t>6.</w:t>
            </w:r>
          </w:p>
        </w:tc>
        <w:tc>
          <w:tcPr>
            <w:tcW w:w="1534" w:type="dxa"/>
            <w:gridSpan w:val="2"/>
            <w:tcBorders>
              <w:top w:val="nil"/>
              <w:bottom w:val="nil"/>
              <w:right w:val="single" w:sz="12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</w:p>
        </w:tc>
        <w:tc>
          <w:tcPr>
            <w:tcW w:w="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l</w:t>
            </w:r>
          </w:p>
        </w:tc>
        <w:tc>
          <w:tcPr>
            <w:tcW w:w="768" w:type="dxa"/>
            <w:tcBorders>
              <w:bottom w:val="single" w:sz="12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e</w:t>
            </w:r>
          </w:p>
        </w:tc>
        <w:tc>
          <w:tcPr>
            <w:tcW w:w="768" w:type="dxa"/>
            <w:tcBorders>
              <w:bottom w:val="single" w:sz="12" w:space="0" w:color="auto"/>
              <w:right w:val="single" w:sz="18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š</w:t>
            </w:r>
          </w:p>
        </w:tc>
        <w:tc>
          <w:tcPr>
            <w:tcW w:w="76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a</w:t>
            </w:r>
          </w:p>
        </w:tc>
        <w:tc>
          <w:tcPr>
            <w:tcW w:w="768" w:type="dxa"/>
            <w:tcBorders>
              <w:left w:val="single" w:sz="18" w:space="0" w:color="auto"/>
              <w:bottom w:val="single" w:sz="12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n</w:t>
            </w:r>
          </w:p>
        </w:tc>
        <w:tc>
          <w:tcPr>
            <w:tcW w:w="768" w:type="dxa"/>
            <w:tcBorders>
              <w:bottom w:val="single" w:sz="12" w:space="0" w:color="auto"/>
              <w:right w:val="single" w:sz="12" w:space="0" w:color="auto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color w:val="FF0000"/>
                <w:sz w:val="28"/>
                <w:szCs w:val="28"/>
              </w:rPr>
            </w:pPr>
            <w:r w:rsidRPr="003C5664">
              <w:rPr>
                <w:smallCaps/>
                <w:color w:val="FF0000"/>
                <w:sz w:val="28"/>
                <w:szCs w:val="28"/>
              </w:rPr>
              <w:t>y</w:t>
            </w:r>
          </w:p>
        </w:tc>
        <w:tc>
          <w:tcPr>
            <w:tcW w:w="2304" w:type="dxa"/>
            <w:gridSpan w:val="3"/>
            <w:vMerge/>
            <w:tcBorders>
              <w:left w:val="single" w:sz="12" w:space="0" w:color="auto"/>
              <w:bottom w:val="nil"/>
              <w:right w:val="nil"/>
            </w:tcBorders>
          </w:tcPr>
          <w:p w:rsidR="003C5664" w:rsidRPr="003C5664" w:rsidRDefault="003C5664" w:rsidP="00A44A18">
            <w:pPr>
              <w:spacing w:line="360" w:lineRule="auto"/>
              <w:rPr>
                <w:smallCaps/>
                <w:sz w:val="28"/>
                <w:szCs w:val="28"/>
              </w:rPr>
            </w:pPr>
          </w:p>
        </w:tc>
      </w:tr>
    </w:tbl>
    <w:p w:rsidR="003C5664" w:rsidRPr="003C5664" w:rsidRDefault="003C5664" w:rsidP="003C5664">
      <w:pPr>
        <w:spacing w:after="0" w:line="360" w:lineRule="auto"/>
        <w:rPr>
          <w:smallCaps/>
          <w:sz w:val="28"/>
          <w:szCs w:val="28"/>
        </w:rPr>
      </w:pPr>
    </w:p>
    <w:p w:rsidR="003C5664" w:rsidRDefault="003C5664" w:rsidP="003C5664">
      <w:pPr>
        <w:spacing w:after="0" w:line="360" w:lineRule="auto"/>
        <w:rPr>
          <w:smallCaps/>
          <w:sz w:val="24"/>
        </w:rPr>
      </w:pPr>
    </w:p>
    <w:p w:rsidR="003C5664" w:rsidRDefault="003C5664" w:rsidP="003C5664">
      <w:pPr>
        <w:spacing w:after="0" w:line="360" w:lineRule="auto"/>
        <w:rPr>
          <w:smallCaps/>
          <w:sz w:val="24"/>
        </w:rPr>
      </w:pPr>
    </w:p>
    <w:p w:rsidR="003C5664" w:rsidRDefault="003C5664" w:rsidP="003C5664">
      <w:pPr>
        <w:spacing w:after="0" w:line="360" w:lineRule="auto"/>
        <w:rPr>
          <w:smallCaps/>
          <w:sz w:val="24"/>
        </w:rPr>
      </w:pPr>
    </w:p>
    <w:p w:rsidR="003C5664" w:rsidRDefault="003C5664" w:rsidP="003C5664">
      <w:pPr>
        <w:rPr>
          <w:smallCaps/>
          <w:sz w:val="24"/>
        </w:rPr>
      </w:pPr>
    </w:p>
    <w:sectPr w:rsidR="003C5664" w:rsidSect="00E8657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154D" w:rsidRDefault="0017154D" w:rsidP="0069323C">
      <w:pPr>
        <w:spacing w:after="0" w:line="240" w:lineRule="auto"/>
      </w:pPr>
      <w:r>
        <w:separator/>
      </w:r>
    </w:p>
  </w:endnote>
  <w:endnote w:type="continuationSeparator" w:id="0">
    <w:p w:rsidR="0017154D" w:rsidRDefault="0017154D" w:rsidP="00693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23C" w:rsidRPr="0069323C" w:rsidRDefault="0069323C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>Střední škola a Vyšší odborná škola cestovního ruchu, Senovážné náměstí 12, České Budějovice 370 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154D" w:rsidRDefault="0017154D" w:rsidP="0069323C">
      <w:pPr>
        <w:spacing w:after="0" w:line="240" w:lineRule="auto"/>
      </w:pPr>
      <w:r>
        <w:separator/>
      </w:r>
    </w:p>
  </w:footnote>
  <w:footnote w:type="continuationSeparator" w:id="0">
    <w:p w:rsidR="0017154D" w:rsidRDefault="0017154D" w:rsidP="006932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323C"/>
    <w:rsid w:val="000F4D14"/>
    <w:rsid w:val="0017154D"/>
    <w:rsid w:val="002D6CC0"/>
    <w:rsid w:val="003C5664"/>
    <w:rsid w:val="003D4D6D"/>
    <w:rsid w:val="00464D91"/>
    <w:rsid w:val="004D436A"/>
    <w:rsid w:val="005E11B5"/>
    <w:rsid w:val="0063028A"/>
    <w:rsid w:val="00640BF7"/>
    <w:rsid w:val="0069323C"/>
    <w:rsid w:val="006D302C"/>
    <w:rsid w:val="00776549"/>
    <w:rsid w:val="007E45C6"/>
    <w:rsid w:val="007F0C7F"/>
    <w:rsid w:val="008A6D24"/>
    <w:rsid w:val="009A597C"/>
    <w:rsid w:val="00A46939"/>
    <w:rsid w:val="00BB2307"/>
    <w:rsid w:val="00C9434D"/>
    <w:rsid w:val="00D34736"/>
    <w:rsid w:val="00DD3663"/>
    <w:rsid w:val="00DE0280"/>
    <w:rsid w:val="00DE356C"/>
    <w:rsid w:val="00E31392"/>
    <w:rsid w:val="00E44AC2"/>
    <w:rsid w:val="00E84208"/>
    <w:rsid w:val="00E865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657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50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FA5A47-6A8D-448C-B20F-AB7DFF9EE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202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Baštář Jan</dc:creator>
  <cp:lastModifiedBy>pkriz</cp:lastModifiedBy>
  <cp:revision>3</cp:revision>
  <dcterms:created xsi:type="dcterms:W3CDTF">2013-11-11T15:06:00Z</dcterms:created>
  <dcterms:modified xsi:type="dcterms:W3CDTF">2013-11-11T15:22:00Z</dcterms:modified>
</cp:coreProperties>
</file>