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BAF" w:rsidRPr="00E7068B" w:rsidRDefault="00DD1075" w:rsidP="00E7068B">
      <w:pPr>
        <w:spacing w:after="20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Z</w:t>
      </w:r>
      <w:r w:rsidR="00760050"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arovnání </w:t>
      </w:r>
      <w:r w:rsidR="005D1846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k vytvořené zarážce s vodicím znakem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3708"/>
        <w:gridCol w:w="6300"/>
      </w:tblGrid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Číslo projektu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CZ.1.07/1.5.00/34.0950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Kódování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0F4B34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VY_32_INOVACE_inf2_txv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  <w:r w:rsidR="005D1846">
              <w:rPr>
                <w:rFonts w:eastAsia="Calibri"/>
                <w:color w:val="000000"/>
                <w:kern w:val="24"/>
                <w:sz w:val="24"/>
                <w:szCs w:val="24"/>
              </w:rPr>
              <w:t>6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Označení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0F1FF2" w:rsidP="002812E2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</w:t>
            </w:r>
            <w:r w:rsidR="00E91AD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xv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  <w:r w:rsidR="005D1846">
              <w:rPr>
                <w:rFonts w:eastAsia="Calibri"/>
                <w:color w:val="000000"/>
                <w:kern w:val="24"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Název školy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Gymnázium Kladno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Autor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RNDr. Vít Doležel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Anotace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5D1846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Praktické cvičení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vytvoření</w:t>
            </w:r>
            <w:r w:rsidR="000F4B34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>zarážk</w:t>
            </w:r>
            <w:r w:rsidR="005D1846">
              <w:rPr>
                <w:rFonts w:eastAsia="Calibri"/>
                <w:color w:val="000000"/>
                <w:kern w:val="24"/>
                <w:sz w:val="24"/>
                <w:szCs w:val="24"/>
              </w:rPr>
              <w:t>y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tabulátoru</w:t>
            </w:r>
            <w:r w:rsidR="005D1846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s vodicím znakem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a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provedení</w:t>
            </w:r>
            <w:r w:rsidR="00DD1075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zarovnání částí připraveného textu 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doplněné vzorovým řešením.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Součástí materiálu je jednoduchý flashový video průvodce </w:t>
            </w:r>
            <w:r w:rsidR="00C92475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postupem řešení 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(tutoriál)</w:t>
            </w:r>
            <w:r w:rsidR="007171DD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Předmět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Informatika a výpočetní technika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Tematická oblast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Tvorba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a editace textových dokumentů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Téma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1F24B9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Použití 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tabulátorů v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textu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Očekávané výstupy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5D1846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 dané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m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textu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vytvořit</w:t>
            </w:r>
            <w:r w:rsidR="000F4B34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zarážk</w:t>
            </w:r>
            <w:r w:rsidR="005D1846">
              <w:rPr>
                <w:rFonts w:eastAsia="Calibri"/>
                <w:color w:val="000000"/>
                <w:kern w:val="24"/>
                <w:sz w:val="24"/>
                <w:szCs w:val="24"/>
              </w:rPr>
              <w:t>u</w:t>
            </w:r>
            <w:r w:rsidR="000F4B34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tabulátoru</w:t>
            </w:r>
            <w:r w:rsidR="005D1846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s vodicím znakem</w:t>
            </w:r>
            <w:r w:rsidR="000F4B34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na určen</w:t>
            </w:r>
            <w:r w:rsidR="005D1846">
              <w:rPr>
                <w:rFonts w:eastAsia="Calibri"/>
                <w:color w:val="000000"/>
                <w:kern w:val="24"/>
                <w:sz w:val="24"/>
                <w:szCs w:val="24"/>
              </w:rPr>
              <w:t>é</w:t>
            </w:r>
            <w:r w:rsidR="000F4B34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pozic</w:t>
            </w:r>
            <w:r w:rsidR="005D1846">
              <w:rPr>
                <w:rFonts w:eastAsia="Calibri"/>
                <w:color w:val="000000"/>
                <w:kern w:val="24"/>
                <w:sz w:val="24"/>
                <w:szCs w:val="24"/>
              </w:rPr>
              <w:t>i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a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zarovnat poža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>dované části použitím tabulátorů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Klíčová slova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text, 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tabulátor</w:t>
            </w:r>
            <w:r w:rsidR="00CC3073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, zarážka tabulátoru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Druh učebního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ostatní (p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raktické cvičení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, </w:t>
            </w:r>
            <w:r w:rsidR="008E6BAF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více souborů)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Ročník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Cílová skupina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vyšší stupeň osmiletého gymnázia, čtyřleté gymnázium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Ověřeno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382EF1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11</w:t>
            </w:r>
            <w:r w:rsidR="00CC3073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 2</w:t>
            </w:r>
            <w:r w:rsidR="002C6EAB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 2014</w:t>
            </w: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; O5</w:t>
            </w:r>
            <w:r w:rsidR="002C6EAB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, 1.B</w:t>
            </w:r>
          </w:p>
        </w:tc>
      </w:tr>
      <w:tr w:rsidR="008E6BAF" w:rsidRPr="008E6BAF" w:rsidTr="00961AB0">
        <w:trPr>
          <w:trHeight w:val="3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Pokud není uvedeno jinak, uvedený materiál je z vlastních zdrojů autora</w:t>
            </w:r>
          </w:p>
        </w:tc>
      </w:tr>
    </w:tbl>
    <w:p w:rsidR="008E6BAF" w:rsidRDefault="008E6BAF" w:rsidP="00760050">
      <w:pPr>
        <w:pStyle w:val="Zadn"/>
      </w:pPr>
      <w:r>
        <w:br w:type="page"/>
      </w:r>
    </w:p>
    <w:p w:rsidR="001F1B10" w:rsidRPr="001A531A" w:rsidRDefault="001F1B10" w:rsidP="00760050">
      <w:pPr>
        <w:pStyle w:val="Zadn"/>
      </w:pPr>
      <w:r w:rsidRPr="001F1B10">
        <w:rPr>
          <w:u w:val="single"/>
        </w:rPr>
        <w:lastRenderedPageBreak/>
        <w:t>Zadání úkolu:</w:t>
      </w:r>
      <w:r w:rsidRPr="001F1B10">
        <w:t xml:space="preserve"> </w:t>
      </w:r>
      <w:r w:rsidR="000F4B34" w:rsidRPr="000F4B34">
        <w:t>v </w:t>
      </w:r>
      <w:r w:rsidR="005D1846" w:rsidRPr="005D1846">
        <w:t xml:space="preserve"> následujícím výběru z obsahu vytvořte u pravého okraje stránky zarážku se zarovnáním vpravo a vodicím znakem …, k takto vytvořené zarážce zarovnejte čísla stránek</w:t>
      </w:r>
    </w:p>
    <w:p w:rsidR="002812E2" w:rsidRPr="000F4B34" w:rsidRDefault="005D1846" w:rsidP="005D1846">
      <w:pPr>
        <w:tabs>
          <w:tab w:val="left" w:pos="284"/>
        </w:tabs>
      </w:pPr>
      <w:r>
        <w:t>5.</w:t>
      </w:r>
      <w:r>
        <w:tab/>
        <w:t>Výsledky a diskuse</w:t>
      </w:r>
      <w:r>
        <w:tab/>
      </w:r>
      <w:r>
        <w:tab/>
        <w:t>17</w:t>
      </w:r>
      <w:r w:rsidR="000F4B34" w:rsidRPr="000F4B34">
        <w:br/>
      </w:r>
      <w:r>
        <w:t>6.</w:t>
      </w:r>
      <w:r>
        <w:tab/>
        <w:t>Praktické poznatky</w:t>
      </w:r>
      <w:r>
        <w:tab/>
      </w:r>
      <w:r>
        <w:tab/>
        <w:t>19</w:t>
      </w:r>
      <w:r w:rsidR="000F4B34" w:rsidRPr="000F4B34">
        <w:br/>
      </w:r>
      <w:r>
        <w:t>7.</w:t>
      </w:r>
      <w:r>
        <w:tab/>
        <w:t>Závěr</w:t>
      </w:r>
      <w:r>
        <w:tab/>
      </w:r>
      <w:r>
        <w:tab/>
      </w:r>
      <w:r>
        <w:tab/>
        <w:t>23</w:t>
      </w:r>
      <w:r w:rsidR="000F4B34" w:rsidRPr="000F4B34">
        <w:br/>
      </w:r>
      <w:r>
        <w:t>8.</w:t>
      </w:r>
      <w:r>
        <w:tab/>
        <w:t>Seznam použité literatury</w:t>
      </w:r>
      <w:r>
        <w:tab/>
        <w:t>27</w:t>
      </w:r>
      <w:r w:rsidR="000F4B34" w:rsidRPr="000F4B34">
        <w:br/>
      </w:r>
      <w:r>
        <w:t>9.</w:t>
      </w:r>
      <w:r>
        <w:tab/>
        <w:t>Přílohy</w:t>
      </w:r>
      <w:r>
        <w:tab/>
      </w:r>
      <w:r>
        <w:tab/>
      </w:r>
      <w:r>
        <w:tab/>
        <w:t>28</w:t>
      </w:r>
    </w:p>
    <w:p w:rsidR="001F1B10" w:rsidRDefault="001F1B10" w:rsidP="00760050">
      <w:pPr>
        <w:pStyle w:val="Vsledek"/>
      </w:pPr>
      <w:r w:rsidRPr="00760050">
        <w:t>Výsledek</w:t>
      </w:r>
      <w:r w:rsidRPr="001F1B10">
        <w:t>:</w:t>
      </w:r>
    </w:p>
    <w:p w:rsidR="005D1846" w:rsidRPr="000F4B34" w:rsidRDefault="005D1846" w:rsidP="005D1846">
      <w:pPr>
        <w:tabs>
          <w:tab w:val="left" w:pos="284"/>
          <w:tab w:val="right" w:leader="dot" w:pos="9072"/>
        </w:tabs>
      </w:pPr>
      <w:r>
        <w:t>5.</w:t>
      </w:r>
      <w:r>
        <w:tab/>
        <w:t>Výsledky a diskuse</w:t>
      </w:r>
      <w:r>
        <w:tab/>
        <w:t>17</w:t>
      </w:r>
      <w:r w:rsidRPr="000F4B34">
        <w:br/>
      </w:r>
      <w:r>
        <w:t>6.</w:t>
      </w:r>
      <w:r>
        <w:tab/>
        <w:t>Praktické poznatky</w:t>
      </w:r>
      <w:r>
        <w:tab/>
        <w:t>19</w:t>
      </w:r>
      <w:r w:rsidRPr="000F4B34">
        <w:br/>
      </w:r>
      <w:r>
        <w:t>7.</w:t>
      </w:r>
      <w:r>
        <w:tab/>
        <w:t>Závěr</w:t>
      </w:r>
      <w:r>
        <w:tab/>
        <w:t>23</w:t>
      </w:r>
      <w:r w:rsidRPr="000F4B34">
        <w:br/>
      </w:r>
      <w:r>
        <w:t>8.</w:t>
      </w:r>
      <w:r>
        <w:tab/>
        <w:t>Seznam použité literatury</w:t>
      </w:r>
      <w:r>
        <w:tab/>
        <w:t>27</w:t>
      </w:r>
      <w:r w:rsidRPr="000F4B34">
        <w:br/>
      </w:r>
      <w:r>
        <w:t>9.</w:t>
      </w:r>
      <w:r>
        <w:tab/>
        <w:t>Přílohy</w:t>
      </w:r>
      <w:r>
        <w:tab/>
        <w:t>28</w:t>
      </w:r>
    </w:p>
    <w:sectPr w:rsidR="005D1846" w:rsidRPr="000F4B34" w:rsidSect="00FB0138">
      <w:headerReference w:type="first" r:id="rId9"/>
      <w:type w:val="continuous"/>
      <w:pgSz w:w="11906" w:h="16838" w:code="9"/>
      <w:pgMar w:top="1418" w:right="1418" w:bottom="1418" w:left="1418" w:header="709" w:footer="709" w:gutter="0"/>
      <w:cols w:space="17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896" w:rsidRDefault="00F34896" w:rsidP="00760050">
      <w:r>
        <w:separator/>
      </w:r>
    </w:p>
  </w:endnote>
  <w:endnote w:type="continuationSeparator" w:id="0">
    <w:p w:rsidR="00F34896" w:rsidRDefault="00F34896" w:rsidP="00760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896" w:rsidRDefault="00F34896" w:rsidP="00760050">
      <w:r>
        <w:separator/>
      </w:r>
    </w:p>
  </w:footnote>
  <w:footnote w:type="continuationSeparator" w:id="0">
    <w:p w:rsidR="00F34896" w:rsidRDefault="00F34896" w:rsidP="00760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AF" w:rsidRDefault="008E6BAF" w:rsidP="00760050">
    <w:pPr>
      <w:pStyle w:val="Zhlav"/>
    </w:pPr>
    <w:r>
      <w:rPr>
        <w:noProof/>
        <w:lang w:eastAsia="cs-CZ"/>
      </w:rPr>
      <w:drawing>
        <wp:inline distT="0" distB="0" distL="0" distR="0" wp14:anchorId="4BCFB215" wp14:editId="79EFBE5F">
          <wp:extent cx="5759450" cy="1247088"/>
          <wp:effectExtent l="0" t="0" r="0" b="0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47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B04FA"/>
    <w:multiLevelType w:val="multilevel"/>
    <w:tmpl w:val="E8A23CD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10"/>
    <w:rsid w:val="00026E62"/>
    <w:rsid w:val="00055A7C"/>
    <w:rsid w:val="000736DB"/>
    <w:rsid w:val="0007662C"/>
    <w:rsid w:val="000B7644"/>
    <w:rsid w:val="000E2472"/>
    <w:rsid w:val="000F1FF2"/>
    <w:rsid w:val="000F4B34"/>
    <w:rsid w:val="001A531A"/>
    <w:rsid w:val="001F1B10"/>
    <w:rsid w:val="001F24B9"/>
    <w:rsid w:val="001F7E37"/>
    <w:rsid w:val="00207D47"/>
    <w:rsid w:val="002812E2"/>
    <w:rsid w:val="00293D00"/>
    <w:rsid w:val="00295A49"/>
    <w:rsid w:val="002C6EAB"/>
    <w:rsid w:val="00304B1F"/>
    <w:rsid w:val="00323C30"/>
    <w:rsid w:val="00374102"/>
    <w:rsid w:val="0037566B"/>
    <w:rsid w:val="00382EF1"/>
    <w:rsid w:val="004C0F07"/>
    <w:rsid w:val="00534B61"/>
    <w:rsid w:val="00580621"/>
    <w:rsid w:val="005C5EBD"/>
    <w:rsid w:val="005D1846"/>
    <w:rsid w:val="00606026"/>
    <w:rsid w:val="00636875"/>
    <w:rsid w:val="006949CD"/>
    <w:rsid w:val="007171DD"/>
    <w:rsid w:val="00720A7A"/>
    <w:rsid w:val="00760050"/>
    <w:rsid w:val="0080616E"/>
    <w:rsid w:val="008E6BAF"/>
    <w:rsid w:val="009668C1"/>
    <w:rsid w:val="009B249F"/>
    <w:rsid w:val="009F06A0"/>
    <w:rsid w:val="00A51207"/>
    <w:rsid w:val="00A7450F"/>
    <w:rsid w:val="00B3467F"/>
    <w:rsid w:val="00BC473A"/>
    <w:rsid w:val="00BE4E24"/>
    <w:rsid w:val="00C55C15"/>
    <w:rsid w:val="00C92475"/>
    <w:rsid w:val="00CC3073"/>
    <w:rsid w:val="00D44BA8"/>
    <w:rsid w:val="00D968CF"/>
    <w:rsid w:val="00DD1075"/>
    <w:rsid w:val="00DD69C2"/>
    <w:rsid w:val="00E22762"/>
    <w:rsid w:val="00E4124D"/>
    <w:rsid w:val="00E7068B"/>
    <w:rsid w:val="00E91AD0"/>
    <w:rsid w:val="00F34896"/>
    <w:rsid w:val="00FB0138"/>
    <w:rsid w:val="00FF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0050"/>
    <w:pPr>
      <w:spacing w:after="120" w:line="240" w:lineRule="auto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760050"/>
    <w:pPr>
      <w:spacing w:after="240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760050"/>
    <w:pPr>
      <w:spacing w:before="360" w:after="240"/>
      <w:ind w:firstLine="709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760050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760050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0050"/>
    <w:pPr>
      <w:spacing w:after="120" w:line="240" w:lineRule="auto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760050"/>
    <w:pPr>
      <w:spacing w:after="240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760050"/>
    <w:pPr>
      <w:spacing w:before="360" w:after="240"/>
      <w:ind w:firstLine="709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760050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760050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F9C27-6BF4-4406-9F04-8F3FA188C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207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2014-02-04T21:22:00Z</dcterms:created>
  <dcterms:modified xsi:type="dcterms:W3CDTF">2014-03-01T09:34:00Z</dcterms:modified>
</cp:coreProperties>
</file>