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8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7326"/>
      </w:tblGrid>
      <w:tr w:rsidR="00EF0D5D" w:rsidRPr="00172D08" w:rsidTr="00071306">
        <w:tc>
          <w:tcPr>
            <w:tcW w:w="2988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Název školy</w:t>
            </w:r>
          </w:p>
        </w:tc>
        <w:tc>
          <w:tcPr>
            <w:tcW w:w="7326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Střední zdravotnická škola a Vyšší odborná škola zdravotnická Nymburk, Soudní 20</w:t>
            </w:r>
          </w:p>
        </w:tc>
      </w:tr>
      <w:tr w:rsidR="00EF0D5D" w:rsidRPr="00172D08" w:rsidTr="00071306">
        <w:tc>
          <w:tcPr>
            <w:tcW w:w="2988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IČO</w:t>
            </w:r>
          </w:p>
        </w:tc>
        <w:tc>
          <w:tcPr>
            <w:tcW w:w="7326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00640824</w:t>
            </w:r>
          </w:p>
        </w:tc>
      </w:tr>
      <w:tr w:rsidR="00EF0D5D" w:rsidRPr="00172D08" w:rsidTr="00071306">
        <w:tc>
          <w:tcPr>
            <w:tcW w:w="2988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Číslo projektu</w:t>
            </w:r>
          </w:p>
        </w:tc>
        <w:tc>
          <w:tcPr>
            <w:tcW w:w="7326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CZ.1.07/1.5.00/34.0134</w:t>
            </w:r>
          </w:p>
        </w:tc>
      </w:tr>
      <w:tr w:rsidR="00EF0D5D" w:rsidRPr="00172D08" w:rsidTr="00071306">
        <w:tc>
          <w:tcPr>
            <w:tcW w:w="2988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Název projektu</w:t>
            </w:r>
          </w:p>
        </w:tc>
        <w:tc>
          <w:tcPr>
            <w:tcW w:w="7326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Moderní škola</w:t>
            </w:r>
          </w:p>
        </w:tc>
      </w:tr>
      <w:tr w:rsidR="00EF0D5D" w:rsidRPr="00172D08" w:rsidTr="00071306">
        <w:tc>
          <w:tcPr>
            <w:tcW w:w="2988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Tematická oblast</w:t>
            </w:r>
          </w:p>
        </w:tc>
        <w:tc>
          <w:tcPr>
            <w:tcW w:w="7326" w:type="dxa"/>
          </w:tcPr>
          <w:p w:rsidR="00EF0D5D" w:rsidRPr="00172D08" w:rsidRDefault="00EF0D5D" w:rsidP="00071306">
            <w:pPr>
              <w:rPr>
                <w:color w:val="000000"/>
                <w:sz w:val="40"/>
                <w:szCs w:val="40"/>
              </w:rPr>
            </w:pPr>
            <w:r w:rsidRPr="00172D08">
              <w:rPr>
                <w:color w:val="000000"/>
                <w:sz w:val="40"/>
                <w:szCs w:val="40"/>
              </w:rPr>
              <w:t xml:space="preserve">Kapitoly </w:t>
            </w:r>
            <w:r>
              <w:rPr>
                <w:color w:val="000000"/>
                <w:sz w:val="40"/>
                <w:szCs w:val="40"/>
              </w:rPr>
              <w:t xml:space="preserve">z </w:t>
            </w:r>
            <w:r w:rsidRPr="00172D08">
              <w:rPr>
                <w:color w:val="000000"/>
                <w:sz w:val="40"/>
                <w:szCs w:val="40"/>
              </w:rPr>
              <w:t>vnitřního lékařství</w:t>
            </w:r>
          </w:p>
        </w:tc>
      </w:tr>
      <w:tr w:rsidR="00EF0D5D" w:rsidRPr="00172D08" w:rsidTr="00071306">
        <w:tc>
          <w:tcPr>
            <w:tcW w:w="2988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Název DUM</w:t>
            </w:r>
          </w:p>
        </w:tc>
        <w:tc>
          <w:tcPr>
            <w:tcW w:w="7326" w:type="dxa"/>
          </w:tcPr>
          <w:p w:rsidR="00EF0D5D" w:rsidRPr="00172D08" w:rsidRDefault="00EF0D5D" w:rsidP="0007130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Onemocnění trávicího traktu – Crohnova nemoc</w:t>
            </w:r>
          </w:p>
        </w:tc>
      </w:tr>
      <w:tr w:rsidR="00EF0D5D" w:rsidRPr="00172D08" w:rsidTr="00071306">
        <w:tc>
          <w:tcPr>
            <w:tcW w:w="2988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Označení DUM</w:t>
            </w:r>
          </w:p>
        </w:tc>
        <w:tc>
          <w:tcPr>
            <w:tcW w:w="7326" w:type="dxa"/>
          </w:tcPr>
          <w:p w:rsidR="00EF0D5D" w:rsidRPr="00172D08" w:rsidRDefault="00EF0D5D" w:rsidP="0007130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</w:t>
            </w:r>
            <w:r>
              <w:rPr>
                <w:color w:val="000000"/>
                <w:sz w:val="40"/>
                <w:szCs w:val="40"/>
              </w:rPr>
              <w:softHyphen/>
              <w:t>_32_INOVACE_KVL2.08</w:t>
            </w:r>
          </w:p>
        </w:tc>
      </w:tr>
      <w:tr w:rsidR="00EF0D5D" w:rsidRPr="00172D08" w:rsidTr="00071306">
        <w:tc>
          <w:tcPr>
            <w:tcW w:w="2988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Autor</w:t>
            </w:r>
          </w:p>
        </w:tc>
        <w:tc>
          <w:tcPr>
            <w:tcW w:w="7326" w:type="dxa"/>
          </w:tcPr>
          <w:p w:rsidR="00EF0D5D" w:rsidRPr="00172D08" w:rsidRDefault="00EF0D5D" w:rsidP="00071306">
            <w:pPr>
              <w:rPr>
                <w:color w:val="000000"/>
                <w:sz w:val="40"/>
                <w:szCs w:val="40"/>
              </w:rPr>
            </w:pPr>
            <w:r w:rsidRPr="00172D08">
              <w:rPr>
                <w:color w:val="000000"/>
                <w:sz w:val="40"/>
                <w:szCs w:val="40"/>
              </w:rPr>
              <w:t>Mgr. Pavlína Homolová</w:t>
            </w:r>
          </w:p>
        </w:tc>
      </w:tr>
      <w:tr w:rsidR="00EF0D5D" w:rsidRPr="00172D08" w:rsidTr="00071306">
        <w:tc>
          <w:tcPr>
            <w:tcW w:w="2988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Anotace</w:t>
            </w:r>
          </w:p>
        </w:tc>
        <w:tc>
          <w:tcPr>
            <w:tcW w:w="7326" w:type="dxa"/>
          </w:tcPr>
          <w:p w:rsidR="00EF0D5D" w:rsidRPr="00172D08" w:rsidRDefault="00EF0D5D" w:rsidP="0007130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Základní informace o M. Crohn – příznaky, vyšetření, léčba.</w:t>
            </w:r>
          </w:p>
        </w:tc>
      </w:tr>
      <w:tr w:rsidR="00EF0D5D" w:rsidRPr="00172D08" w:rsidTr="00071306">
        <w:tc>
          <w:tcPr>
            <w:tcW w:w="2988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 w:rsidRPr="00172D08">
              <w:rPr>
                <w:sz w:val="40"/>
                <w:szCs w:val="40"/>
              </w:rPr>
              <w:t>Metodický pokyn</w:t>
            </w:r>
          </w:p>
        </w:tc>
        <w:tc>
          <w:tcPr>
            <w:tcW w:w="7326" w:type="dxa"/>
          </w:tcPr>
          <w:p w:rsidR="00EF0D5D" w:rsidRPr="00172D08" w:rsidRDefault="00EF0D5D" w:rsidP="0007130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Pracovní list je určen pro žáky 2. ročníku večerního studia oboru Zdravotnický asistent. Slouží k opakování tématu M. Crohn. Žáci mají za úkol na základě svých teoretických znalostí doplnit pracovní list.</w:t>
            </w:r>
          </w:p>
        </w:tc>
      </w:tr>
      <w:tr w:rsidR="00EF0D5D" w:rsidRPr="00172D08" w:rsidTr="00071306">
        <w:tc>
          <w:tcPr>
            <w:tcW w:w="2988" w:type="dxa"/>
          </w:tcPr>
          <w:p w:rsidR="00EF0D5D" w:rsidRPr="00172D08" w:rsidRDefault="00EF0D5D" w:rsidP="0007130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7326" w:type="dxa"/>
          </w:tcPr>
          <w:p w:rsidR="00EF0D5D" w:rsidRDefault="00EF0D5D" w:rsidP="0007130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5.11.2013</w:t>
            </w:r>
          </w:p>
        </w:tc>
      </w:tr>
    </w:tbl>
    <w:p w:rsidR="00EF0D5D" w:rsidRDefault="00EF0D5D"/>
    <w:p w:rsidR="00EF0D5D" w:rsidRDefault="00EF0D5D"/>
    <w:p w:rsidR="00EF0D5D" w:rsidRDefault="00EF0D5D" w:rsidP="00B91602">
      <w:pPr>
        <w:pStyle w:val="Normlnweb"/>
        <w:numPr>
          <w:ilvl w:val="0"/>
          <w:numId w:val="1"/>
        </w:numPr>
      </w:pPr>
      <w:r>
        <w:lastRenderedPageBreak/>
        <w:t>Zatrhněte správnou odpověď u následujících tvrzení.</w:t>
      </w:r>
    </w:p>
    <w:p w:rsidR="00EF0D5D" w:rsidRDefault="00EF0D5D" w:rsidP="006C02B7">
      <w:pPr>
        <w:pStyle w:val="Normlnweb"/>
      </w:pPr>
      <w:r>
        <w:t xml:space="preserve">Morbus Crohn je chronický specifický zánět                                              ANO               NE                         Onemocnění bylo charakterizováno jako proces                                         ANO               NE                       ulcerující, stenozující a fistulující.                                                                                                           Etiologie nebyla zcela objasněná.                                                                ANO               NE                                                   </w:t>
      </w:r>
      <w:r w:rsidR="000A653E">
        <w:t xml:space="preserve">          Druhý vrchol výskytu </w:t>
      </w:r>
      <w:r>
        <w:t>je mezi 50.</w:t>
      </w:r>
      <w:r w:rsidR="000A653E">
        <w:t xml:space="preserve"> </w:t>
      </w:r>
      <w:r>
        <w:t>-</w:t>
      </w:r>
      <w:r w:rsidR="000A653E">
        <w:t xml:space="preserve"> </w:t>
      </w:r>
      <w:r>
        <w:t>60. rokem život</w:t>
      </w:r>
      <w:r w:rsidR="000A653E">
        <w:t xml:space="preserve">a.                             </w:t>
      </w:r>
      <w:r>
        <w:t xml:space="preserve">   ANO                NE                                                       </w:t>
      </w:r>
      <w:r w:rsidRPr="006C02B7">
        <w:t xml:space="preserve">Typické jsou vleklé kolikovité bolesti                                  </w:t>
      </w:r>
      <w:r>
        <w:t xml:space="preserve">                       </w:t>
      </w:r>
      <w:r w:rsidRPr="006C02B7">
        <w:t xml:space="preserve">ANO </w:t>
      </w:r>
      <w:r>
        <w:t xml:space="preserve">               </w:t>
      </w:r>
      <w:r w:rsidRPr="006C02B7">
        <w:t>NE</w:t>
      </w:r>
    </w:p>
    <w:p w:rsidR="00EF0D5D" w:rsidRPr="006C02B7" w:rsidRDefault="00EF0D5D" w:rsidP="006C02B7">
      <w:pPr>
        <w:pStyle w:val="Normlnweb"/>
      </w:pPr>
    </w:p>
    <w:p w:rsidR="00EF0D5D" w:rsidRDefault="00EF0D5D" w:rsidP="00B000B8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Zatrhněte správnou odpověď u následujících otázek</w:t>
      </w:r>
    </w:p>
    <w:p w:rsidR="00EF0D5D" w:rsidRPr="006C02B7" w:rsidRDefault="00EF0D5D">
      <w:pPr>
        <w:rPr>
          <w:rFonts w:ascii="Times New Roman" w:hAnsi="Times New Roman"/>
          <w:sz w:val="24"/>
          <w:szCs w:val="24"/>
        </w:rPr>
      </w:pPr>
      <w:r w:rsidRPr="006C02B7">
        <w:rPr>
          <w:rStyle w:val="Siln"/>
          <w:rFonts w:ascii="Times New Roman" w:hAnsi="Times New Roman"/>
          <w:bCs/>
          <w:sz w:val="24"/>
          <w:szCs w:val="24"/>
        </w:rPr>
        <w:t>Crohnova nemoc především postihuje:</w:t>
      </w:r>
      <w:r w:rsidRPr="006C02B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a) terminální ileum</w:t>
      </w:r>
      <w:r w:rsidRPr="006C02B7">
        <w:rPr>
          <w:rFonts w:ascii="Times New Roman" w:hAnsi="Times New Roman"/>
          <w:sz w:val="24"/>
          <w:szCs w:val="24"/>
        </w:rPr>
        <w:br/>
        <w:t>b) rektum</w:t>
      </w:r>
      <w:r w:rsidRPr="006C02B7">
        <w:rPr>
          <w:rFonts w:ascii="Times New Roman" w:hAnsi="Times New Roman"/>
          <w:sz w:val="24"/>
          <w:szCs w:val="24"/>
        </w:rPr>
        <w:br/>
        <w:t>c) jejunum</w:t>
      </w:r>
    </w:p>
    <w:p w:rsidR="00EF0D5D" w:rsidRPr="006C02B7" w:rsidRDefault="00EF0D5D" w:rsidP="006C02B7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6C02B7">
        <w:rPr>
          <w:rFonts w:ascii="Times New Roman" w:hAnsi="Times New Roman"/>
          <w:b/>
          <w:bCs/>
          <w:sz w:val="24"/>
          <w:szCs w:val="24"/>
          <w:lang w:eastAsia="cs-CZ"/>
        </w:rPr>
        <w:t>M. Crohn:</w:t>
      </w:r>
      <w:r w:rsidRPr="006C02B7">
        <w:rPr>
          <w:rFonts w:ascii="Times New Roman" w:hAnsi="Times New Roman"/>
          <w:sz w:val="24"/>
          <w:szCs w:val="24"/>
          <w:lang w:eastAsia="cs-CZ"/>
        </w:rPr>
        <w:t xml:space="preserve"> </w:t>
      </w:r>
      <w:r w:rsidRPr="006C02B7">
        <w:rPr>
          <w:rFonts w:ascii="Times New Roman" w:hAnsi="Times New Roman"/>
          <w:sz w:val="24"/>
          <w:szCs w:val="24"/>
          <w:lang w:eastAsia="cs-CZ"/>
        </w:rPr>
        <w:br/>
      </w:r>
      <w:r>
        <w:rPr>
          <w:rFonts w:ascii="Times New Roman" w:hAnsi="Times New Roman"/>
          <w:sz w:val="24"/>
          <w:szCs w:val="24"/>
          <w:lang w:eastAsia="cs-CZ"/>
        </w:rPr>
        <w:t>a) je akutní onemocnění</w:t>
      </w:r>
      <w:r>
        <w:rPr>
          <w:rFonts w:ascii="Times New Roman" w:hAnsi="Times New Roman"/>
          <w:sz w:val="24"/>
          <w:szCs w:val="24"/>
          <w:lang w:eastAsia="cs-CZ"/>
        </w:rPr>
        <w:br/>
        <w:t>b) je chronické onemocnění</w:t>
      </w:r>
      <w:r>
        <w:rPr>
          <w:rFonts w:ascii="Times New Roman" w:hAnsi="Times New Roman"/>
          <w:sz w:val="24"/>
          <w:szCs w:val="24"/>
          <w:lang w:eastAsia="cs-CZ"/>
        </w:rPr>
        <w:br/>
      </w:r>
      <w:r w:rsidRPr="006C02B7">
        <w:rPr>
          <w:rFonts w:ascii="Times New Roman" w:hAnsi="Times New Roman"/>
          <w:sz w:val="24"/>
          <w:szCs w:val="24"/>
          <w:lang w:eastAsia="cs-CZ"/>
        </w:rPr>
        <w:t>c) chronické onemocnění s akutními exacerbacemi a remisemi</w:t>
      </w:r>
    </w:p>
    <w:p w:rsidR="00EF0D5D" w:rsidRPr="006C02B7" w:rsidRDefault="00EF0D5D" w:rsidP="006C02B7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6C02B7">
        <w:rPr>
          <w:rFonts w:ascii="Times New Roman" w:hAnsi="Times New Roman"/>
          <w:b/>
          <w:bCs/>
          <w:sz w:val="24"/>
          <w:szCs w:val="24"/>
          <w:lang w:eastAsia="cs-CZ"/>
        </w:rPr>
        <w:t>Pro Crohnovu nemoc je charakteristické:</w:t>
      </w:r>
      <w:r w:rsidRPr="006C02B7">
        <w:rPr>
          <w:rFonts w:ascii="Times New Roman" w:hAnsi="Times New Roman"/>
          <w:sz w:val="24"/>
          <w:szCs w:val="24"/>
          <w:lang w:eastAsia="cs-CZ"/>
        </w:rPr>
        <w:t xml:space="preserve"> </w:t>
      </w:r>
      <w:r w:rsidRPr="006C02B7">
        <w:rPr>
          <w:rFonts w:ascii="Times New Roman" w:hAnsi="Times New Roman"/>
          <w:sz w:val="24"/>
          <w:szCs w:val="24"/>
          <w:lang w:eastAsia="cs-CZ"/>
        </w:rPr>
        <w:br/>
      </w:r>
      <w:r>
        <w:rPr>
          <w:rFonts w:ascii="Times New Roman" w:hAnsi="Times New Roman"/>
          <w:sz w:val="24"/>
          <w:szCs w:val="24"/>
          <w:lang w:eastAsia="cs-CZ"/>
        </w:rPr>
        <w:t>a) obstipace                                                                                                                                                        b) tvorba píštělí</w:t>
      </w:r>
      <w:r w:rsidRPr="006C02B7">
        <w:rPr>
          <w:rFonts w:ascii="Times New Roman" w:hAnsi="Times New Roman"/>
          <w:sz w:val="24"/>
          <w:szCs w:val="24"/>
          <w:lang w:eastAsia="cs-CZ"/>
        </w:rPr>
        <w:br/>
        <w:t>c) postižení rekta</w:t>
      </w:r>
    </w:p>
    <w:p w:rsidR="00EF0D5D" w:rsidRPr="00B000B8" w:rsidRDefault="00EF0D5D">
      <w:pPr>
        <w:rPr>
          <w:rFonts w:ascii="Times New Roman" w:hAnsi="Times New Roman"/>
          <w:sz w:val="24"/>
          <w:szCs w:val="24"/>
          <w:lang w:eastAsia="cs-CZ"/>
        </w:rPr>
      </w:pPr>
      <w:r w:rsidRPr="00B000B8">
        <w:rPr>
          <w:rStyle w:val="Siln"/>
          <w:rFonts w:ascii="Times New Roman" w:hAnsi="Times New Roman"/>
          <w:bCs/>
          <w:sz w:val="24"/>
          <w:szCs w:val="24"/>
        </w:rPr>
        <w:t>Etiologie Crohnovy nemoci je:</w:t>
      </w:r>
      <w:r w:rsidRPr="00B000B8">
        <w:rPr>
          <w:rFonts w:ascii="Times New Roman" w:hAnsi="Times New Roman"/>
          <w:sz w:val="24"/>
          <w:szCs w:val="24"/>
        </w:rPr>
        <w:t xml:space="preserve"> </w:t>
      </w:r>
      <w:r w:rsidRPr="00B000B8">
        <w:rPr>
          <w:rFonts w:ascii="Times New Roman" w:hAnsi="Times New Roman"/>
          <w:sz w:val="24"/>
          <w:szCs w:val="24"/>
        </w:rPr>
        <w:br/>
        <w:t>a) neznámá</w:t>
      </w:r>
      <w:r w:rsidRPr="00B000B8">
        <w:rPr>
          <w:rFonts w:ascii="Times New Roman" w:hAnsi="Times New Roman"/>
          <w:sz w:val="24"/>
          <w:szCs w:val="24"/>
        </w:rPr>
        <w:br/>
        <w:t>b) jedná se o multifaktoriální onemocnění</w:t>
      </w:r>
      <w:r w:rsidRPr="00B000B8">
        <w:rPr>
          <w:rFonts w:ascii="Times New Roman" w:hAnsi="Times New Roman"/>
          <w:sz w:val="24"/>
          <w:szCs w:val="24"/>
        </w:rPr>
        <w:br/>
        <w:t>c) parazitární</w:t>
      </w:r>
    </w:p>
    <w:p w:rsidR="00EF0D5D" w:rsidRPr="003C79ED" w:rsidRDefault="00EF0D5D" w:rsidP="003C79ED">
      <w:pPr>
        <w:rPr>
          <w:rFonts w:ascii="Times New Roman" w:hAnsi="Times New Roman"/>
          <w:sz w:val="24"/>
          <w:szCs w:val="24"/>
          <w:lang w:eastAsia="cs-CZ"/>
        </w:rPr>
      </w:pPr>
      <w:r w:rsidRPr="003C79ED">
        <w:rPr>
          <w:rStyle w:val="Siln"/>
          <w:rFonts w:ascii="Times New Roman" w:hAnsi="Times New Roman"/>
          <w:bCs/>
          <w:sz w:val="24"/>
          <w:szCs w:val="24"/>
        </w:rPr>
        <w:t>Chirurgická léčba Crohnovy nemoci spočívá:</w:t>
      </w:r>
      <w:r w:rsidRPr="003C79ED">
        <w:rPr>
          <w:rFonts w:ascii="Times New Roman" w:hAnsi="Times New Roman"/>
          <w:sz w:val="24"/>
          <w:szCs w:val="24"/>
        </w:rPr>
        <w:t xml:space="preserve"> </w:t>
      </w:r>
      <w:r w:rsidRPr="003C79ED">
        <w:rPr>
          <w:rFonts w:ascii="Times New Roman" w:hAnsi="Times New Roman"/>
          <w:sz w:val="24"/>
          <w:szCs w:val="24"/>
        </w:rPr>
        <w:br/>
        <w:t xml:space="preserve">a) v proktokolektomii </w:t>
      </w:r>
      <w:r w:rsidRPr="003C79ED">
        <w:rPr>
          <w:rFonts w:ascii="Times New Roman" w:hAnsi="Times New Roman"/>
          <w:sz w:val="24"/>
          <w:szCs w:val="24"/>
        </w:rPr>
        <w:br/>
        <w:t>b) v úsporných resekcích a strikturoplastikách</w:t>
      </w:r>
      <w:r w:rsidRPr="003C79ED">
        <w:rPr>
          <w:rFonts w:ascii="Times New Roman" w:hAnsi="Times New Roman"/>
          <w:sz w:val="24"/>
          <w:szCs w:val="24"/>
        </w:rPr>
        <w:br/>
        <w:t>c) v ileocékální resekci</w:t>
      </w:r>
    </w:p>
    <w:p w:rsidR="00EF0D5D" w:rsidRDefault="00EF0D5D">
      <w:pPr>
        <w:rPr>
          <w:rFonts w:ascii="Times New Roman" w:hAnsi="Times New Roman"/>
          <w:sz w:val="24"/>
          <w:szCs w:val="24"/>
          <w:lang w:eastAsia="cs-CZ"/>
        </w:rPr>
      </w:pPr>
    </w:p>
    <w:p w:rsidR="00EF0D5D" w:rsidRDefault="00EF0D5D">
      <w:pPr>
        <w:rPr>
          <w:rFonts w:ascii="Times New Roman" w:hAnsi="Times New Roman"/>
          <w:sz w:val="24"/>
          <w:szCs w:val="24"/>
          <w:lang w:eastAsia="cs-CZ"/>
        </w:rPr>
      </w:pPr>
    </w:p>
    <w:p w:rsidR="00EF0D5D" w:rsidRDefault="00EF0D5D">
      <w:pPr>
        <w:rPr>
          <w:rFonts w:ascii="Times New Roman" w:hAnsi="Times New Roman"/>
          <w:sz w:val="24"/>
          <w:szCs w:val="24"/>
          <w:lang w:eastAsia="cs-CZ"/>
        </w:rPr>
      </w:pPr>
    </w:p>
    <w:p w:rsidR="00EF0D5D" w:rsidRDefault="00EF0D5D">
      <w:pPr>
        <w:rPr>
          <w:rFonts w:ascii="Times New Roman" w:hAnsi="Times New Roman"/>
          <w:sz w:val="24"/>
          <w:szCs w:val="24"/>
          <w:lang w:eastAsia="cs-CZ"/>
        </w:rPr>
      </w:pPr>
    </w:p>
    <w:p w:rsidR="00EF0D5D" w:rsidRDefault="00EF0D5D">
      <w:pPr>
        <w:rPr>
          <w:rFonts w:ascii="Times New Roman" w:hAnsi="Times New Roman"/>
          <w:sz w:val="24"/>
          <w:szCs w:val="24"/>
          <w:lang w:eastAsia="cs-CZ"/>
        </w:rPr>
      </w:pPr>
    </w:p>
    <w:p w:rsidR="00EF0D5D" w:rsidRDefault="00EF0D5D">
      <w:pPr>
        <w:rPr>
          <w:rFonts w:ascii="Times New Roman" w:hAnsi="Times New Roman"/>
          <w:sz w:val="24"/>
          <w:szCs w:val="24"/>
          <w:lang w:eastAsia="cs-CZ"/>
        </w:rPr>
      </w:pPr>
    </w:p>
    <w:p w:rsidR="00EF0D5D" w:rsidRDefault="00EF0D5D">
      <w:p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Řešení: </w:t>
      </w:r>
    </w:p>
    <w:p w:rsidR="00EF0D5D" w:rsidRDefault="00EF0D5D">
      <w:p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1.</w:t>
      </w:r>
    </w:p>
    <w:p w:rsidR="00EF0D5D" w:rsidRPr="006C02B7" w:rsidRDefault="00EF0D5D" w:rsidP="006C02B7">
      <w:pPr>
        <w:pStyle w:val="Normlnweb"/>
      </w:pPr>
      <w:r>
        <w:t xml:space="preserve">Morbus Crohn je chronický specifický zánět                                              ANO               </w:t>
      </w:r>
      <w:r w:rsidRPr="006C02B7">
        <w:rPr>
          <w:color w:val="FF0000"/>
        </w:rPr>
        <w:t xml:space="preserve">NE </w:t>
      </w:r>
      <w:r>
        <w:t xml:space="preserve">                        Onemocnění bylo charakterizováno jako proces                                         </w:t>
      </w:r>
      <w:r w:rsidRPr="006C02B7">
        <w:rPr>
          <w:color w:val="FF0000"/>
        </w:rPr>
        <w:t>ANO</w:t>
      </w:r>
      <w:r>
        <w:t xml:space="preserve">               NE                       ulcerující, stenozující a fistulující.                                                                                                           Etiologie byla zcela objasněná.                                                                    </w:t>
      </w:r>
      <w:r w:rsidRPr="006C02B7">
        <w:t>ANO</w:t>
      </w:r>
      <w:r>
        <w:t xml:space="preserve">               </w:t>
      </w:r>
      <w:r w:rsidRPr="006C02B7">
        <w:rPr>
          <w:color w:val="FF0000"/>
        </w:rPr>
        <w:t xml:space="preserve">NE     </w:t>
      </w:r>
      <w:r>
        <w:t xml:space="preserve">                                                        Druhý vrchol výskytu  je mezi 50.</w:t>
      </w:r>
      <w:r w:rsidR="000A653E">
        <w:t xml:space="preserve"> </w:t>
      </w:r>
      <w:r>
        <w:t>-</w:t>
      </w:r>
      <w:r w:rsidR="000A653E">
        <w:t xml:space="preserve"> </w:t>
      </w:r>
      <w:r>
        <w:t>60. rokem ži</w:t>
      </w:r>
      <w:r w:rsidR="000A653E">
        <w:t xml:space="preserve">vota.                         </w:t>
      </w:r>
      <w:r>
        <w:t xml:space="preserve">      </w:t>
      </w:r>
      <w:r w:rsidRPr="006C02B7">
        <w:rPr>
          <w:color w:val="FF0000"/>
        </w:rPr>
        <w:t>ANO</w:t>
      </w:r>
      <w:r>
        <w:t xml:space="preserve">                NE                                                       </w:t>
      </w:r>
      <w:r w:rsidRPr="006C02B7">
        <w:t xml:space="preserve">Typické jsou vleklé kolikovité bolesti                                  </w:t>
      </w:r>
      <w:r>
        <w:t xml:space="preserve">                       </w:t>
      </w:r>
      <w:r w:rsidRPr="006C02B7">
        <w:rPr>
          <w:color w:val="FF0000"/>
        </w:rPr>
        <w:t xml:space="preserve">ANO </w:t>
      </w:r>
      <w:r>
        <w:t xml:space="preserve">               </w:t>
      </w:r>
      <w:r w:rsidRPr="006C02B7">
        <w:t>NE</w:t>
      </w:r>
    </w:p>
    <w:p w:rsidR="00EF0D5D" w:rsidRPr="006C02B7" w:rsidRDefault="00EF0D5D" w:rsidP="006C02B7">
      <w:pPr>
        <w:rPr>
          <w:rFonts w:ascii="Times New Roman" w:hAnsi="Times New Roman"/>
          <w:sz w:val="24"/>
          <w:szCs w:val="24"/>
          <w:lang w:eastAsia="cs-CZ"/>
        </w:rPr>
      </w:pPr>
    </w:p>
    <w:p w:rsidR="00EF0D5D" w:rsidRDefault="00EF0D5D" w:rsidP="00B000B8">
      <w:pPr>
        <w:rPr>
          <w:rStyle w:val="Siln"/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cs-CZ"/>
        </w:rPr>
        <w:t>2.</w:t>
      </w:r>
      <w:r w:rsidRPr="00B000B8">
        <w:rPr>
          <w:rStyle w:val="Siln"/>
          <w:rFonts w:ascii="Times New Roman" w:hAnsi="Times New Roman"/>
          <w:bCs/>
          <w:sz w:val="24"/>
          <w:szCs w:val="24"/>
        </w:rPr>
        <w:t xml:space="preserve"> </w:t>
      </w:r>
    </w:p>
    <w:p w:rsidR="00EF0D5D" w:rsidRPr="006C02B7" w:rsidRDefault="00EF0D5D" w:rsidP="00B000B8">
      <w:pPr>
        <w:rPr>
          <w:rFonts w:ascii="Times New Roman" w:hAnsi="Times New Roman"/>
          <w:sz w:val="24"/>
          <w:szCs w:val="24"/>
        </w:rPr>
      </w:pPr>
      <w:r w:rsidRPr="006C02B7">
        <w:rPr>
          <w:rStyle w:val="Siln"/>
          <w:rFonts w:ascii="Times New Roman" w:hAnsi="Times New Roman"/>
          <w:bCs/>
          <w:sz w:val="24"/>
          <w:szCs w:val="24"/>
        </w:rPr>
        <w:t>Crohnova nemoc především postihuje:</w:t>
      </w:r>
      <w:r w:rsidRPr="006C02B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Pr="00B000B8">
        <w:rPr>
          <w:rFonts w:ascii="Times New Roman" w:hAnsi="Times New Roman"/>
          <w:color w:val="FF0000"/>
          <w:sz w:val="24"/>
          <w:szCs w:val="24"/>
        </w:rPr>
        <w:t>a)</w:t>
      </w:r>
      <w:r w:rsidRPr="006C02B7">
        <w:rPr>
          <w:rFonts w:ascii="Times New Roman" w:hAnsi="Times New Roman"/>
          <w:sz w:val="24"/>
          <w:szCs w:val="24"/>
        </w:rPr>
        <w:t xml:space="preserve"> terminální ileum</w:t>
      </w:r>
      <w:r w:rsidRPr="006C02B7">
        <w:rPr>
          <w:rFonts w:ascii="Times New Roman" w:hAnsi="Times New Roman"/>
          <w:sz w:val="24"/>
          <w:szCs w:val="24"/>
        </w:rPr>
        <w:br/>
        <w:t>b) rektum</w:t>
      </w:r>
      <w:r w:rsidRPr="006C02B7">
        <w:rPr>
          <w:rFonts w:ascii="Times New Roman" w:hAnsi="Times New Roman"/>
          <w:sz w:val="24"/>
          <w:szCs w:val="24"/>
        </w:rPr>
        <w:br/>
        <w:t>c) jejunum</w:t>
      </w:r>
    </w:p>
    <w:p w:rsidR="00EF0D5D" w:rsidRPr="006C02B7" w:rsidRDefault="00EF0D5D" w:rsidP="00B000B8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6C02B7">
        <w:rPr>
          <w:rFonts w:ascii="Times New Roman" w:hAnsi="Times New Roman"/>
          <w:b/>
          <w:bCs/>
          <w:sz w:val="24"/>
          <w:szCs w:val="24"/>
          <w:lang w:eastAsia="cs-CZ"/>
        </w:rPr>
        <w:t>M. Crohn:</w:t>
      </w:r>
      <w:r w:rsidRPr="006C02B7">
        <w:rPr>
          <w:rFonts w:ascii="Times New Roman" w:hAnsi="Times New Roman"/>
          <w:sz w:val="24"/>
          <w:szCs w:val="24"/>
          <w:lang w:eastAsia="cs-CZ"/>
        </w:rPr>
        <w:t xml:space="preserve"> </w:t>
      </w:r>
      <w:r w:rsidRPr="006C02B7">
        <w:rPr>
          <w:rFonts w:ascii="Times New Roman" w:hAnsi="Times New Roman"/>
          <w:sz w:val="24"/>
          <w:szCs w:val="24"/>
          <w:lang w:eastAsia="cs-CZ"/>
        </w:rPr>
        <w:br/>
      </w:r>
      <w:r>
        <w:rPr>
          <w:rFonts w:ascii="Times New Roman" w:hAnsi="Times New Roman"/>
          <w:sz w:val="24"/>
          <w:szCs w:val="24"/>
          <w:lang w:eastAsia="cs-CZ"/>
        </w:rPr>
        <w:t>a) je akutní onemocnění</w:t>
      </w:r>
      <w:r>
        <w:rPr>
          <w:rFonts w:ascii="Times New Roman" w:hAnsi="Times New Roman"/>
          <w:sz w:val="24"/>
          <w:szCs w:val="24"/>
          <w:lang w:eastAsia="cs-CZ"/>
        </w:rPr>
        <w:br/>
        <w:t>b) je chronické onemocnění</w:t>
      </w:r>
      <w:r>
        <w:rPr>
          <w:rFonts w:ascii="Times New Roman" w:hAnsi="Times New Roman"/>
          <w:sz w:val="24"/>
          <w:szCs w:val="24"/>
          <w:lang w:eastAsia="cs-CZ"/>
        </w:rPr>
        <w:br/>
      </w:r>
      <w:r w:rsidRPr="00B000B8">
        <w:rPr>
          <w:rFonts w:ascii="Times New Roman" w:hAnsi="Times New Roman"/>
          <w:color w:val="FF0000"/>
          <w:sz w:val="24"/>
          <w:szCs w:val="24"/>
          <w:lang w:eastAsia="cs-CZ"/>
        </w:rPr>
        <w:t>c)</w:t>
      </w:r>
      <w:r w:rsidRPr="006C02B7">
        <w:rPr>
          <w:rFonts w:ascii="Times New Roman" w:hAnsi="Times New Roman"/>
          <w:sz w:val="24"/>
          <w:szCs w:val="24"/>
          <w:lang w:eastAsia="cs-CZ"/>
        </w:rPr>
        <w:t xml:space="preserve"> chronické onemocnění s akutními exacerbacemi a remisemi</w:t>
      </w:r>
    </w:p>
    <w:p w:rsidR="00EF0D5D" w:rsidRPr="006C02B7" w:rsidRDefault="00EF0D5D" w:rsidP="00B000B8">
      <w:pPr>
        <w:spacing w:before="100" w:beforeAutospacing="1" w:after="24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6C02B7">
        <w:rPr>
          <w:rFonts w:ascii="Times New Roman" w:hAnsi="Times New Roman"/>
          <w:b/>
          <w:bCs/>
          <w:sz w:val="24"/>
          <w:szCs w:val="24"/>
          <w:lang w:eastAsia="cs-CZ"/>
        </w:rPr>
        <w:t>Pro Crohnovu nemoc je charakteristické:</w:t>
      </w:r>
      <w:r w:rsidRPr="006C02B7">
        <w:rPr>
          <w:rFonts w:ascii="Times New Roman" w:hAnsi="Times New Roman"/>
          <w:sz w:val="24"/>
          <w:szCs w:val="24"/>
          <w:lang w:eastAsia="cs-CZ"/>
        </w:rPr>
        <w:t xml:space="preserve"> </w:t>
      </w:r>
      <w:r w:rsidRPr="006C02B7">
        <w:rPr>
          <w:rFonts w:ascii="Times New Roman" w:hAnsi="Times New Roman"/>
          <w:sz w:val="24"/>
          <w:szCs w:val="24"/>
          <w:lang w:eastAsia="cs-CZ"/>
        </w:rPr>
        <w:br/>
      </w:r>
      <w:r>
        <w:rPr>
          <w:rFonts w:ascii="Times New Roman" w:hAnsi="Times New Roman"/>
          <w:sz w:val="24"/>
          <w:szCs w:val="24"/>
          <w:lang w:eastAsia="cs-CZ"/>
        </w:rPr>
        <w:t xml:space="preserve">a) obstipace                                                                                                                                                        </w:t>
      </w:r>
      <w:r w:rsidRPr="00B000B8">
        <w:rPr>
          <w:rFonts w:ascii="Times New Roman" w:hAnsi="Times New Roman"/>
          <w:color w:val="FF0000"/>
          <w:sz w:val="24"/>
          <w:szCs w:val="24"/>
          <w:lang w:eastAsia="cs-CZ"/>
        </w:rPr>
        <w:t>b)</w:t>
      </w:r>
      <w:r>
        <w:rPr>
          <w:rFonts w:ascii="Times New Roman" w:hAnsi="Times New Roman"/>
          <w:sz w:val="24"/>
          <w:szCs w:val="24"/>
          <w:lang w:eastAsia="cs-CZ"/>
        </w:rPr>
        <w:t xml:space="preserve"> tvorba píštělí</w:t>
      </w:r>
      <w:r w:rsidRPr="006C02B7">
        <w:rPr>
          <w:rFonts w:ascii="Times New Roman" w:hAnsi="Times New Roman"/>
          <w:sz w:val="24"/>
          <w:szCs w:val="24"/>
          <w:lang w:eastAsia="cs-CZ"/>
        </w:rPr>
        <w:br/>
        <w:t>c) postižení rekta</w:t>
      </w:r>
    </w:p>
    <w:p w:rsidR="00EF0D5D" w:rsidRPr="00B000B8" w:rsidRDefault="00EF0D5D" w:rsidP="00B000B8">
      <w:pPr>
        <w:rPr>
          <w:rFonts w:ascii="Times New Roman" w:hAnsi="Times New Roman"/>
          <w:sz w:val="24"/>
          <w:szCs w:val="24"/>
          <w:lang w:eastAsia="cs-CZ"/>
        </w:rPr>
      </w:pPr>
      <w:r w:rsidRPr="00B000B8">
        <w:rPr>
          <w:rStyle w:val="Siln"/>
          <w:rFonts w:ascii="Times New Roman" w:hAnsi="Times New Roman"/>
          <w:bCs/>
          <w:sz w:val="24"/>
          <w:szCs w:val="24"/>
        </w:rPr>
        <w:t>Etiologie Crohnovy nemoci je:</w:t>
      </w:r>
      <w:r w:rsidRPr="00B000B8">
        <w:rPr>
          <w:rFonts w:ascii="Times New Roman" w:hAnsi="Times New Roman"/>
          <w:sz w:val="24"/>
          <w:szCs w:val="24"/>
        </w:rPr>
        <w:t xml:space="preserve"> </w:t>
      </w:r>
      <w:r w:rsidRPr="00B000B8">
        <w:rPr>
          <w:rFonts w:ascii="Times New Roman" w:hAnsi="Times New Roman"/>
          <w:sz w:val="24"/>
          <w:szCs w:val="24"/>
        </w:rPr>
        <w:br/>
      </w:r>
      <w:r w:rsidRPr="003C79ED">
        <w:rPr>
          <w:rFonts w:ascii="Times New Roman" w:hAnsi="Times New Roman"/>
          <w:color w:val="FF0000"/>
          <w:sz w:val="24"/>
          <w:szCs w:val="24"/>
        </w:rPr>
        <w:t>a)</w:t>
      </w:r>
      <w:r w:rsidRPr="00B000B8">
        <w:rPr>
          <w:rFonts w:ascii="Times New Roman" w:hAnsi="Times New Roman"/>
          <w:sz w:val="24"/>
          <w:szCs w:val="24"/>
        </w:rPr>
        <w:t xml:space="preserve"> neznámá</w:t>
      </w:r>
      <w:r w:rsidRPr="00B000B8">
        <w:rPr>
          <w:rFonts w:ascii="Times New Roman" w:hAnsi="Times New Roman"/>
          <w:sz w:val="24"/>
          <w:szCs w:val="24"/>
        </w:rPr>
        <w:br/>
        <w:t>b) jedná se o multifaktoriální onemocnění</w:t>
      </w:r>
      <w:r w:rsidRPr="00B000B8">
        <w:rPr>
          <w:rFonts w:ascii="Times New Roman" w:hAnsi="Times New Roman"/>
          <w:sz w:val="24"/>
          <w:szCs w:val="24"/>
        </w:rPr>
        <w:br/>
        <w:t>c) parazitární</w:t>
      </w:r>
    </w:p>
    <w:p w:rsidR="00EF0D5D" w:rsidRPr="003C79ED" w:rsidRDefault="00EF0D5D" w:rsidP="00B000B8">
      <w:pPr>
        <w:rPr>
          <w:rFonts w:ascii="Times New Roman" w:hAnsi="Times New Roman"/>
          <w:sz w:val="24"/>
          <w:szCs w:val="24"/>
          <w:lang w:eastAsia="cs-CZ"/>
        </w:rPr>
      </w:pPr>
      <w:r w:rsidRPr="003C79ED">
        <w:rPr>
          <w:rStyle w:val="Siln"/>
          <w:rFonts w:ascii="Times New Roman" w:hAnsi="Times New Roman"/>
          <w:bCs/>
          <w:sz w:val="24"/>
          <w:szCs w:val="24"/>
        </w:rPr>
        <w:t>Chirurgická léčba Crohnovy nemoci spočívá:</w:t>
      </w:r>
      <w:r w:rsidRPr="003C79ED">
        <w:rPr>
          <w:rFonts w:ascii="Times New Roman" w:hAnsi="Times New Roman"/>
          <w:sz w:val="24"/>
          <w:szCs w:val="24"/>
        </w:rPr>
        <w:t xml:space="preserve"> </w:t>
      </w:r>
      <w:r w:rsidRPr="003C79ED">
        <w:rPr>
          <w:rFonts w:ascii="Times New Roman" w:hAnsi="Times New Roman"/>
          <w:sz w:val="24"/>
          <w:szCs w:val="24"/>
        </w:rPr>
        <w:br/>
        <w:t xml:space="preserve">a) v proktokolektomii </w:t>
      </w:r>
      <w:r w:rsidRPr="003C79ED">
        <w:rPr>
          <w:rFonts w:ascii="Times New Roman" w:hAnsi="Times New Roman"/>
          <w:sz w:val="24"/>
          <w:szCs w:val="24"/>
        </w:rPr>
        <w:br/>
      </w:r>
      <w:r w:rsidRPr="003C79ED">
        <w:rPr>
          <w:rFonts w:ascii="Times New Roman" w:hAnsi="Times New Roman"/>
          <w:color w:val="FF0000"/>
          <w:sz w:val="24"/>
          <w:szCs w:val="24"/>
        </w:rPr>
        <w:t>b)</w:t>
      </w:r>
      <w:r w:rsidRPr="003C79ED">
        <w:rPr>
          <w:rFonts w:ascii="Times New Roman" w:hAnsi="Times New Roman"/>
          <w:sz w:val="24"/>
          <w:szCs w:val="24"/>
        </w:rPr>
        <w:t xml:space="preserve"> v úsporných resekcích a strikturoplastikách</w:t>
      </w:r>
      <w:r w:rsidRPr="003C79ED">
        <w:rPr>
          <w:rFonts w:ascii="Times New Roman" w:hAnsi="Times New Roman"/>
          <w:sz w:val="24"/>
          <w:szCs w:val="24"/>
        </w:rPr>
        <w:br/>
        <w:t>c) v ileocékální resekci</w:t>
      </w:r>
    </w:p>
    <w:p w:rsidR="00EF0D5D" w:rsidRDefault="00EF0D5D" w:rsidP="00B000B8">
      <w:pPr>
        <w:rPr>
          <w:rFonts w:ascii="Times New Roman" w:hAnsi="Times New Roman"/>
          <w:sz w:val="24"/>
          <w:szCs w:val="24"/>
          <w:lang w:eastAsia="cs-CZ"/>
        </w:rPr>
      </w:pPr>
    </w:p>
    <w:p w:rsidR="00EF0D5D" w:rsidRDefault="00EF0D5D" w:rsidP="00B000B8">
      <w:pPr>
        <w:rPr>
          <w:rFonts w:ascii="Times New Roman" w:hAnsi="Times New Roman"/>
          <w:sz w:val="24"/>
          <w:szCs w:val="24"/>
          <w:lang w:eastAsia="cs-CZ"/>
        </w:rPr>
      </w:pPr>
    </w:p>
    <w:p w:rsidR="00EF0D5D" w:rsidRDefault="00EF0D5D" w:rsidP="00B000B8">
      <w:pPr>
        <w:rPr>
          <w:rFonts w:ascii="Times New Roman" w:hAnsi="Times New Roman"/>
          <w:sz w:val="24"/>
          <w:szCs w:val="24"/>
          <w:lang w:eastAsia="cs-CZ"/>
        </w:rPr>
      </w:pPr>
    </w:p>
    <w:p w:rsidR="00EF0D5D" w:rsidRDefault="00EF0D5D" w:rsidP="003C79E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lastRenderedPageBreak/>
        <w:t>Materiál je určen  pro bezplatné používání a pro pot</w:t>
      </w:r>
      <w:r>
        <w:rPr>
          <w:rFonts w:ascii="TimesNewRoman" w:hAnsi="TimesNewRoman" w:cs="TimesNewRoman"/>
          <w:sz w:val="24"/>
          <w:szCs w:val="24"/>
          <w:lang w:eastAsia="cs-CZ"/>
        </w:rPr>
        <w:t>ř</w:t>
      </w:r>
      <w:r>
        <w:rPr>
          <w:rFonts w:ascii="Times New Roman" w:hAnsi="Times New Roman"/>
          <w:sz w:val="24"/>
          <w:szCs w:val="24"/>
          <w:lang w:eastAsia="cs-CZ"/>
        </w:rPr>
        <w:t>eby výuky, vzdělání na všech</w:t>
      </w:r>
    </w:p>
    <w:p w:rsidR="00EF0D5D" w:rsidRDefault="00EF0D5D" w:rsidP="003C79ED">
      <w:r>
        <w:rPr>
          <w:rFonts w:ascii="Times New Roman" w:hAnsi="Times New Roman"/>
          <w:sz w:val="24"/>
          <w:szCs w:val="24"/>
          <w:lang w:eastAsia="cs-CZ"/>
        </w:rPr>
        <w:t>typech škol a školských zařízení. Jakékoliv další použití podléhá autorskému zákonu.</w:t>
      </w:r>
    </w:p>
    <w:p w:rsidR="00EF0D5D" w:rsidRDefault="00EF0D5D" w:rsidP="00B000B8">
      <w:pPr>
        <w:rPr>
          <w:rStyle w:val="Siln"/>
          <w:rFonts w:ascii="Times New Roman" w:hAnsi="Times New Roman"/>
          <w:b w:val="0"/>
          <w:bCs/>
          <w:sz w:val="24"/>
          <w:szCs w:val="24"/>
        </w:rPr>
      </w:pPr>
      <w:bookmarkStart w:id="0" w:name="_GoBack"/>
      <w:bookmarkEnd w:id="0"/>
    </w:p>
    <w:p w:rsidR="00EF0D5D" w:rsidRPr="003C79ED" w:rsidRDefault="00EF0D5D" w:rsidP="00B000B8">
      <w:pPr>
        <w:rPr>
          <w:rFonts w:ascii="Times New Roman" w:hAnsi="Times New Roman"/>
          <w:b/>
          <w:sz w:val="24"/>
          <w:szCs w:val="24"/>
          <w:lang w:eastAsia="cs-CZ"/>
        </w:rPr>
      </w:pPr>
      <w:r w:rsidRPr="003C79ED">
        <w:rPr>
          <w:rStyle w:val="Siln"/>
          <w:rFonts w:ascii="Times New Roman" w:hAnsi="Times New Roman"/>
          <w:b w:val="0"/>
          <w:bCs/>
          <w:sz w:val="24"/>
          <w:szCs w:val="24"/>
        </w:rPr>
        <w:t>Zdroj: vlastní tvorba</w:t>
      </w:r>
    </w:p>
    <w:sectPr w:rsidR="00EF0D5D" w:rsidRPr="003C79ED" w:rsidSect="00071306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8B6" w:rsidRDefault="002268B6" w:rsidP="00071306">
      <w:pPr>
        <w:spacing w:after="0" w:line="240" w:lineRule="auto"/>
      </w:pPr>
      <w:r>
        <w:separator/>
      </w:r>
    </w:p>
  </w:endnote>
  <w:endnote w:type="continuationSeparator" w:id="0">
    <w:p w:rsidR="002268B6" w:rsidRDefault="002268B6" w:rsidP="00071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8B6" w:rsidRDefault="002268B6" w:rsidP="00071306">
      <w:pPr>
        <w:spacing w:after="0" w:line="240" w:lineRule="auto"/>
      </w:pPr>
      <w:r>
        <w:separator/>
      </w:r>
    </w:p>
  </w:footnote>
  <w:footnote w:type="continuationSeparator" w:id="0">
    <w:p w:rsidR="002268B6" w:rsidRDefault="002268B6" w:rsidP="000713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D5D" w:rsidRDefault="000A653E">
    <w:pPr>
      <w:pStyle w:val="Zhlav"/>
    </w:pPr>
    <w:r>
      <w:rPr>
        <w:noProof/>
        <w:lang w:eastAsia="cs-CZ"/>
      </w:rPr>
      <w:drawing>
        <wp:inline distT="0" distB="0" distL="0" distR="0">
          <wp:extent cx="5629910" cy="1228090"/>
          <wp:effectExtent l="19050" t="0" r="889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910" cy="12280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837FB"/>
    <w:multiLevelType w:val="multilevel"/>
    <w:tmpl w:val="A664E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06238A"/>
    <w:multiLevelType w:val="hybridMultilevel"/>
    <w:tmpl w:val="4596229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DD3098F"/>
    <w:multiLevelType w:val="multilevel"/>
    <w:tmpl w:val="DFD0A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3F435B8"/>
    <w:multiLevelType w:val="hybridMultilevel"/>
    <w:tmpl w:val="33A2363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A4526"/>
    <w:rsid w:val="00030445"/>
    <w:rsid w:val="00071306"/>
    <w:rsid w:val="000A653E"/>
    <w:rsid w:val="00134EFE"/>
    <w:rsid w:val="00172D08"/>
    <w:rsid w:val="002268B6"/>
    <w:rsid w:val="0029753E"/>
    <w:rsid w:val="00366041"/>
    <w:rsid w:val="003C79ED"/>
    <w:rsid w:val="0061148C"/>
    <w:rsid w:val="00664C3E"/>
    <w:rsid w:val="006C02B7"/>
    <w:rsid w:val="007E51F0"/>
    <w:rsid w:val="008A4526"/>
    <w:rsid w:val="009516A8"/>
    <w:rsid w:val="00993289"/>
    <w:rsid w:val="00A907E2"/>
    <w:rsid w:val="00B000B8"/>
    <w:rsid w:val="00B36CCD"/>
    <w:rsid w:val="00B91602"/>
    <w:rsid w:val="00CC5BD5"/>
    <w:rsid w:val="00CE0B43"/>
    <w:rsid w:val="00E20FAB"/>
    <w:rsid w:val="00EF0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07E2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8A4526"/>
    <w:pPr>
      <w:spacing w:after="0" w:line="240" w:lineRule="auto"/>
    </w:pPr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A4526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rsid w:val="0007130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071306"/>
    <w:rPr>
      <w:lang w:eastAsia="en-US"/>
    </w:rPr>
  </w:style>
  <w:style w:type="paragraph" w:styleId="Zpat">
    <w:name w:val="footer"/>
    <w:basedOn w:val="Normln"/>
    <w:link w:val="ZpatChar"/>
    <w:uiPriority w:val="99"/>
    <w:rsid w:val="0007130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071306"/>
    <w:rPr>
      <w:lang w:eastAsia="en-US"/>
    </w:rPr>
  </w:style>
  <w:style w:type="paragraph" w:styleId="Normlnweb">
    <w:name w:val="Normal (Web)"/>
    <w:basedOn w:val="Normln"/>
    <w:uiPriority w:val="99"/>
    <w:rsid w:val="00B916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99"/>
    <w:qFormat/>
    <w:locked/>
    <w:rsid w:val="00B91602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40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0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40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40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40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629</Words>
  <Characters>3712</Characters>
  <Application>Microsoft Office Word</Application>
  <DocSecurity>0</DocSecurity>
  <Lines>30</Lines>
  <Paragraphs>8</Paragraphs>
  <ScaleCrop>false</ScaleCrop>
  <Company/>
  <LinksUpToDate>false</LinksUpToDate>
  <CharactersWithSpaces>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Homolová</dc:creator>
  <cp:keywords/>
  <dc:description/>
  <cp:lastModifiedBy>Dum</cp:lastModifiedBy>
  <cp:revision>2</cp:revision>
  <cp:lastPrinted>2013-12-04T15:02:00Z</cp:lastPrinted>
  <dcterms:created xsi:type="dcterms:W3CDTF">2014-03-26T10:50:00Z</dcterms:created>
  <dcterms:modified xsi:type="dcterms:W3CDTF">2014-03-26T10:50:00Z</dcterms:modified>
</cp:coreProperties>
</file>