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F1225F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F1225F">
        <w:trPr>
          <w:jc w:val="center"/>
        </w:trPr>
        <w:tc>
          <w:tcPr>
            <w:tcW w:w="9212" w:type="dxa"/>
          </w:tcPr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3567AC">
            <w:pPr>
              <w:rPr>
                <w:b/>
                <w:sz w:val="24"/>
                <w:szCs w:val="24"/>
              </w:rPr>
            </w:pPr>
          </w:p>
        </w:tc>
      </w:tr>
      <w:tr w:rsidR="002B18EB" w:rsidTr="00F1225F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356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F1225F">
        <w:trPr>
          <w:jc w:val="center"/>
        </w:trPr>
        <w:tc>
          <w:tcPr>
            <w:tcW w:w="9212" w:type="dxa"/>
          </w:tcPr>
          <w:p w:rsidR="002B18EB" w:rsidRDefault="002B18EB" w:rsidP="003567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030DEB" w:rsidRPr="00FA1FA5" w:rsidRDefault="00030DEB" w:rsidP="00030D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030D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F1225F">
        <w:rPr>
          <w:b/>
          <w:color w:val="000000" w:themeColor="text1"/>
          <w:sz w:val="24"/>
          <w:szCs w:val="24"/>
        </w:rPr>
        <w:t>VY_32_INOVACE_36Haj16</w:t>
      </w:r>
    </w:p>
    <w:p w:rsidR="002B18EB" w:rsidRPr="00FA1FA5" w:rsidRDefault="00030D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16_</w:t>
      </w:r>
      <w:r>
        <w:rPr>
          <w:b/>
          <w:sz w:val="24"/>
          <w:szCs w:val="24"/>
        </w:rPr>
        <w:t>In a restaurant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4508D1">
        <w:rPr>
          <w:b/>
          <w:color w:val="000000" w:themeColor="text1"/>
          <w:sz w:val="24"/>
          <w:szCs w:val="24"/>
        </w:rPr>
        <w:t>březen 2013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4508D1">
        <w:rPr>
          <w:b/>
          <w:color w:val="000000" w:themeColor="text1"/>
          <w:sz w:val="24"/>
          <w:szCs w:val="24"/>
        </w:rPr>
        <w:t>2</w:t>
      </w:r>
      <w:r>
        <w:rPr>
          <w:b/>
          <w:color w:val="000000" w:themeColor="text1"/>
          <w:sz w:val="24"/>
          <w:szCs w:val="24"/>
        </w:rPr>
        <w:t>.,</w:t>
      </w:r>
      <w:r w:rsidR="004508D1">
        <w:rPr>
          <w:b/>
          <w:color w:val="000000" w:themeColor="text1"/>
          <w:sz w:val="24"/>
          <w:szCs w:val="24"/>
        </w:rPr>
        <w:t xml:space="preserve"> 3. mírně a středně pokročilí 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4508D1">
        <w:rPr>
          <w:b/>
          <w:color w:val="000000" w:themeColor="text1"/>
          <w:sz w:val="24"/>
          <w:szCs w:val="24"/>
        </w:rPr>
        <w:t>restaurace, jídlo a pití, menu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08167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 A RESTAURANT</w:t>
      </w:r>
      <w:r w:rsidR="002F510D" w:rsidRPr="002F510D">
        <w:rPr>
          <w:rFonts w:ascii="Arial" w:hAnsi="Arial" w:cs="Arial"/>
          <w:b/>
          <w:sz w:val="24"/>
          <w:szCs w:val="24"/>
        </w:rPr>
        <w:tab/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744DA0" w:rsidRDefault="00081673" w:rsidP="00744DA0">
      <w:pPr>
        <w:spacing w:after="0" w:line="24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 There are different places where we can eat and drink something</w:t>
      </w:r>
      <w:r w:rsidR="00744DA0">
        <w:rPr>
          <w:rFonts w:ascii="Arial" w:hAnsi="Arial" w:cs="Arial"/>
          <w:b/>
          <w:lang w:val="en-GB"/>
        </w:rPr>
        <w:t>.</w:t>
      </w:r>
    </w:p>
    <w:p w:rsidR="00081673" w:rsidRDefault="00081673" w:rsidP="00744DA0">
      <w:pPr>
        <w:spacing w:after="0" w:line="24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Match the characteristics with the places</w:t>
      </w:r>
    </w:p>
    <w:p w:rsidR="00744DA0" w:rsidRDefault="00744DA0" w:rsidP="00744DA0">
      <w:pPr>
        <w:spacing w:after="0" w:line="240" w:lineRule="auto"/>
        <w:rPr>
          <w:rFonts w:ascii="Arial" w:hAnsi="Arial" w:cs="Arial"/>
          <w:b/>
          <w:lang w:val="en-GB"/>
        </w:rPr>
      </w:pPr>
    </w:p>
    <w:p w:rsidR="00081673" w:rsidRPr="001E1E05" w:rsidRDefault="00081673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1 BAR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2 RESTAURANT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3 CAFÉ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4 CAFETERIA</w:t>
      </w:r>
    </w:p>
    <w:p w:rsidR="00081673" w:rsidRPr="00744DA0" w:rsidRDefault="00081673" w:rsidP="00744DA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GB"/>
        </w:rPr>
      </w:pPr>
      <w:r w:rsidRPr="00744DA0">
        <w:rPr>
          <w:rFonts w:ascii="Arial" w:hAnsi="Arial" w:cs="Arial"/>
          <w:color w:val="000000"/>
          <w:sz w:val="22"/>
          <w:szCs w:val="22"/>
          <w:lang w:val="en-GB"/>
        </w:rPr>
        <w:t>A</w:t>
      </w:r>
    </w:p>
    <w:p w:rsidR="00081673" w:rsidRPr="00744DA0" w:rsidRDefault="00081673" w:rsidP="00744DA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  <w:lang w:val="en-GB"/>
        </w:rPr>
      </w:pPr>
      <w:r w:rsidRPr="00744DA0">
        <w:rPr>
          <w:rFonts w:ascii="Arial" w:hAnsi="Arial" w:cs="Arial"/>
          <w:sz w:val="22"/>
          <w:szCs w:val="22"/>
          <w:lang w:val="en-GB"/>
        </w:rPr>
        <w:t>It</w:t>
      </w:r>
      <w:r w:rsidRPr="00744DA0">
        <w:rPr>
          <w:rStyle w:val="apple-converted-space"/>
          <w:rFonts w:ascii="Arial" w:hAnsi="Arial" w:cs="Arial"/>
          <w:sz w:val="22"/>
          <w:szCs w:val="22"/>
          <w:lang w:val="en-GB"/>
        </w:rPr>
        <w:t> </w:t>
      </w:r>
      <w:r w:rsidRPr="00744DA0">
        <w:rPr>
          <w:rFonts w:ascii="Arial" w:hAnsi="Arial" w:cs="Arial"/>
          <w:sz w:val="22"/>
          <w:szCs w:val="22"/>
          <w:lang w:val="en-GB"/>
        </w:rPr>
        <w:t>is a type of food service location in which there is little or no</w:t>
      </w:r>
      <w:r w:rsidRPr="00744DA0">
        <w:rPr>
          <w:rStyle w:val="apple-converted-space"/>
          <w:rFonts w:ascii="Arial" w:hAnsi="Arial" w:cs="Arial"/>
          <w:sz w:val="22"/>
          <w:szCs w:val="22"/>
          <w:lang w:val="en-GB"/>
        </w:rPr>
        <w:t> </w:t>
      </w:r>
      <w:hyperlink r:id="rId9" w:tooltip="Waiting staff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lang w:val="en-GB"/>
          </w:rPr>
          <w:t>waiting staff</w:t>
        </w:r>
      </w:hyperlink>
      <w:r w:rsidRPr="00744DA0">
        <w:rPr>
          <w:rStyle w:val="apple-converted-space"/>
          <w:rFonts w:ascii="Arial" w:hAnsi="Arial" w:cs="Arial"/>
          <w:sz w:val="22"/>
          <w:szCs w:val="22"/>
          <w:lang w:val="en-GB"/>
        </w:rPr>
        <w:t> </w:t>
      </w:r>
      <w:r w:rsidRPr="00744DA0">
        <w:rPr>
          <w:rFonts w:ascii="Arial" w:hAnsi="Arial" w:cs="Arial"/>
          <w:sz w:val="22"/>
          <w:szCs w:val="22"/>
          <w:lang w:val="en-GB"/>
        </w:rPr>
        <w:t>table service. Instead of table service, there are food-serving counters. Customers take the food they require as they walk along, placing it on a</w:t>
      </w:r>
      <w:r w:rsidRPr="00744DA0">
        <w:rPr>
          <w:rStyle w:val="apple-converted-space"/>
          <w:rFonts w:ascii="Arial" w:hAnsi="Arial" w:cs="Arial"/>
          <w:sz w:val="22"/>
          <w:szCs w:val="22"/>
          <w:lang w:val="en-GB"/>
        </w:rPr>
        <w:t> </w:t>
      </w:r>
      <w:hyperlink r:id="rId10" w:tooltip="Tray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lang w:val="en-GB"/>
          </w:rPr>
          <w:t>tray</w:t>
        </w:r>
      </w:hyperlink>
      <w:r w:rsidRPr="00744DA0">
        <w:rPr>
          <w:rFonts w:ascii="Arial" w:hAnsi="Arial" w:cs="Arial"/>
          <w:sz w:val="22"/>
          <w:szCs w:val="22"/>
          <w:lang w:val="en-GB"/>
        </w:rPr>
        <w:t>. In addition, there are often stations where customers order food and wait while it is prepared. They pay at the cash-desk.</w:t>
      </w:r>
    </w:p>
    <w:p w:rsidR="00081673" w:rsidRPr="00744DA0" w:rsidRDefault="00081673" w:rsidP="00744DA0">
      <w:pPr>
        <w:spacing w:after="0" w:line="240" w:lineRule="auto"/>
        <w:rPr>
          <w:rFonts w:ascii="Arial" w:hAnsi="Arial" w:cs="Arial"/>
          <w:lang w:val="en-GB"/>
        </w:rPr>
      </w:pPr>
      <w:r w:rsidRPr="00744DA0">
        <w:rPr>
          <w:rFonts w:ascii="Arial" w:hAnsi="Arial" w:cs="Arial"/>
          <w:lang w:val="en-GB"/>
        </w:rPr>
        <w:t>B</w:t>
      </w:r>
    </w:p>
    <w:p w:rsidR="00081673" w:rsidRPr="00744DA0" w:rsidRDefault="00081673" w:rsidP="00744DA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  <w:lang w:val="en-GB"/>
        </w:rPr>
      </w:pP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It focuses on providing</w:t>
      </w:r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hyperlink r:id="rId11" w:tooltip="Coffee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  <w:lang w:val="en-GB"/>
          </w:rPr>
          <w:t>coffee</w:t>
        </w:r>
      </w:hyperlink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and</w:t>
      </w:r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hyperlink r:id="rId12" w:tooltip="Tea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  <w:lang w:val="en-GB"/>
          </w:rPr>
          <w:t>tea</w:t>
        </w:r>
      </w:hyperlink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as well as light snack.</w:t>
      </w:r>
    </w:p>
    <w:p w:rsidR="00081673" w:rsidRPr="00744DA0" w:rsidRDefault="00081673" w:rsidP="00744DA0">
      <w:pPr>
        <w:spacing w:after="0" w:line="240" w:lineRule="auto"/>
        <w:rPr>
          <w:rFonts w:ascii="Arial" w:hAnsi="Arial" w:cs="Arial"/>
          <w:lang w:val="en-GB"/>
        </w:rPr>
      </w:pPr>
      <w:r w:rsidRPr="00744DA0">
        <w:rPr>
          <w:rFonts w:ascii="Arial" w:hAnsi="Arial" w:cs="Arial"/>
          <w:shd w:val="clear" w:color="auto" w:fill="FFFFFF"/>
          <w:lang w:val="en-GB"/>
        </w:rPr>
        <w:t>From a cultural standpoint, it largely serves as a centre of social interaction: you can talk, write, read, entertain one another, or pass the time, whether individually or in small groups of two or three people</w:t>
      </w:r>
      <w:r w:rsidRPr="00744DA0">
        <w:rPr>
          <w:rFonts w:ascii="Arial" w:hAnsi="Arial" w:cs="Arial"/>
          <w:lang w:val="en-GB"/>
        </w:rPr>
        <w:t>.</w:t>
      </w:r>
    </w:p>
    <w:p w:rsidR="00081673" w:rsidRPr="00744DA0" w:rsidRDefault="00081673" w:rsidP="00744DA0">
      <w:pPr>
        <w:spacing w:after="0" w:line="240" w:lineRule="auto"/>
        <w:rPr>
          <w:rFonts w:ascii="Arial" w:hAnsi="Arial" w:cs="Arial"/>
          <w:lang w:val="en-GB"/>
        </w:rPr>
      </w:pPr>
      <w:r w:rsidRPr="00744DA0">
        <w:rPr>
          <w:rFonts w:ascii="Arial" w:hAnsi="Arial" w:cs="Arial"/>
          <w:lang w:val="en-GB"/>
        </w:rPr>
        <w:t>C</w:t>
      </w:r>
    </w:p>
    <w:p w:rsidR="00081673" w:rsidRPr="00744DA0" w:rsidRDefault="00081673" w:rsidP="00744DA0">
      <w:pPr>
        <w:spacing w:after="0" w:line="240" w:lineRule="auto"/>
        <w:rPr>
          <w:rFonts w:ascii="Arial" w:hAnsi="Arial" w:cs="Arial"/>
          <w:lang w:val="en-GB"/>
        </w:rPr>
      </w:pPr>
      <w:r w:rsidRPr="00744DA0">
        <w:rPr>
          <w:rFonts w:ascii="Arial" w:hAnsi="Arial" w:cs="Arial"/>
          <w:lang w:val="en-GB"/>
        </w:rPr>
        <w:t>It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r w:rsidRPr="00744DA0">
        <w:rPr>
          <w:rFonts w:ascii="Arial" w:hAnsi="Arial" w:cs="Arial"/>
          <w:lang w:val="en-GB"/>
        </w:rPr>
        <w:t>is a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13" w:tooltip="Retail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retail</w:t>
        </w:r>
      </w:hyperlink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14" w:tooltip="Business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business establishment</w:t>
        </w:r>
      </w:hyperlink>
      <w:r w:rsidRPr="00744DA0">
        <w:rPr>
          <w:rStyle w:val="apple-converted-space"/>
          <w:rFonts w:ascii="Arial" w:hAnsi="Arial" w:cs="Arial"/>
          <w:lang w:val="en-GB"/>
        </w:rPr>
        <w:t> </w:t>
      </w:r>
      <w:r w:rsidRPr="00744DA0">
        <w:rPr>
          <w:rFonts w:ascii="Arial" w:hAnsi="Arial" w:cs="Arial"/>
          <w:lang w:val="en-GB"/>
        </w:rPr>
        <w:t>that serves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15" w:tooltip="Alcoholic beverage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alcoholic drinks</w:t>
        </w:r>
      </w:hyperlink>
      <w:r w:rsidRPr="00744DA0">
        <w:rPr>
          <w:rStyle w:val="apple-converted-space"/>
          <w:rFonts w:ascii="Arial" w:hAnsi="Arial" w:cs="Arial"/>
          <w:lang w:val="en-GB"/>
        </w:rPr>
        <w:t> </w:t>
      </w:r>
      <w:r w:rsidRPr="00744DA0">
        <w:rPr>
          <w:rFonts w:ascii="Arial" w:hAnsi="Arial" w:cs="Arial"/>
          <w:lang w:val="en-GB"/>
        </w:rPr>
        <w:t>—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16" w:tooltip="Beer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beer</w:t>
        </w:r>
      </w:hyperlink>
      <w:r w:rsidRPr="00744DA0">
        <w:rPr>
          <w:rFonts w:ascii="Arial" w:hAnsi="Arial" w:cs="Arial"/>
          <w:lang w:val="en-GB"/>
        </w:rPr>
        <w:t>,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17" w:tooltip="Wine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wine</w:t>
        </w:r>
      </w:hyperlink>
      <w:r w:rsidRPr="00744DA0">
        <w:rPr>
          <w:rFonts w:ascii="Arial" w:hAnsi="Arial" w:cs="Arial"/>
          <w:lang w:val="en-GB"/>
        </w:rPr>
        <w:t>,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18" w:tooltip="Distilled beverage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liquor</w:t>
        </w:r>
      </w:hyperlink>
      <w:r w:rsidRPr="00744DA0">
        <w:rPr>
          <w:rFonts w:ascii="Arial" w:hAnsi="Arial" w:cs="Arial"/>
          <w:lang w:val="en-GB"/>
        </w:rPr>
        <w:t>, and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19" w:tooltip="Cocktail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cocktails</w:t>
        </w:r>
      </w:hyperlink>
      <w:r w:rsidRPr="00744DA0">
        <w:rPr>
          <w:rStyle w:val="apple-converted-space"/>
          <w:rFonts w:ascii="Arial" w:hAnsi="Arial" w:cs="Arial"/>
          <w:lang w:val="en-GB"/>
        </w:rPr>
        <w:t> </w:t>
      </w:r>
      <w:r w:rsidRPr="00744DA0">
        <w:rPr>
          <w:rFonts w:ascii="Arial" w:hAnsi="Arial" w:cs="Arial"/>
          <w:lang w:val="en-GB"/>
        </w:rPr>
        <w:t>— for consumption on premises. It provides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20" w:tooltip="Bar stool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stools</w:t>
        </w:r>
      </w:hyperlink>
      <w:r w:rsidRPr="00744DA0">
        <w:rPr>
          <w:rStyle w:val="apple-converted-space"/>
          <w:rFonts w:ascii="Arial" w:hAnsi="Arial" w:cs="Arial"/>
          <w:lang w:val="en-GB"/>
        </w:rPr>
        <w:t> </w:t>
      </w:r>
      <w:r w:rsidRPr="00744DA0">
        <w:rPr>
          <w:rFonts w:ascii="Arial" w:hAnsi="Arial" w:cs="Arial"/>
          <w:lang w:val="en-GB"/>
        </w:rPr>
        <w:t>or chairs that are placed at tables or counters for their visitors. Some have entertainment on a stage, such as a live band,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21" w:tooltip="Comedian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comedians</w:t>
        </w:r>
      </w:hyperlink>
      <w:r w:rsidRPr="00744DA0">
        <w:rPr>
          <w:rFonts w:ascii="Arial" w:hAnsi="Arial" w:cs="Arial"/>
          <w:lang w:val="en-GB"/>
        </w:rPr>
        <w:t>,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22" w:tooltip="Go-Go dancing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go-go dancers</w:t>
        </w:r>
      </w:hyperlink>
      <w:r w:rsidRPr="00744DA0">
        <w:rPr>
          <w:rFonts w:ascii="Arial" w:hAnsi="Arial" w:cs="Arial"/>
          <w:lang w:val="en-GB"/>
        </w:rPr>
        <w:t>, or</w:t>
      </w:r>
      <w:r w:rsidRPr="00744DA0">
        <w:rPr>
          <w:rStyle w:val="apple-converted-space"/>
          <w:rFonts w:ascii="Arial" w:hAnsi="Arial" w:cs="Arial"/>
          <w:lang w:val="en-GB"/>
        </w:rPr>
        <w:t> </w:t>
      </w:r>
      <w:hyperlink r:id="rId23" w:tooltip="Striptease" w:history="1">
        <w:r w:rsidRPr="00744DA0">
          <w:rPr>
            <w:rStyle w:val="Hypertextovodkaz"/>
            <w:rFonts w:ascii="Arial" w:hAnsi="Arial" w:cs="Arial"/>
            <w:color w:val="auto"/>
            <w:u w:val="none"/>
            <w:lang w:val="en-GB"/>
          </w:rPr>
          <w:t>strippers</w:t>
        </w:r>
      </w:hyperlink>
      <w:r w:rsidRPr="00744DA0">
        <w:rPr>
          <w:rFonts w:ascii="Arial" w:hAnsi="Arial" w:cs="Arial"/>
          <w:lang w:val="en-GB"/>
        </w:rPr>
        <w:t xml:space="preserve">. </w:t>
      </w:r>
    </w:p>
    <w:p w:rsidR="00451CB2" w:rsidRPr="00744DA0" w:rsidRDefault="00081673" w:rsidP="00744DA0">
      <w:pPr>
        <w:spacing w:after="0" w:line="240" w:lineRule="auto"/>
        <w:rPr>
          <w:rFonts w:ascii="Arial" w:hAnsi="Arial" w:cs="Arial"/>
          <w:lang w:val="en-GB"/>
        </w:rPr>
      </w:pPr>
      <w:r w:rsidRPr="00744DA0">
        <w:rPr>
          <w:rFonts w:ascii="Arial" w:hAnsi="Arial" w:cs="Arial"/>
          <w:lang w:val="en-GB"/>
        </w:rPr>
        <w:t>D</w:t>
      </w:r>
      <w:r w:rsidR="00451CB2" w:rsidRPr="00744DA0">
        <w:rPr>
          <w:rFonts w:ascii="Arial" w:hAnsi="Arial" w:cs="Arial"/>
          <w:lang w:val="en-GB"/>
        </w:rPr>
        <w:t xml:space="preserve"> </w:t>
      </w:r>
    </w:p>
    <w:p w:rsidR="00081673" w:rsidRDefault="00081673" w:rsidP="00744DA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  <w:lang w:val="en-GB"/>
        </w:rPr>
      </w:pP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It is a</w:t>
      </w:r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hyperlink r:id="rId24" w:tooltip="Business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  <w:lang w:val="en-GB"/>
          </w:rPr>
          <w:t>business</w:t>
        </w:r>
      </w:hyperlink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establishment which prepares and serves</w:t>
      </w:r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hyperlink r:id="rId25" w:tooltip="Food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  <w:lang w:val="en-GB"/>
          </w:rPr>
          <w:t>food</w:t>
        </w:r>
      </w:hyperlink>
      <w:r w:rsidRPr="00744DA0">
        <w:rPr>
          <w:rFonts w:ascii="Arial" w:hAnsi="Arial" w:cs="Arial"/>
          <w:sz w:val="22"/>
          <w:szCs w:val="22"/>
          <w:lang w:val="en-GB"/>
        </w:rPr>
        <w:t xml:space="preserve"> </w:t>
      </w: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and</w:t>
      </w:r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hyperlink r:id="rId26" w:tooltip="Drink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  <w:lang w:val="en-GB"/>
          </w:rPr>
          <w:t>drink</w:t>
        </w:r>
      </w:hyperlink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to</w:t>
      </w:r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hyperlink r:id="rId27" w:tooltip="Customer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  <w:lang w:val="en-GB"/>
          </w:rPr>
          <w:t>customers</w:t>
        </w:r>
      </w:hyperlink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in return for money, either paid before the meal, after the meal, or with a running tab. Meals are generally served and eaten on premises, but many of them also offer</w:t>
      </w:r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hyperlink r:id="rId28" w:tooltip="Take-out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  <w:lang w:val="en-GB"/>
          </w:rPr>
          <w:t>take-out</w:t>
        </w:r>
      </w:hyperlink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>and</w:t>
      </w:r>
      <w:r w:rsidRPr="00744DA0">
        <w:rPr>
          <w:rStyle w:val="apple-converted-space"/>
          <w:rFonts w:ascii="Arial" w:hAnsi="Arial" w:cs="Arial"/>
          <w:sz w:val="22"/>
          <w:szCs w:val="22"/>
          <w:shd w:val="clear" w:color="auto" w:fill="FFFFFF"/>
          <w:lang w:val="en-GB"/>
        </w:rPr>
        <w:t> </w:t>
      </w:r>
      <w:hyperlink r:id="rId29" w:tooltip="Delivery (commerce)" w:history="1">
        <w:r w:rsidRPr="00744DA0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  <w:lang w:val="en-GB"/>
          </w:rPr>
          <w:t>food delivery services</w:t>
        </w:r>
      </w:hyperlink>
      <w:r w:rsidRPr="00744DA0">
        <w:rPr>
          <w:rFonts w:ascii="Arial" w:hAnsi="Arial" w:cs="Arial"/>
          <w:sz w:val="22"/>
          <w:szCs w:val="22"/>
          <w:shd w:val="clear" w:color="auto" w:fill="FFFFFF"/>
          <w:lang w:val="en-GB"/>
        </w:rPr>
        <w:t xml:space="preserve">. They vary greatly in appearance and offerings, including a wide variety of the main chef´ s cuisine and service models. </w:t>
      </w:r>
    </w:p>
    <w:p w:rsidR="00744DA0" w:rsidRPr="00744DA0" w:rsidRDefault="00744DA0" w:rsidP="00744DA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  <w:lang w:val="en-GB"/>
        </w:rPr>
      </w:pPr>
    </w:p>
    <w:tbl>
      <w:tblPr>
        <w:tblStyle w:val="Mkatabulky"/>
        <w:tblW w:w="0" w:type="auto"/>
        <w:tblInd w:w="1526" w:type="dxa"/>
        <w:tblLook w:val="04A0"/>
      </w:tblPr>
      <w:tblGrid>
        <w:gridCol w:w="1984"/>
        <w:gridCol w:w="1985"/>
        <w:gridCol w:w="1984"/>
        <w:gridCol w:w="1985"/>
      </w:tblGrid>
      <w:tr w:rsidR="00081673" w:rsidTr="00081673">
        <w:trPr>
          <w:trHeight w:val="300"/>
        </w:trPr>
        <w:tc>
          <w:tcPr>
            <w:tcW w:w="1984" w:type="dxa"/>
          </w:tcPr>
          <w:p w:rsidR="00081673" w:rsidRDefault="00081673" w:rsidP="00081673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</w:t>
            </w:r>
          </w:p>
        </w:tc>
        <w:tc>
          <w:tcPr>
            <w:tcW w:w="1985" w:type="dxa"/>
          </w:tcPr>
          <w:p w:rsidR="00081673" w:rsidRDefault="00081673" w:rsidP="00081673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</w:t>
            </w:r>
          </w:p>
        </w:tc>
        <w:tc>
          <w:tcPr>
            <w:tcW w:w="1984" w:type="dxa"/>
          </w:tcPr>
          <w:p w:rsidR="00081673" w:rsidRDefault="00081673" w:rsidP="00081673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3</w:t>
            </w:r>
          </w:p>
        </w:tc>
        <w:tc>
          <w:tcPr>
            <w:tcW w:w="1985" w:type="dxa"/>
          </w:tcPr>
          <w:p w:rsidR="00081673" w:rsidRDefault="00081673" w:rsidP="00081673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4</w:t>
            </w:r>
          </w:p>
        </w:tc>
      </w:tr>
      <w:tr w:rsidR="00081673" w:rsidTr="00081673">
        <w:trPr>
          <w:trHeight w:val="406"/>
        </w:trPr>
        <w:tc>
          <w:tcPr>
            <w:tcW w:w="1984" w:type="dxa"/>
          </w:tcPr>
          <w:p w:rsidR="00081673" w:rsidRDefault="00081673" w:rsidP="009B1A6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</w:tcPr>
          <w:p w:rsidR="00081673" w:rsidRDefault="00081673" w:rsidP="009B1A6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:rsidR="00081673" w:rsidRDefault="00081673" w:rsidP="009B1A6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</w:tcPr>
          <w:p w:rsidR="00081673" w:rsidRDefault="00081673" w:rsidP="009B1A6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3567AC" w:rsidRPr="00744DA0" w:rsidRDefault="003567AC" w:rsidP="009B1A68">
      <w:pPr>
        <w:rPr>
          <w:rFonts w:ascii="Arial" w:hAnsi="Arial" w:cs="Arial"/>
          <w:b/>
          <w:sz w:val="24"/>
          <w:szCs w:val="24"/>
          <w:lang w:val="en-GB"/>
        </w:rPr>
      </w:pPr>
    </w:p>
    <w:p w:rsidR="00313A6C" w:rsidRPr="00744DA0" w:rsidRDefault="00081673" w:rsidP="009B1A68">
      <w:pPr>
        <w:rPr>
          <w:rFonts w:ascii="Arial" w:hAnsi="Arial" w:cs="Arial"/>
          <w:b/>
          <w:sz w:val="24"/>
          <w:szCs w:val="24"/>
          <w:lang w:val="en-GB"/>
        </w:rPr>
      </w:pPr>
      <w:r w:rsidRPr="00744DA0">
        <w:rPr>
          <w:rFonts w:ascii="Arial" w:hAnsi="Arial" w:cs="Arial"/>
          <w:b/>
          <w:sz w:val="24"/>
          <w:szCs w:val="24"/>
          <w:lang w:val="en-GB"/>
        </w:rPr>
        <w:t xml:space="preserve">II </w:t>
      </w:r>
      <w:r w:rsidR="00744DA0" w:rsidRPr="00744DA0">
        <w:rPr>
          <w:rFonts w:ascii="Arial" w:hAnsi="Arial" w:cs="Arial"/>
          <w:b/>
          <w:sz w:val="24"/>
          <w:szCs w:val="24"/>
          <w:lang w:val="en-GB"/>
        </w:rPr>
        <w:t>I</w:t>
      </w:r>
      <w:r w:rsidRPr="00744DA0">
        <w:rPr>
          <w:rFonts w:ascii="Arial" w:hAnsi="Arial" w:cs="Arial"/>
          <w:b/>
          <w:sz w:val="24"/>
          <w:szCs w:val="24"/>
          <w:lang w:val="en-GB"/>
        </w:rPr>
        <w:t xml:space="preserve">mportant phrases </w:t>
      </w:r>
      <w:r w:rsidR="00744DA0" w:rsidRPr="00744DA0">
        <w:rPr>
          <w:rFonts w:ascii="Arial" w:hAnsi="Arial" w:cs="Arial"/>
          <w:b/>
          <w:sz w:val="24"/>
          <w:szCs w:val="24"/>
          <w:lang w:val="en-GB"/>
        </w:rPr>
        <w:t>in a restaurant</w:t>
      </w:r>
    </w:p>
    <w:p w:rsidR="00081673" w:rsidRPr="00B36FBB" w:rsidRDefault="00081673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1 Požádejte o jídelní lístek.</w:t>
      </w:r>
    </w:p>
    <w:p w:rsidR="00744DA0" w:rsidRPr="00B36FBB" w:rsidRDefault="00744DA0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________________________________________________________________________</w:t>
      </w:r>
    </w:p>
    <w:p w:rsidR="00081673" w:rsidRPr="00B36FBB" w:rsidRDefault="00081673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2 Zeptejte se, co si můžete objednat k pití.</w:t>
      </w:r>
    </w:p>
    <w:p w:rsidR="00744DA0" w:rsidRPr="00B36FBB" w:rsidRDefault="00744DA0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_________________________________________________________________________</w:t>
      </w:r>
    </w:p>
    <w:p w:rsidR="00081673" w:rsidRPr="00B36FBB" w:rsidRDefault="00081673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 xml:space="preserve">3 </w:t>
      </w:r>
      <w:r w:rsidR="00744DA0" w:rsidRPr="00B36FBB">
        <w:rPr>
          <w:rFonts w:ascii="Arial" w:hAnsi="Arial" w:cs="Arial"/>
          <w:sz w:val="24"/>
          <w:szCs w:val="24"/>
        </w:rPr>
        <w:t>Řekněte, že byste chtěli ochutnat nějakou místní specialitu a zeptejte se, co by vám číšník mohl doporučit.</w:t>
      </w:r>
    </w:p>
    <w:p w:rsidR="00744DA0" w:rsidRPr="00B36FBB" w:rsidRDefault="00744DA0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_________________________________________________________________________</w:t>
      </w:r>
    </w:p>
    <w:p w:rsidR="00744DA0" w:rsidRPr="00B36FBB" w:rsidRDefault="00744DA0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4 Objednejte si specialitu šéfa kuchyně.</w:t>
      </w:r>
    </w:p>
    <w:p w:rsidR="00744DA0" w:rsidRPr="00B36FBB" w:rsidRDefault="00744DA0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744DA0" w:rsidRPr="00B36FBB" w:rsidRDefault="00744DA0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5 Požádejte o účet.</w:t>
      </w:r>
    </w:p>
    <w:p w:rsidR="00744DA0" w:rsidRPr="00B36FBB" w:rsidRDefault="00744DA0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744DA0" w:rsidRPr="00B36FBB" w:rsidRDefault="00744DA0" w:rsidP="009B1A68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6 Zeptejte se, zda můžete platit kartou.</w:t>
      </w:r>
    </w:p>
    <w:p w:rsidR="00744DA0" w:rsidRPr="00744DA0" w:rsidRDefault="00744DA0" w:rsidP="009B1A68">
      <w:pPr>
        <w:rPr>
          <w:rFonts w:ascii="Arial" w:hAnsi="Arial" w:cs="Arial"/>
          <w:sz w:val="24"/>
          <w:szCs w:val="24"/>
          <w:lang w:val="en-US"/>
        </w:rPr>
      </w:pPr>
      <w:r w:rsidRPr="00744DA0">
        <w:rPr>
          <w:rFonts w:ascii="Arial" w:hAnsi="Arial" w:cs="Arial"/>
          <w:sz w:val="24"/>
          <w:szCs w:val="24"/>
          <w:lang w:val="en-US"/>
        </w:rPr>
        <w:lastRenderedPageBreak/>
        <w:t>___________________________________________________________________________</w:t>
      </w:r>
    </w:p>
    <w:p w:rsidR="00052448" w:rsidRDefault="00744DA0" w:rsidP="00052448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744DA0">
        <w:rPr>
          <w:rFonts w:ascii="Arial" w:hAnsi="Arial" w:cs="Arial"/>
          <w:sz w:val="24"/>
          <w:szCs w:val="24"/>
          <w:lang w:val="en-US"/>
        </w:rPr>
        <w:t>III You expect guests f</w:t>
      </w:r>
      <w:r>
        <w:rPr>
          <w:rFonts w:ascii="Arial" w:hAnsi="Arial" w:cs="Arial"/>
          <w:sz w:val="24"/>
          <w:szCs w:val="24"/>
          <w:lang w:val="en-US"/>
        </w:rPr>
        <w:t>rom abroad and you should prepare a</w:t>
      </w:r>
      <w:r w:rsidR="00052448">
        <w:rPr>
          <w:rFonts w:ascii="Arial" w:hAnsi="Arial" w:cs="Arial"/>
          <w:sz w:val="24"/>
          <w:szCs w:val="24"/>
          <w:lang w:val="en-US"/>
        </w:rPr>
        <w:t xml:space="preserve"> menu for a festive dinner </w:t>
      </w:r>
    </w:p>
    <w:p w:rsidR="00081673" w:rsidRDefault="00052448" w:rsidP="00052448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(there is always a choice from two meals)</w:t>
      </w:r>
    </w:p>
    <w:p w:rsidR="00052448" w:rsidRDefault="00052448" w:rsidP="00052448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052448" w:rsidRDefault="00052448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starter 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____________________________</w:t>
      </w:r>
    </w:p>
    <w:p w:rsidR="00052448" w:rsidRDefault="00052448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soup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  <w:t xml:space="preserve"> ___________________________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____________________________</w:t>
      </w:r>
    </w:p>
    <w:p w:rsidR="00052448" w:rsidRDefault="00052448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main course 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_____________________________</w:t>
      </w:r>
    </w:p>
    <w:p w:rsidR="00052448" w:rsidRDefault="00052448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side dish 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_____________________________</w:t>
      </w:r>
    </w:p>
    <w:p w:rsidR="00052448" w:rsidRDefault="00052448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dessert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_____________________________</w:t>
      </w:r>
    </w:p>
    <w:p w:rsidR="00052448" w:rsidRDefault="00052448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beverage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</w:t>
      </w:r>
      <w:r>
        <w:rPr>
          <w:rFonts w:ascii="Arial" w:hAnsi="Arial" w:cs="Arial"/>
          <w:sz w:val="24"/>
          <w:szCs w:val="24"/>
          <w:lang w:val="en-US"/>
        </w:rPr>
        <w:tab/>
        <w:t>_____________________________</w:t>
      </w:r>
    </w:p>
    <w:p w:rsidR="00052448" w:rsidRDefault="00052448" w:rsidP="009B1A68">
      <w:pPr>
        <w:rPr>
          <w:rFonts w:ascii="Arial" w:hAnsi="Arial" w:cs="Arial"/>
          <w:sz w:val="24"/>
          <w:szCs w:val="24"/>
          <w:lang w:val="en-US"/>
        </w:rPr>
      </w:pPr>
    </w:p>
    <w:p w:rsidR="00052448" w:rsidRPr="00B36FBB" w:rsidRDefault="00052448" w:rsidP="009B1A68">
      <w:pPr>
        <w:rPr>
          <w:rFonts w:ascii="Arial" w:hAnsi="Arial" w:cs="Arial"/>
          <w:sz w:val="24"/>
          <w:szCs w:val="24"/>
          <w:lang w:val="en-GB"/>
        </w:rPr>
      </w:pPr>
      <w:r w:rsidRPr="00B36FBB">
        <w:rPr>
          <w:rFonts w:ascii="Arial" w:hAnsi="Arial" w:cs="Arial"/>
          <w:sz w:val="24"/>
          <w:szCs w:val="24"/>
          <w:lang w:val="en-GB"/>
        </w:rPr>
        <w:t>IV</w:t>
      </w:r>
      <w:r w:rsidR="000F3685" w:rsidRPr="00B36FBB">
        <w:rPr>
          <w:rFonts w:ascii="Arial" w:hAnsi="Arial" w:cs="Arial"/>
          <w:sz w:val="24"/>
          <w:szCs w:val="24"/>
          <w:lang w:val="en-GB"/>
        </w:rPr>
        <w:t xml:space="preserve"> </w:t>
      </w:r>
      <w:r w:rsidR="00B36FBB">
        <w:rPr>
          <w:rFonts w:ascii="Arial" w:hAnsi="Arial" w:cs="Arial"/>
          <w:sz w:val="24"/>
          <w:szCs w:val="24"/>
          <w:lang w:val="en-GB"/>
        </w:rPr>
        <w:t xml:space="preserve"> </w:t>
      </w:r>
      <w:r w:rsidR="000F3685" w:rsidRPr="00B36FBB">
        <w:rPr>
          <w:rFonts w:ascii="Arial" w:hAnsi="Arial" w:cs="Arial"/>
          <w:sz w:val="24"/>
          <w:szCs w:val="24"/>
          <w:lang w:val="en-GB"/>
        </w:rPr>
        <w:t>Speak about your favourite pub, café</w:t>
      </w:r>
      <w:r w:rsidR="00B36FBB">
        <w:rPr>
          <w:rFonts w:ascii="Arial" w:hAnsi="Arial" w:cs="Arial"/>
          <w:sz w:val="24"/>
          <w:szCs w:val="24"/>
          <w:lang w:val="en-GB"/>
        </w:rPr>
        <w:t xml:space="preserve"> or </w:t>
      </w:r>
      <w:r w:rsidR="000F3685" w:rsidRPr="00B36FBB">
        <w:rPr>
          <w:rFonts w:ascii="Arial" w:hAnsi="Arial" w:cs="Arial"/>
          <w:sz w:val="24"/>
          <w:szCs w:val="24"/>
          <w:lang w:val="en-GB"/>
        </w:rPr>
        <w:t>restaurant</w:t>
      </w:r>
      <w:r w:rsidR="00B36FBB">
        <w:rPr>
          <w:rFonts w:ascii="Arial" w:hAnsi="Arial" w:cs="Arial"/>
          <w:sz w:val="24"/>
          <w:szCs w:val="24"/>
          <w:lang w:val="en-GB"/>
        </w:rPr>
        <w:t xml:space="preserve"> on hand of the following notes:</w:t>
      </w:r>
    </w:p>
    <w:p w:rsidR="00052448" w:rsidRPr="00B36FBB" w:rsidRDefault="00B36FBB" w:rsidP="009B1A68">
      <w:pPr>
        <w:rPr>
          <w:rFonts w:ascii="Arial" w:hAnsi="Arial" w:cs="Arial"/>
          <w:b/>
          <w:sz w:val="24"/>
          <w:szCs w:val="24"/>
          <w:lang w:val="en-US"/>
        </w:rPr>
      </w:pPr>
      <w:r w:rsidRPr="00B36FBB">
        <w:rPr>
          <w:rFonts w:ascii="Arial" w:hAnsi="Arial" w:cs="Arial"/>
          <w:b/>
          <w:sz w:val="24"/>
          <w:szCs w:val="24"/>
          <w:lang w:val="en-US"/>
        </w:rPr>
        <w:t>Make some notes</w:t>
      </w: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Name __________________________________________</w:t>
      </w: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Place __________________________________________</w:t>
      </w: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What is typical? _________________________________________</w:t>
      </w: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Meals ___________________________________________________</w:t>
      </w: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Beverages _______________________________________________</w:t>
      </w: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Prices __________________________________________________</w:t>
      </w: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Some activities __________________________________________</w:t>
      </w:r>
    </w:p>
    <w:p w:rsidR="00B36FBB" w:rsidRPr="00B36FBB" w:rsidRDefault="00B36FBB" w:rsidP="009B1A68">
      <w:pPr>
        <w:rPr>
          <w:rFonts w:ascii="Arial" w:hAnsi="Arial" w:cs="Arial"/>
          <w:sz w:val="24"/>
          <w:szCs w:val="24"/>
          <w:lang w:val="en-GB"/>
        </w:rPr>
      </w:pPr>
      <w:r w:rsidRPr="00B36FBB">
        <w:rPr>
          <w:rFonts w:ascii="Arial" w:hAnsi="Arial" w:cs="Arial"/>
          <w:sz w:val="24"/>
          <w:szCs w:val="24"/>
          <w:lang w:val="en-GB"/>
        </w:rPr>
        <w:t xml:space="preserve">Why is it your favourite place? </w:t>
      </w:r>
      <w:r>
        <w:rPr>
          <w:rFonts w:ascii="Arial" w:hAnsi="Arial" w:cs="Arial"/>
          <w:sz w:val="24"/>
          <w:szCs w:val="24"/>
          <w:lang w:val="en-GB"/>
        </w:rPr>
        <w:t>______________________________________</w:t>
      </w:r>
    </w:p>
    <w:p w:rsidR="00313A6C" w:rsidRPr="00744DA0" w:rsidRDefault="00313A6C" w:rsidP="009B1A68">
      <w:pPr>
        <w:rPr>
          <w:rFonts w:ascii="Arial" w:hAnsi="Arial" w:cs="Arial"/>
          <w:sz w:val="24"/>
          <w:szCs w:val="24"/>
          <w:lang w:val="en-US"/>
        </w:rPr>
      </w:pPr>
    </w:p>
    <w:p w:rsidR="00313A6C" w:rsidRPr="00744DA0" w:rsidRDefault="00313A6C" w:rsidP="009B1A68">
      <w:pPr>
        <w:rPr>
          <w:rFonts w:ascii="Arial" w:hAnsi="Arial" w:cs="Arial"/>
          <w:sz w:val="24"/>
          <w:szCs w:val="24"/>
          <w:lang w:val="en-US"/>
        </w:rPr>
      </w:pPr>
    </w:p>
    <w:p w:rsidR="00313A6C" w:rsidRPr="00744DA0" w:rsidRDefault="00313A6C" w:rsidP="009B1A68">
      <w:pPr>
        <w:rPr>
          <w:rFonts w:ascii="Arial" w:hAnsi="Arial" w:cs="Arial"/>
          <w:sz w:val="24"/>
          <w:szCs w:val="24"/>
          <w:lang w:val="en-US"/>
        </w:rPr>
      </w:pPr>
    </w:p>
    <w:p w:rsidR="00313A6C" w:rsidRPr="00744DA0" w:rsidRDefault="00313A6C" w:rsidP="009B1A68">
      <w:pPr>
        <w:rPr>
          <w:rFonts w:ascii="Arial" w:hAnsi="Arial" w:cs="Arial"/>
          <w:sz w:val="24"/>
          <w:szCs w:val="24"/>
          <w:lang w:val="en-US"/>
        </w:rPr>
      </w:pPr>
    </w:p>
    <w:p w:rsidR="00313A6C" w:rsidRPr="00744DA0" w:rsidRDefault="00313A6C" w:rsidP="009B1A68">
      <w:pPr>
        <w:rPr>
          <w:rFonts w:ascii="Arial" w:hAnsi="Arial" w:cs="Arial"/>
          <w:sz w:val="24"/>
          <w:szCs w:val="24"/>
          <w:lang w:val="en-US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US"/>
        </w:rPr>
      </w:pP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</w:p>
    <w:p w:rsidR="00B36FBB" w:rsidRDefault="00B36FBB" w:rsidP="009B1A68">
      <w:pPr>
        <w:rPr>
          <w:rFonts w:ascii="Arial" w:hAnsi="Arial" w:cs="Arial"/>
          <w:sz w:val="24"/>
          <w:szCs w:val="24"/>
          <w:lang w:val="en-US"/>
        </w:rPr>
      </w:pPr>
    </w:p>
    <w:p w:rsidR="00B36FBB" w:rsidRPr="00744DA0" w:rsidRDefault="00B36FBB" w:rsidP="009B1A68">
      <w:pPr>
        <w:rPr>
          <w:rFonts w:ascii="Arial" w:hAnsi="Arial" w:cs="Arial"/>
          <w:sz w:val="24"/>
          <w:szCs w:val="24"/>
          <w:lang w:val="en-US"/>
        </w:rPr>
      </w:pPr>
    </w:p>
    <w:p w:rsidR="00F017F1" w:rsidRPr="00E66BDB" w:rsidRDefault="00574ACF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Metodická část + řešení</w:t>
      </w:r>
    </w:p>
    <w:p w:rsidR="00475AAD" w:rsidRPr="00313A6C" w:rsidRDefault="00313A6C" w:rsidP="00475A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313A6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</w:p>
    <w:tbl>
      <w:tblPr>
        <w:tblStyle w:val="Mkatabulky"/>
        <w:tblW w:w="0" w:type="auto"/>
        <w:tblInd w:w="1526" w:type="dxa"/>
        <w:tblLook w:val="04A0"/>
      </w:tblPr>
      <w:tblGrid>
        <w:gridCol w:w="1984"/>
        <w:gridCol w:w="1985"/>
        <w:gridCol w:w="1984"/>
        <w:gridCol w:w="1985"/>
      </w:tblGrid>
      <w:tr w:rsidR="00475AAD" w:rsidTr="00163059">
        <w:trPr>
          <w:trHeight w:val="300"/>
        </w:trPr>
        <w:tc>
          <w:tcPr>
            <w:tcW w:w="1984" w:type="dxa"/>
          </w:tcPr>
          <w:p w:rsidR="00475AAD" w:rsidRDefault="00475AAD" w:rsidP="00163059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</w:t>
            </w:r>
          </w:p>
        </w:tc>
        <w:tc>
          <w:tcPr>
            <w:tcW w:w="1985" w:type="dxa"/>
          </w:tcPr>
          <w:p w:rsidR="00475AAD" w:rsidRDefault="00475AAD" w:rsidP="00163059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</w:t>
            </w:r>
          </w:p>
        </w:tc>
        <w:tc>
          <w:tcPr>
            <w:tcW w:w="1984" w:type="dxa"/>
          </w:tcPr>
          <w:p w:rsidR="00475AAD" w:rsidRDefault="00475AAD" w:rsidP="00163059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3</w:t>
            </w:r>
          </w:p>
        </w:tc>
        <w:tc>
          <w:tcPr>
            <w:tcW w:w="1985" w:type="dxa"/>
          </w:tcPr>
          <w:p w:rsidR="00475AAD" w:rsidRDefault="00475AAD" w:rsidP="00163059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4</w:t>
            </w:r>
          </w:p>
        </w:tc>
      </w:tr>
      <w:tr w:rsidR="00475AAD" w:rsidTr="00163059">
        <w:trPr>
          <w:trHeight w:val="406"/>
        </w:trPr>
        <w:tc>
          <w:tcPr>
            <w:tcW w:w="1984" w:type="dxa"/>
          </w:tcPr>
          <w:p w:rsidR="00475AAD" w:rsidRDefault="00475AAD" w:rsidP="00475AAD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C</w:t>
            </w:r>
          </w:p>
        </w:tc>
        <w:tc>
          <w:tcPr>
            <w:tcW w:w="1985" w:type="dxa"/>
          </w:tcPr>
          <w:p w:rsidR="00475AAD" w:rsidRDefault="00475AAD" w:rsidP="00475AAD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D</w:t>
            </w:r>
          </w:p>
        </w:tc>
        <w:tc>
          <w:tcPr>
            <w:tcW w:w="1984" w:type="dxa"/>
          </w:tcPr>
          <w:p w:rsidR="00475AAD" w:rsidRDefault="00475AAD" w:rsidP="00475AAD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B</w:t>
            </w:r>
          </w:p>
        </w:tc>
        <w:tc>
          <w:tcPr>
            <w:tcW w:w="1985" w:type="dxa"/>
          </w:tcPr>
          <w:p w:rsidR="00475AAD" w:rsidRDefault="00475AAD" w:rsidP="00475AAD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</w:t>
            </w:r>
          </w:p>
        </w:tc>
      </w:tr>
    </w:tbl>
    <w:p w:rsidR="00475AAD" w:rsidRDefault="00475AAD" w:rsidP="00475AAD">
      <w:pPr>
        <w:rPr>
          <w:rFonts w:ascii="Arial" w:hAnsi="Arial" w:cs="Arial"/>
        </w:rPr>
      </w:pPr>
      <w:r>
        <w:rPr>
          <w:rFonts w:ascii="Arial" w:hAnsi="Arial" w:cs="Arial"/>
        </w:rPr>
        <w:t>II</w:t>
      </w:r>
    </w:p>
    <w:p w:rsidR="00475AAD" w:rsidRPr="00744DA0" w:rsidRDefault="00475AAD" w:rsidP="00475AAD">
      <w:pPr>
        <w:rPr>
          <w:rFonts w:ascii="Arial" w:hAnsi="Arial" w:cs="Arial"/>
          <w:b/>
          <w:sz w:val="24"/>
          <w:szCs w:val="24"/>
          <w:lang w:val="en-GB"/>
        </w:rPr>
      </w:pPr>
      <w:r w:rsidRPr="00744DA0">
        <w:rPr>
          <w:rFonts w:ascii="Arial" w:hAnsi="Arial" w:cs="Arial"/>
          <w:b/>
          <w:sz w:val="24"/>
          <w:szCs w:val="24"/>
          <w:lang w:val="en-GB"/>
        </w:rPr>
        <w:t>II Important phrases in a restaurant</w:t>
      </w:r>
    </w:p>
    <w:p w:rsidR="00475AAD" w:rsidRPr="00B36FBB" w:rsidRDefault="00475AAD" w:rsidP="00475AAD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1 Požádejte o jídelní lístek.</w:t>
      </w:r>
    </w:p>
    <w:p w:rsidR="00475AAD" w:rsidRPr="00475AAD" w:rsidRDefault="00475AAD" w:rsidP="00475AAD">
      <w:pPr>
        <w:rPr>
          <w:rFonts w:ascii="Arial" w:hAnsi="Arial" w:cs="Arial"/>
          <w:sz w:val="24"/>
          <w:szCs w:val="24"/>
          <w:lang w:val="en-GB"/>
        </w:rPr>
      </w:pPr>
      <w:r w:rsidRPr="00475AAD">
        <w:rPr>
          <w:rFonts w:ascii="Arial" w:hAnsi="Arial" w:cs="Arial"/>
          <w:sz w:val="24"/>
          <w:szCs w:val="24"/>
          <w:lang w:val="en-GB"/>
        </w:rPr>
        <w:t>Excuse me, can we get the menu / can we have the menu / could you bring us the menu?</w:t>
      </w:r>
    </w:p>
    <w:p w:rsidR="00475AAD" w:rsidRPr="00B36FBB" w:rsidRDefault="00475AAD" w:rsidP="00475AAD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2 Zeptejte se, co si můžete objednat k pití.</w:t>
      </w:r>
    </w:p>
    <w:p w:rsidR="00475AAD" w:rsidRPr="00475AAD" w:rsidRDefault="00475AAD" w:rsidP="00475AAD">
      <w:pPr>
        <w:rPr>
          <w:rFonts w:ascii="Arial" w:hAnsi="Arial" w:cs="Arial"/>
          <w:sz w:val="24"/>
          <w:szCs w:val="24"/>
          <w:lang w:val="en-GB"/>
        </w:rPr>
      </w:pPr>
      <w:r w:rsidRPr="00475AAD">
        <w:rPr>
          <w:rFonts w:ascii="Arial" w:hAnsi="Arial" w:cs="Arial"/>
          <w:sz w:val="24"/>
          <w:szCs w:val="24"/>
          <w:lang w:val="en-GB"/>
        </w:rPr>
        <w:t xml:space="preserve">What do you have to drink? </w:t>
      </w:r>
      <w:r>
        <w:rPr>
          <w:rFonts w:ascii="Arial" w:hAnsi="Arial" w:cs="Arial"/>
          <w:sz w:val="24"/>
          <w:szCs w:val="24"/>
          <w:lang w:val="en-GB"/>
        </w:rPr>
        <w:t xml:space="preserve">What can I </w:t>
      </w:r>
      <w:r w:rsidR="00DC3631">
        <w:rPr>
          <w:rFonts w:ascii="Arial" w:hAnsi="Arial" w:cs="Arial"/>
          <w:sz w:val="24"/>
          <w:szCs w:val="24"/>
          <w:lang w:val="en-GB"/>
        </w:rPr>
        <w:t xml:space="preserve">have / </w:t>
      </w:r>
      <w:r>
        <w:rPr>
          <w:rFonts w:ascii="Arial" w:hAnsi="Arial" w:cs="Arial"/>
          <w:sz w:val="24"/>
          <w:szCs w:val="24"/>
          <w:lang w:val="en-GB"/>
        </w:rPr>
        <w:t>get to drink?</w:t>
      </w:r>
    </w:p>
    <w:p w:rsidR="00475AAD" w:rsidRPr="00B36FBB" w:rsidRDefault="00475AAD" w:rsidP="00475AAD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3 Řekněte, že byste chtěli ochutnat nějakou místní specialitu a zeptejte se, co by vám číšník mohl doporučit.</w:t>
      </w:r>
    </w:p>
    <w:p w:rsidR="00475AAD" w:rsidRPr="00475AAD" w:rsidRDefault="00475AAD" w:rsidP="00475AAD">
      <w:pPr>
        <w:rPr>
          <w:rFonts w:ascii="Arial" w:hAnsi="Arial" w:cs="Arial"/>
          <w:sz w:val="24"/>
          <w:szCs w:val="24"/>
          <w:lang w:val="en-GB"/>
        </w:rPr>
      </w:pPr>
      <w:r w:rsidRPr="00475AAD">
        <w:rPr>
          <w:rFonts w:ascii="Arial" w:hAnsi="Arial" w:cs="Arial"/>
          <w:sz w:val="24"/>
          <w:szCs w:val="24"/>
          <w:lang w:val="en-GB"/>
        </w:rPr>
        <w:t>I would like to taste / try some local food. What can you recommend me?</w:t>
      </w:r>
    </w:p>
    <w:p w:rsidR="00475AAD" w:rsidRPr="00B36FBB" w:rsidRDefault="00475AAD" w:rsidP="00475AAD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4 Objednejte si specialitu šéfa kuchyně.</w:t>
      </w:r>
    </w:p>
    <w:p w:rsidR="00475AAD" w:rsidRPr="00380046" w:rsidRDefault="00475AAD" w:rsidP="00475AAD">
      <w:pPr>
        <w:rPr>
          <w:rFonts w:ascii="Arial" w:hAnsi="Arial" w:cs="Arial"/>
          <w:sz w:val="24"/>
          <w:szCs w:val="24"/>
          <w:lang w:val="en-GB"/>
        </w:rPr>
      </w:pPr>
      <w:r w:rsidRPr="00380046">
        <w:rPr>
          <w:rFonts w:ascii="Arial" w:hAnsi="Arial" w:cs="Arial"/>
          <w:sz w:val="24"/>
          <w:szCs w:val="24"/>
          <w:lang w:val="en-GB"/>
        </w:rPr>
        <w:t>I´ll have</w:t>
      </w:r>
      <w:r w:rsidR="00DC3631" w:rsidRPr="00380046">
        <w:rPr>
          <w:rFonts w:ascii="Arial" w:hAnsi="Arial" w:cs="Arial"/>
          <w:sz w:val="24"/>
          <w:szCs w:val="24"/>
          <w:lang w:val="en-GB"/>
        </w:rPr>
        <w:t xml:space="preserve"> </w:t>
      </w:r>
      <w:r w:rsidR="00380046" w:rsidRPr="00380046">
        <w:rPr>
          <w:rFonts w:ascii="Arial" w:hAnsi="Arial" w:cs="Arial"/>
          <w:sz w:val="24"/>
          <w:szCs w:val="24"/>
          <w:lang w:val="en-GB"/>
        </w:rPr>
        <w:t>chef´s speciality.</w:t>
      </w:r>
    </w:p>
    <w:p w:rsidR="00475AAD" w:rsidRDefault="00475AAD" w:rsidP="00475AAD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5 Požádejte o účet.</w:t>
      </w:r>
    </w:p>
    <w:p w:rsidR="00475AAD" w:rsidRPr="00380046" w:rsidRDefault="00380046" w:rsidP="00475AAD">
      <w:pPr>
        <w:rPr>
          <w:rFonts w:ascii="Arial" w:hAnsi="Arial" w:cs="Arial"/>
          <w:sz w:val="24"/>
          <w:szCs w:val="24"/>
          <w:lang w:val="en-GB"/>
        </w:rPr>
      </w:pPr>
      <w:r w:rsidRPr="00380046">
        <w:rPr>
          <w:rFonts w:ascii="Arial" w:hAnsi="Arial" w:cs="Arial"/>
          <w:sz w:val="24"/>
          <w:szCs w:val="24"/>
          <w:lang w:val="en-GB"/>
        </w:rPr>
        <w:t>I ´d like to pay. May I have the bill? Can you bring us the bill?</w:t>
      </w:r>
    </w:p>
    <w:p w:rsidR="00475AAD" w:rsidRPr="00B36FBB" w:rsidRDefault="00475AAD" w:rsidP="00475AAD">
      <w:pPr>
        <w:rPr>
          <w:rFonts w:ascii="Arial" w:hAnsi="Arial" w:cs="Arial"/>
          <w:sz w:val="24"/>
          <w:szCs w:val="24"/>
        </w:rPr>
      </w:pPr>
      <w:r w:rsidRPr="00B36FBB">
        <w:rPr>
          <w:rFonts w:ascii="Arial" w:hAnsi="Arial" w:cs="Arial"/>
          <w:sz w:val="24"/>
          <w:szCs w:val="24"/>
        </w:rPr>
        <w:t>6 Zeptejte se, zda můžete platit kartou.</w:t>
      </w:r>
    </w:p>
    <w:p w:rsidR="00475AAD" w:rsidRDefault="00380046" w:rsidP="00475AAD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Can I pay by card? Is it possible to pay by card?</w:t>
      </w:r>
    </w:p>
    <w:p w:rsidR="00380046" w:rsidRDefault="00380046" w:rsidP="00475AAD">
      <w:pPr>
        <w:rPr>
          <w:rFonts w:ascii="Arial" w:hAnsi="Arial" w:cs="Arial"/>
          <w:sz w:val="24"/>
          <w:szCs w:val="24"/>
        </w:rPr>
      </w:pPr>
      <w:r w:rsidRPr="00380046">
        <w:rPr>
          <w:rFonts w:ascii="Arial" w:hAnsi="Arial" w:cs="Arial"/>
          <w:sz w:val="24"/>
          <w:szCs w:val="24"/>
        </w:rPr>
        <w:t>Asi najdete i další variant</w:t>
      </w:r>
      <w:r>
        <w:rPr>
          <w:rFonts w:ascii="Arial" w:hAnsi="Arial" w:cs="Arial"/>
          <w:sz w:val="24"/>
          <w:szCs w:val="24"/>
        </w:rPr>
        <w:t>y</w:t>
      </w:r>
      <w:r w:rsidRPr="00380046">
        <w:rPr>
          <w:rFonts w:ascii="Arial" w:hAnsi="Arial" w:cs="Arial"/>
          <w:sz w:val="24"/>
          <w:szCs w:val="24"/>
        </w:rPr>
        <w:t>. Důležité je, aby si žáci uvědomili, že mají v každé situaci více možností vyjádření.</w:t>
      </w:r>
    </w:p>
    <w:p w:rsidR="00380046" w:rsidRDefault="00380046" w:rsidP="00475A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individuální</w:t>
      </w:r>
    </w:p>
    <w:p w:rsidR="00380046" w:rsidRDefault="00380046" w:rsidP="00475A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Pokud žáci nemají potřebnou slovní zásobu, můžete si vzít jako příklad jídelní lístek z jakékoliv restaurace – v angličtině – a z něho vybírat možnosti. Je možné pracovat ve skupinách nebo žáci společně s učitelem – brainstorming. Pak si každý vybere, co použije.</w:t>
      </w:r>
    </w:p>
    <w:p w:rsidR="00380046" w:rsidRPr="00380046" w:rsidRDefault="00380046" w:rsidP="00475A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individuální – samostatné krátké vyprávění za pomoci poznámek.</w:t>
      </w:r>
    </w:p>
    <w:p w:rsidR="00475AAD" w:rsidRPr="00313A6C" w:rsidRDefault="00475AAD" w:rsidP="00475AAD">
      <w:pPr>
        <w:rPr>
          <w:rFonts w:ascii="Arial" w:hAnsi="Arial" w:cs="Arial"/>
        </w:rPr>
      </w:pPr>
    </w:p>
    <w:sectPr w:rsidR="00475AAD" w:rsidRPr="00313A6C" w:rsidSect="008B2A77">
      <w:headerReference w:type="default" r:id="rId3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BE1" w:rsidRDefault="007D6BE1" w:rsidP="003C29EE">
      <w:pPr>
        <w:spacing w:after="0" w:line="240" w:lineRule="auto"/>
      </w:pPr>
      <w:r>
        <w:separator/>
      </w:r>
    </w:p>
  </w:endnote>
  <w:endnote w:type="continuationSeparator" w:id="1">
    <w:p w:rsidR="007D6BE1" w:rsidRDefault="007D6BE1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BE1" w:rsidRDefault="007D6BE1" w:rsidP="003C29EE">
      <w:pPr>
        <w:spacing w:after="0" w:line="240" w:lineRule="auto"/>
      </w:pPr>
      <w:r>
        <w:separator/>
      </w:r>
    </w:p>
  </w:footnote>
  <w:footnote w:type="continuationSeparator" w:id="1">
    <w:p w:rsidR="007D6BE1" w:rsidRDefault="007D6BE1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744DA0" w:rsidRDefault="00B07931">
        <w:pPr>
          <w:pStyle w:val="Zhlav"/>
          <w:jc w:val="center"/>
        </w:pPr>
        <w:fldSimple w:instr=" PAGE   \* MERGEFORMAT ">
          <w:r w:rsidR="00030DEB">
            <w:rPr>
              <w:noProof/>
            </w:rPr>
            <w:t>1</w:t>
          </w:r>
        </w:fldSimple>
      </w:p>
    </w:sdtContent>
  </w:sdt>
  <w:p w:rsidR="00744DA0" w:rsidRDefault="00744DA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30DEB"/>
    <w:rsid w:val="00047B2A"/>
    <w:rsid w:val="00052448"/>
    <w:rsid w:val="00062770"/>
    <w:rsid w:val="00081673"/>
    <w:rsid w:val="000F3685"/>
    <w:rsid w:val="000F62D3"/>
    <w:rsid w:val="00150B40"/>
    <w:rsid w:val="001E1E05"/>
    <w:rsid w:val="001E34CB"/>
    <w:rsid w:val="001F78D7"/>
    <w:rsid w:val="00236377"/>
    <w:rsid w:val="002633F4"/>
    <w:rsid w:val="002675C4"/>
    <w:rsid w:val="002B18EB"/>
    <w:rsid w:val="002F510D"/>
    <w:rsid w:val="00313A6C"/>
    <w:rsid w:val="003567AC"/>
    <w:rsid w:val="00380046"/>
    <w:rsid w:val="003C29EE"/>
    <w:rsid w:val="003D3744"/>
    <w:rsid w:val="003F48D6"/>
    <w:rsid w:val="0041052A"/>
    <w:rsid w:val="00422AE6"/>
    <w:rsid w:val="0042318A"/>
    <w:rsid w:val="004508D1"/>
    <w:rsid w:val="00451CB2"/>
    <w:rsid w:val="00475AAD"/>
    <w:rsid w:val="004954DA"/>
    <w:rsid w:val="004D2A71"/>
    <w:rsid w:val="00521457"/>
    <w:rsid w:val="00574ACF"/>
    <w:rsid w:val="005835A3"/>
    <w:rsid w:val="00594B5E"/>
    <w:rsid w:val="005B2855"/>
    <w:rsid w:val="005F04BA"/>
    <w:rsid w:val="006016A2"/>
    <w:rsid w:val="00610648"/>
    <w:rsid w:val="006A3AED"/>
    <w:rsid w:val="006D28B3"/>
    <w:rsid w:val="006F2B86"/>
    <w:rsid w:val="00744DA0"/>
    <w:rsid w:val="007509CC"/>
    <w:rsid w:val="00754864"/>
    <w:rsid w:val="007C4561"/>
    <w:rsid w:val="007D6BE1"/>
    <w:rsid w:val="007E526C"/>
    <w:rsid w:val="0089109A"/>
    <w:rsid w:val="008B260F"/>
    <w:rsid w:val="008B2A77"/>
    <w:rsid w:val="00941EF3"/>
    <w:rsid w:val="00965314"/>
    <w:rsid w:val="009B1A68"/>
    <w:rsid w:val="00A26F83"/>
    <w:rsid w:val="00A716F7"/>
    <w:rsid w:val="00AA5717"/>
    <w:rsid w:val="00AE4A3C"/>
    <w:rsid w:val="00B07931"/>
    <w:rsid w:val="00B2569A"/>
    <w:rsid w:val="00B25A33"/>
    <w:rsid w:val="00B26533"/>
    <w:rsid w:val="00B36FBB"/>
    <w:rsid w:val="00B67E38"/>
    <w:rsid w:val="00BB5C35"/>
    <w:rsid w:val="00C066B5"/>
    <w:rsid w:val="00C30B19"/>
    <w:rsid w:val="00C729A8"/>
    <w:rsid w:val="00C95AD8"/>
    <w:rsid w:val="00CA27E3"/>
    <w:rsid w:val="00DC3631"/>
    <w:rsid w:val="00DD2EAA"/>
    <w:rsid w:val="00DF3345"/>
    <w:rsid w:val="00E033B6"/>
    <w:rsid w:val="00E306DD"/>
    <w:rsid w:val="00E54508"/>
    <w:rsid w:val="00EE268D"/>
    <w:rsid w:val="00F017F1"/>
    <w:rsid w:val="00F1225F"/>
    <w:rsid w:val="00F37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081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081673"/>
  </w:style>
  <w:style w:type="character" w:styleId="Hypertextovodkaz">
    <w:name w:val="Hyperlink"/>
    <w:basedOn w:val="Standardnpsmoodstavce"/>
    <w:uiPriority w:val="99"/>
    <w:semiHidden/>
    <w:unhideWhenUsed/>
    <w:rsid w:val="000816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en.wikipedia.org/wiki/Retail" TargetMode="External"/><Relationship Id="rId18" Type="http://schemas.openxmlformats.org/officeDocument/2006/relationships/hyperlink" Target="http://en.wikipedia.org/wiki/Distilled_beverage" TargetMode="External"/><Relationship Id="rId26" Type="http://schemas.openxmlformats.org/officeDocument/2006/relationships/hyperlink" Target="http://en.wikipedia.org/wiki/Drink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Comedian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en.wikipedia.org/wiki/Tea" TargetMode="External"/><Relationship Id="rId17" Type="http://schemas.openxmlformats.org/officeDocument/2006/relationships/hyperlink" Target="http://en.wikipedia.org/wiki/Wine" TargetMode="External"/><Relationship Id="rId25" Type="http://schemas.openxmlformats.org/officeDocument/2006/relationships/hyperlink" Target="http://en.wikipedia.org/wiki/Food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Beer" TargetMode="External"/><Relationship Id="rId20" Type="http://schemas.openxmlformats.org/officeDocument/2006/relationships/hyperlink" Target="http://en.wikipedia.org/wiki/Bar_stool" TargetMode="External"/><Relationship Id="rId29" Type="http://schemas.openxmlformats.org/officeDocument/2006/relationships/hyperlink" Target="http://en.wikipedia.org/wiki/Delivery_(commerce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Coffee" TargetMode="External"/><Relationship Id="rId24" Type="http://schemas.openxmlformats.org/officeDocument/2006/relationships/hyperlink" Target="http://en.wikipedia.org/wiki/Business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en.wikipedia.org/wiki/Alcoholic_beverage" TargetMode="External"/><Relationship Id="rId23" Type="http://schemas.openxmlformats.org/officeDocument/2006/relationships/hyperlink" Target="http://en.wikipedia.org/wiki/Striptease" TargetMode="External"/><Relationship Id="rId28" Type="http://schemas.openxmlformats.org/officeDocument/2006/relationships/hyperlink" Target="http://en.wikipedia.org/wiki/Take-out" TargetMode="External"/><Relationship Id="rId10" Type="http://schemas.openxmlformats.org/officeDocument/2006/relationships/hyperlink" Target="http://en.wikipedia.org/wiki/Tray" TargetMode="External"/><Relationship Id="rId19" Type="http://schemas.openxmlformats.org/officeDocument/2006/relationships/hyperlink" Target="http://en.wikipedia.org/wiki/Cocktail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Waiting_staff" TargetMode="External"/><Relationship Id="rId14" Type="http://schemas.openxmlformats.org/officeDocument/2006/relationships/hyperlink" Target="http://en.wikipedia.org/wiki/Business" TargetMode="External"/><Relationship Id="rId22" Type="http://schemas.openxmlformats.org/officeDocument/2006/relationships/hyperlink" Target="http://en.wikipedia.org/wiki/Go-Go_dancing" TargetMode="External"/><Relationship Id="rId27" Type="http://schemas.openxmlformats.org/officeDocument/2006/relationships/hyperlink" Target="http://en.wikipedia.org/wiki/Customer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1013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8</cp:revision>
  <dcterms:created xsi:type="dcterms:W3CDTF">2013-10-20T09:45:00Z</dcterms:created>
  <dcterms:modified xsi:type="dcterms:W3CDTF">2014-01-18T19:40:00Z</dcterms:modified>
</cp:coreProperties>
</file>