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36F" w:rsidRDefault="004C236F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-628650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7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4C236F" w:rsidRPr="00A0104D" w:rsidTr="004C236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Základní škola a mateřská škola Libchavy</w:t>
            </w:r>
            <w:r w:rsidRPr="00A0104D">
              <w:t xml:space="preserve"> </w:t>
            </w:r>
          </w:p>
        </w:tc>
      </w:tr>
      <w:tr w:rsidR="004C236F" w:rsidRPr="00A0104D" w:rsidTr="004C236F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EU peníze pro ZŠ Libchavy</w:t>
            </w:r>
            <w:r w:rsidRPr="00A0104D">
              <w:t xml:space="preserve"> </w:t>
            </w:r>
          </w:p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4C236F" w:rsidRPr="00A0104D" w:rsidTr="004C236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tbl>
      <w:tblPr>
        <w:tblpPr w:leftFromText="180" w:rightFromText="180" w:vertAnchor="page" w:horzAnchor="margin" w:tblpXSpec="center" w:tblpY="4681"/>
        <w:tblW w:w="10520" w:type="dxa"/>
        <w:tblCellMar>
          <w:left w:w="0" w:type="dxa"/>
          <w:right w:w="0" w:type="dxa"/>
        </w:tblCellMar>
        <w:tblLook w:val="04A0"/>
      </w:tblPr>
      <w:tblGrid>
        <w:gridCol w:w="2222"/>
        <w:gridCol w:w="8298"/>
      </w:tblGrid>
      <w:tr w:rsidR="004C236F" w:rsidRPr="00A0104D" w:rsidTr="002E34A6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C83B56" w:rsidP="00D733A9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Spojové trojúhelníky – úpravy mnohočlenů</w:t>
            </w:r>
          </w:p>
        </w:tc>
      </w:tr>
      <w:tr w:rsidR="004C236F" w:rsidRPr="00A0104D" w:rsidTr="002E34A6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D733A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_5_0</w:t>
            </w:r>
            <w:r w:rsidR="00C83B56">
              <w:rPr>
                <w:b/>
                <w:bCs/>
              </w:rPr>
              <w:t>9</w:t>
            </w:r>
          </w:p>
        </w:tc>
      </w:tr>
      <w:tr w:rsidR="004C236F" w:rsidRPr="00A0104D" w:rsidTr="002E34A6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4C236F" w:rsidRPr="00A0104D" w:rsidTr="002E34A6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C83B56" w:rsidP="004C236F">
            <w:pPr>
              <w:contextualSpacing/>
              <w:rPr>
                <w:lang w:val="en-US"/>
              </w:rPr>
            </w:pPr>
            <w:r>
              <w:t>16</w:t>
            </w:r>
            <w:r w:rsidR="004C236F">
              <w:t>.2.2013</w:t>
            </w:r>
            <w:r w:rsidR="004C236F" w:rsidRPr="00A0104D">
              <w:t xml:space="preserve"> </w:t>
            </w:r>
          </w:p>
        </w:tc>
      </w:tr>
      <w:tr w:rsidR="004C236F" w:rsidRPr="00A0104D" w:rsidTr="002E34A6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4C236F" w:rsidRPr="00A0104D" w:rsidTr="002E34A6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C83B56" w:rsidP="0027274A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6C7BCF">
              <w:rPr>
                <w:lang w:val="en-US"/>
              </w:rPr>
              <w:t>.-9</w:t>
            </w:r>
            <w:r w:rsidR="00CF38E6">
              <w:rPr>
                <w:lang w:val="en-US"/>
              </w:rPr>
              <w:t>.</w:t>
            </w:r>
          </w:p>
        </w:tc>
      </w:tr>
      <w:tr w:rsidR="004C236F" w:rsidRPr="00A0104D" w:rsidTr="002E34A6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C338EA" w:rsidRDefault="004C236F" w:rsidP="0027274A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4C236F" w:rsidRPr="00A0104D" w:rsidTr="002E34A6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C338EA" w:rsidRDefault="004C236F" w:rsidP="0027274A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4C236F" w:rsidRPr="00A0104D" w:rsidTr="002E34A6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8811CF" w:rsidRDefault="00C5783B" w:rsidP="0027274A">
            <w:pPr>
              <w:contextualSpacing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Číslo a proměnná</w:t>
            </w:r>
          </w:p>
        </w:tc>
      </w:tr>
      <w:tr w:rsidR="004C236F" w:rsidRPr="00A0104D" w:rsidTr="002E34A6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8811CF" w:rsidRDefault="00C83B56" w:rsidP="0027274A">
            <w:pPr>
              <w:contextualSpacing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Výrazy</w:t>
            </w:r>
          </w:p>
        </w:tc>
      </w:tr>
      <w:tr w:rsidR="004C236F" w:rsidRPr="00A0104D" w:rsidTr="002E34A6">
        <w:trPr>
          <w:trHeight w:val="57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CF38E6">
            <w:pPr>
              <w:contextualSpacing/>
              <w:rPr>
                <w:lang w:val="en-US"/>
              </w:rPr>
            </w:pPr>
            <w:r>
              <w:t xml:space="preserve">Didaktická hra, </w:t>
            </w:r>
            <w:r w:rsidR="00CF38E6">
              <w:t>aktivita činnostního učení</w:t>
            </w:r>
          </w:p>
        </w:tc>
      </w:tr>
      <w:tr w:rsidR="004C236F" w:rsidRPr="00A0104D" w:rsidTr="002E34A6">
        <w:trPr>
          <w:trHeight w:val="57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72157B" w:rsidP="00CF38E6">
            <w:pPr>
              <w:contextualSpacing/>
              <w:rPr>
                <w:lang w:val="en-US"/>
              </w:rPr>
            </w:pPr>
            <w:r>
              <w:t>15</w:t>
            </w:r>
            <w:r w:rsidR="00CF38E6">
              <w:t xml:space="preserve"> min</w:t>
            </w:r>
          </w:p>
        </w:tc>
      </w:tr>
      <w:tr w:rsidR="004C236F" w:rsidRPr="00A0104D" w:rsidTr="002E34A6">
        <w:trPr>
          <w:trHeight w:val="114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Default="00C5783B" w:rsidP="0027274A">
            <w:pPr>
              <w:contextualSpacing/>
            </w:pPr>
            <w:r>
              <w:t>Hra</w:t>
            </w:r>
            <w:r w:rsidR="00CF38E6">
              <w:t xml:space="preserve"> </w:t>
            </w:r>
            <w:r w:rsidR="004C236F">
              <w:t xml:space="preserve">zaměřená na </w:t>
            </w:r>
            <w:r>
              <w:t xml:space="preserve">procvičení </w:t>
            </w:r>
            <w:r w:rsidR="002530C2">
              <w:t>úprav mnohočlenů pomocí vzorců pro druhou mocninu součtu a rozdílu.</w:t>
            </w:r>
          </w:p>
          <w:p w:rsidR="00254E6F" w:rsidRDefault="00254E6F" w:rsidP="0027274A">
            <w:pPr>
              <w:contextualSpacing/>
            </w:pPr>
            <w:r>
              <w:t>Příprava hry:</w:t>
            </w:r>
          </w:p>
          <w:p w:rsidR="00C5783B" w:rsidRDefault="004C236F" w:rsidP="006E4E49">
            <w:pPr>
              <w:contextualSpacing/>
            </w:pPr>
            <w:r>
              <w:t>Vyučující vytiskne</w:t>
            </w:r>
            <w:r w:rsidR="00C5783B">
              <w:t>, zalaminuje a rozstříhá sady kartiček podle počtu žáků ve třídě.</w:t>
            </w:r>
            <w:r w:rsidR="002530C2">
              <w:t xml:space="preserve"> Je vhodné tisknout každou z variant na jiný barevný papír.</w:t>
            </w:r>
          </w:p>
          <w:p w:rsidR="00C5783B" w:rsidRDefault="00C5783B" w:rsidP="006E4E49">
            <w:pPr>
              <w:contextualSpacing/>
            </w:pPr>
            <w:r>
              <w:t xml:space="preserve">Jedna sada je určena pro </w:t>
            </w:r>
            <w:r w:rsidR="002530C2">
              <w:t>1-</w:t>
            </w:r>
            <w:r>
              <w:t xml:space="preserve">2 </w:t>
            </w:r>
            <w:r w:rsidR="002530C2">
              <w:t>žáky</w:t>
            </w:r>
            <w:r>
              <w:t>.</w:t>
            </w:r>
          </w:p>
          <w:p w:rsidR="00254E6F" w:rsidRDefault="00254E6F" w:rsidP="006E4E49">
            <w:pPr>
              <w:contextualSpacing/>
            </w:pPr>
            <w:r>
              <w:t>Princip hry:</w:t>
            </w:r>
          </w:p>
          <w:p w:rsidR="002530C2" w:rsidRDefault="002530C2" w:rsidP="002530C2">
            <w:pPr>
              <w:contextualSpacing/>
            </w:pPr>
            <w:r>
              <w:t xml:space="preserve">Úkolem žáků je složit z osmi trojúhelníků čtverec tak, aby sousedící strany obsahovaly sobě rovné výrazy. </w:t>
            </w:r>
          </w:p>
          <w:p w:rsidR="00E613D1" w:rsidRPr="00E613D1" w:rsidRDefault="00F32AF0" w:rsidP="002530C2">
            <w:pPr>
              <w:contextualSpacing/>
            </w:pPr>
            <w:r>
              <w:t xml:space="preserve">Kontrolu správnosti provádí </w:t>
            </w:r>
            <w:r w:rsidR="002530C2">
              <w:t>vyučující, popř. je možno zobrazit řešení na interaktivní tabuli.</w:t>
            </w:r>
          </w:p>
        </w:tc>
      </w:tr>
    </w:tbl>
    <w:p w:rsidR="002E34A6" w:rsidRPr="006E4E49" w:rsidRDefault="002E34A6" w:rsidP="003D0557">
      <w:pPr>
        <w:rPr>
          <w:rFonts w:ascii="Arial Black" w:hAnsi="Arial Black"/>
        </w:rPr>
      </w:pPr>
    </w:p>
    <w:tbl>
      <w:tblPr>
        <w:tblStyle w:val="Mkatabulky"/>
        <w:tblW w:w="9684" w:type="dxa"/>
        <w:tblLook w:val="04A0"/>
      </w:tblPr>
      <w:tblGrid>
        <w:gridCol w:w="4896"/>
        <w:gridCol w:w="4788"/>
      </w:tblGrid>
      <w:tr w:rsidR="00C83B56" w:rsidTr="0050551A">
        <w:trPr>
          <w:cantSplit/>
          <w:trHeight w:val="4896"/>
        </w:trPr>
        <w:tc>
          <w:tcPr>
            <w:tcW w:w="4896" w:type="dxa"/>
            <w:tcBorders>
              <w:bottom w:val="single" w:sz="4" w:space="0" w:color="auto"/>
              <w:tr2bl w:val="single" w:sz="4" w:space="0" w:color="auto"/>
            </w:tcBorders>
          </w:tcPr>
          <w:p w:rsidR="00C83B56" w:rsidRDefault="00EF3489" w:rsidP="0050551A">
            <w:r>
              <w:rPr>
                <w:noProof/>
                <w:lang w:val="en-US"/>
              </w:rPr>
              <w:lastRenderedPageBreak/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78" type="#_x0000_t136" style="position:absolute;margin-left:-32.65pt;margin-top:102.8pt;width:86.4pt;height:14.4pt;rotation:90;z-index:251761664" o:regroupid="3" fillcolor="black [3213]">
                  <v:shadow color="#868686"/>
                  <v:textpath style="font-family:&quot;Calibri&quot;;font-size:10pt;v-text-kern:t" trim="t" fitpath="t" string="3x² + x + 1"/>
                </v:shape>
              </w:pict>
            </w:r>
            <w:r>
              <w:rPr>
                <w:noProof/>
                <w:lang w:val="en-US"/>
              </w:rPr>
              <w:pict>
                <v:shape id="_x0000_s1077" type="#_x0000_t136" style="position:absolute;margin-left:68.25pt;margin-top:9.35pt;width:64.8pt;height:14.4pt;rotation:180;z-index:251760640" o:regroupid="3" fillcolor="black [3213]">
                  <v:shadow color="#868686"/>
                  <v:textpath style="font-family:&quot;Calibri&quot;;font-size:10pt;v-text-kern:t" trim="t" fitpath="t" string="1 + 9x²"/>
                </v:shape>
              </w:pict>
            </w:r>
            <w:r>
              <w:rPr>
                <w:noProof/>
                <w:lang w:val="en-US"/>
              </w:rPr>
              <w:pict>
                <v:shape id="_x0000_s1071" type="#_x0000_t136" style="position:absolute;margin-left:192.3pt;margin-top:131.1pt;width:64.8pt;height:14.4pt;rotation:270;z-index:251754496" o:regroupid="3" fillcolor="black [3213]">
                  <v:shadow color="#868686"/>
                  <v:textpath style="font-family:&quot;Calibri&quot;;font-size:10pt;v-text-kern:t" trim="t" fitpath="t" string="(3x - 2)²"/>
                </v:shape>
              </w:pict>
            </w:r>
            <w:r>
              <w:rPr>
                <w:noProof/>
                <w:lang w:val="en-US"/>
              </w:rPr>
              <w:pict>
                <v:shape id="_x0000_s1067" type="#_x0000_t136" style="position:absolute;margin-left:85.1pt;margin-top:122.95pt;width:93.6pt;height:14.4pt;rotation:8768768fd;z-index:251750400" o:regroupid="3" fillcolor="black [3213]">
                  <v:shadow color="#868686"/>
                  <v:textpath style="font-family:&quot;Calibri&quot;;font-size:10pt;v-text-kern:t" trim="t" fitpath="t" string="64 - 48x + 9x²"/>
                </v:shape>
              </w:pict>
            </w:r>
            <w:r>
              <w:rPr>
                <w:noProof/>
                <w:lang w:val="en-US"/>
              </w:rPr>
              <w:pict>
                <v:shape id="_x0000_s1066" type="#_x0000_t136" style="position:absolute;margin-left:72.05pt;margin-top:101.15pt;width:64.8pt;height:14.4pt;rotation:20591506fd;z-index:251749376" o:regroupid="3" fillcolor="black [3213]">
                  <v:shadow color="#868686"/>
                  <v:textpath style="font-family:&quot;Calibri&quot;;font-size:10pt;v-text-kern:t" trim="t" fitpath="t" string="(8 - 3x)²"/>
                </v:shape>
              </w:pict>
            </w:r>
            <w:r>
              <w:rPr>
                <w:noProof/>
                <w:lang w:val="en-US"/>
              </w:rPr>
              <w:pict>
                <v:shape id="_x0000_s1047" type="#_x0000_t136" style="position:absolute;margin-left:92.75pt;margin-top:220pt;width:65.5pt;height:14.4pt;z-index:251740160" o:regroupid="3" fillcolor="black [3213]">
                  <v:shadow color="#868686"/>
                  <v:textpath style="font-family:&quot;Calibri&quot;;font-size:10pt;v-text-kern:t" trim="t" fitpath="t" string="(5x + 2)²"/>
                </v:shape>
              </w:pict>
            </w:r>
          </w:p>
        </w:tc>
        <w:tc>
          <w:tcPr>
            <w:tcW w:w="4788" w:type="dxa"/>
            <w:tcBorders>
              <w:bottom w:val="single" w:sz="4" w:space="0" w:color="auto"/>
              <w:tl2br w:val="single" w:sz="4" w:space="0" w:color="auto"/>
            </w:tcBorders>
          </w:tcPr>
          <w:p w:rsidR="00C83B56" w:rsidRDefault="00EF3489" w:rsidP="0050551A">
            <w:r>
              <w:rPr>
                <w:noProof/>
                <w:lang w:val="en-US"/>
              </w:rPr>
              <w:pict>
                <v:shape id="_x0000_s1076" type="#_x0000_t136" style="position:absolute;margin-left:175.85pt;margin-top:98.85pt;width:86.4pt;height:14.4pt;rotation:270;z-index:251759616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9x² + 12x + 2"/>
                </v:shape>
              </w:pict>
            </w:r>
            <w:r>
              <w:rPr>
                <w:noProof/>
                <w:lang w:val="en-US"/>
              </w:rPr>
              <w:pict>
                <v:shape id="_x0000_s1075" type="#_x0000_t136" style="position:absolute;margin-left:89.5pt;margin-top:9.35pt;width:64.8pt;height:14.4pt;rotation:180;z-index:251758592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(1 - 3x)²"/>
                </v:shape>
              </w:pict>
            </w:r>
            <w:r>
              <w:rPr>
                <w:noProof/>
                <w:lang w:val="en-US"/>
              </w:rPr>
              <w:pict>
                <v:shape id="_x0000_s1072" type="#_x0000_t136" style="position:absolute;margin-left:-36.15pt;margin-top:130.35pt;width:93.6pt;height:14.4pt;rotation:90;z-index:251755520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9x² - 12x + 4"/>
                </v:shape>
              </w:pict>
            </w:r>
            <w:r>
              <w:rPr>
                <w:noProof/>
                <w:lang w:val="en-US"/>
              </w:rPr>
              <w:pict>
                <v:shape id="_x0000_s1061" type="#_x0000_t136" style="position:absolute;margin-left:80.45pt;margin-top:104.1pt;width:99pt;height:14.4pt;rotation:2912308fd;z-index:251744256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49 - 28x + 4x² "/>
                </v:shape>
              </w:pict>
            </w:r>
            <w:r>
              <w:rPr>
                <w:noProof/>
                <w:lang w:val="en-US"/>
              </w:rPr>
              <w:pict>
                <v:shape id="_x0000_s1060" type="#_x0000_t136" style="position:absolute;margin-left:60.75pt;margin-top:127.6pt;width:71.85pt;height:14.4pt;rotation:-8765744fd;z-index:251743232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(7 – 2x)² "/>
                </v:shape>
              </w:pict>
            </w:r>
            <w:r>
              <w:rPr>
                <w:noProof/>
                <w:lang w:val="en-US"/>
              </w:rPr>
              <w:pict>
                <v:shape id="_x0000_s1048" type="#_x0000_t136" style="position:absolute;margin-left:69.2pt;margin-top:220pt;width:65.5pt;height:14.4pt;z-index:251741184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(3x - 1)²"/>
                </v:shape>
              </w:pict>
            </w:r>
          </w:p>
        </w:tc>
      </w:tr>
      <w:tr w:rsidR="00C83B56" w:rsidTr="0050551A">
        <w:trPr>
          <w:cantSplit/>
          <w:trHeight w:val="4896"/>
        </w:trPr>
        <w:tc>
          <w:tcPr>
            <w:tcW w:w="4896" w:type="dxa"/>
            <w:tcBorders>
              <w:tl2br w:val="single" w:sz="4" w:space="0" w:color="auto"/>
            </w:tcBorders>
          </w:tcPr>
          <w:p w:rsidR="00C83B56" w:rsidRDefault="00EF3489" w:rsidP="0050551A">
            <w:r>
              <w:rPr>
                <w:noProof/>
                <w:lang w:val="en-US"/>
              </w:rPr>
              <w:pict>
                <v:shape id="_x0000_s1079" type="#_x0000_t136" style="position:absolute;margin-left:-21.85pt;margin-top:126.8pt;width:64.8pt;height:14.4pt;rotation:90;z-index:251762688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25 - 9x²"/>
                </v:shape>
              </w:pict>
            </w:r>
            <w:r>
              <w:rPr>
                <w:noProof/>
                <w:lang w:val="en-US"/>
              </w:rPr>
              <w:pict>
                <v:shape id="_x0000_s1074" type="#_x0000_t136" style="position:absolute;margin-left:67.2pt;margin-top:222.05pt;width:64.8pt;height:14.4pt;z-index:251757568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(1 + 4x)²"/>
                </v:shape>
              </w:pict>
            </w:r>
            <w:r>
              <w:rPr>
                <w:noProof/>
                <w:lang w:val="en-US"/>
              </w:rPr>
              <w:pict>
                <v:shape id="_x0000_s1069" type="#_x0000_t136" style="position:absolute;margin-left:184.8pt;margin-top:88.4pt;width:1in;height:14.4pt;rotation:270;z-index:251752448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9 - 6x + x²"/>
                </v:shape>
              </w:pict>
            </w:r>
            <w:r>
              <w:rPr>
                <w:noProof/>
                <w:lang w:val="en-US"/>
              </w:rPr>
              <w:pict>
                <v:shape id="_x0000_s1065" type="#_x0000_t136" style="position:absolute;margin-left:50.25pt;margin-top:122.45pt;width:100.8pt;height:14.4pt;rotation:14798090fd;z-index:251748352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4 - 28x + 49x²"/>
                </v:shape>
              </w:pict>
            </w:r>
            <w:r>
              <w:rPr>
                <w:noProof/>
                <w:lang w:val="en-US"/>
              </w:rPr>
              <w:pict>
                <v:shape id="_x0000_s1064" type="#_x0000_t136" style="position:absolute;margin-left:93.45pt;margin-top:101.6pt;width:64.8pt;height:14.4pt;rotation:2922862fd;z-index:251747328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(2 - 7x)²"/>
                </v:shape>
              </w:pict>
            </w:r>
            <w:r>
              <w:rPr>
                <w:noProof/>
                <w:lang w:val="en-US"/>
              </w:rPr>
              <w:pict>
                <v:shape id="_x0000_s1046" type="#_x0000_t136" style="position:absolute;margin-left:80.25pt;margin-top:7.6pt;width:86.4pt;height:14.4pt;flip:x y;z-index:251739136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25x² + 20x + 4"/>
                </v:shape>
              </w:pict>
            </w:r>
          </w:p>
        </w:tc>
        <w:tc>
          <w:tcPr>
            <w:tcW w:w="4788" w:type="dxa"/>
            <w:tcBorders>
              <w:tr2bl w:val="single" w:sz="4" w:space="0" w:color="auto"/>
            </w:tcBorders>
          </w:tcPr>
          <w:p w:rsidR="00C83B56" w:rsidRDefault="00EF3489" w:rsidP="0050551A">
            <w:r>
              <w:rPr>
                <w:noProof/>
                <w:lang w:val="en-US"/>
              </w:rPr>
              <w:pict>
                <v:shape id="_x0000_s1073" type="#_x0000_t136" style="position:absolute;margin-left:175.85pt;margin-top:122.3pt;width:86.4pt;height:14.4pt;rotation:270;z-index:251756544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1 -6x + 9x²"/>
                </v:shape>
              </w:pict>
            </w:r>
            <w:r>
              <w:rPr>
                <w:noProof/>
                <w:lang w:val="en-US"/>
              </w:rPr>
              <w:pict>
                <v:shape id="_x0000_s1070" type="#_x0000_t136" style="position:absolute;margin-left:94.15pt;margin-top:222.05pt;width:64.8pt;height:14.4pt;z-index:251753472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(9 - 3x)²"/>
                </v:shape>
              </w:pict>
            </w:r>
            <w:r>
              <w:rPr>
                <w:noProof/>
                <w:lang w:val="en-US"/>
              </w:rPr>
              <w:pict>
                <v:shape id="_x0000_s1068" type="#_x0000_t136" style="position:absolute;margin-left:-18.15pt;margin-top:95.6pt;width:57.6pt;height:14.4pt;rotation:90;z-index:251751424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(3 - x)²"/>
                </v:shape>
              </w:pict>
            </w:r>
            <w:r>
              <w:rPr>
                <w:noProof/>
                <w:lang w:val="en-US"/>
              </w:rPr>
              <w:pict>
                <v:shape id="_x0000_s1063" type="#_x0000_t136" style="position:absolute;margin-left:58.15pt;margin-top:97.1pt;width:100.8pt;height:14.4pt;rotation:-3079296fd;z-index:251746304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25x² + 10x +1"/>
                </v:shape>
              </w:pict>
            </w:r>
            <w:r>
              <w:rPr>
                <w:noProof/>
                <w:lang w:val="en-US"/>
              </w:rPr>
              <w:pict>
                <v:shape id="_x0000_s1062" type="#_x0000_t136" style="position:absolute;margin-left:94.15pt;margin-top:131.6pt;width:64.8pt;height:14.4pt;rotation:135;z-index:251745280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(5x + 1)²"/>
                </v:shape>
              </w:pict>
            </w:r>
            <w:r>
              <w:rPr>
                <w:noProof/>
                <w:lang w:val="en-US"/>
              </w:rPr>
              <w:pict>
                <v:shape id="_x0000_s1057" type="#_x0000_t136" style="position:absolute;margin-left:54.3pt;margin-top:7.6pt;width:86.4pt;height:14.4pt;rotation:180;z-index:251742208;mso-position-horizontal-relative:text;mso-position-vertical-relative:text" o:regroupid="3" fillcolor="black [3213]">
                  <v:shadow color="#868686"/>
                  <v:textpath style="font-family:&quot;Calibri&quot;;font-size:10pt;v-text-kern:t" trim="t" fitpath="t" string="9x² - 6x + 1"/>
                </v:shape>
              </w:pict>
            </w:r>
          </w:p>
        </w:tc>
      </w:tr>
    </w:tbl>
    <w:p w:rsidR="00C83B56" w:rsidRDefault="00C83B56"/>
    <w:p w:rsidR="00C83B56" w:rsidRDefault="00C83B56"/>
    <w:p w:rsidR="00C83B56" w:rsidRDefault="00C83B56"/>
    <w:p w:rsidR="003D0557" w:rsidRDefault="003D0557"/>
    <w:p w:rsidR="003D0557" w:rsidRDefault="003D0557"/>
    <w:p w:rsidR="00C83B56" w:rsidRDefault="00C83B56"/>
    <w:p w:rsidR="00C83B56" w:rsidRPr="003D0557" w:rsidRDefault="003D0557">
      <w:pPr>
        <w:rPr>
          <w:rFonts w:ascii="Comic Sans MS" w:hAnsi="Comic Sans MS"/>
          <w:b/>
        </w:rPr>
      </w:pPr>
      <w:r w:rsidRPr="003D0557">
        <w:rPr>
          <w:rFonts w:ascii="Comic Sans MS" w:hAnsi="Comic Sans MS"/>
          <w:b/>
        </w:rPr>
        <w:t>Varianta A</w:t>
      </w:r>
    </w:p>
    <w:p w:rsidR="00C83B56" w:rsidRDefault="00C83B56"/>
    <w:p w:rsidR="00C83B56" w:rsidRDefault="00C83B56"/>
    <w:tbl>
      <w:tblPr>
        <w:tblStyle w:val="Mkatabulky"/>
        <w:tblW w:w="9684" w:type="dxa"/>
        <w:tblLook w:val="04A0"/>
      </w:tblPr>
      <w:tblGrid>
        <w:gridCol w:w="4896"/>
        <w:gridCol w:w="4788"/>
      </w:tblGrid>
      <w:tr w:rsidR="003D0557" w:rsidTr="009440E4">
        <w:trPr>
          <w:cantSplit/>
          <w:trHeight w:val="4896"/>
        </w:trPr>
        <w:tc>
          <w:tcPr>
            <w:tcW w:w="4896" w:type="dxa"/>
            <w:tcBorders>
              <w:bottom w:val="single" w:sz="4" w:space="0" w:color="auto"/>
              <w:tr2bl w:val="single" w:sz="4" w:space="0" w:color="auto"/>
            </w:tcBorders>
          </w:tcPr>
          <w:p w:rsidR="003D0557" w:rsidRDefault="00EF3489" w:rsidP="009440E4">
            <w:r>
              <w:rPr>
                <w:noProof/>
                <w:lang w:val="en-US"/>
              </w:rPr>
              <w:pict>
                <v:shape id="_x0000_s1129" type="#_x0000_t136" style="position:absolute;margin-left:-32.65pt;margin-top:102.8pt;width:86.4pt;height:14.4pt;rotation:90;z-index:251737088" o:regroupid="2" fillcolor="black [3213]">
                  <v:shadow color="#868686"/>
                  <v:textpath style="font-family:&quot;Calibri&quot;;font-size:10pt;v-text-kern:t" trim="t" fitpath="t" string="81x² + 18x + 4"/>
                </v:shape>
              </w:pict>
            </w:r>
            <w:r>
              <w:rPr>
                <w:noProof/>
                <w:lang w:val="en-US"/>
              </w:rPr>
              <w:pict>
                <v:shape id="_x0000_s1128" type="#_x0000_t136" style="position:absolute;margin-left:68.25pt;margin-top:9.35pt;width:64.8pt;height:14.4pt;rotation:180;z-index:251736064" o:regroupid="2" fillcolor="black [3213]">
                  <v:shadow color="#868686"/>
                  <v:textpath style="font-family:&quot;Calibri&quot;;font-size:10pt;v-text-kern:t" trim="t" fitpath="t" string="4 + x²"/>
                </v:shape>
              </w:pict>
            </w:r>
            <w:r>
              <w:rPr>
                <w:noProof/>
                <w:lang w:val="en-US"/>
              </w:rPr>
              <w:pict>
                <v:shape id="_x0000_s1122" type="#_x0000_t136" style="position:absolute;margin-left:192.3pt;margin-top:131.1pt;width:64.8pt;height:14.4pt;rotation:270;z-index:251729920" o:regroupid="2" fillcolor="black [3213]">
                  <v:shadow color="#868686"/>
                  <v:textpath style="font-family:&quot;Calibri&quot;;font-size:10pt;v-text-kern:t" trim="t" fitpath="t" string="(x - 3)²"/>
                </v:shape>
              </w:pict>
            </w:r>
            <w:r>
              <w:rPr>
                <w:noProof/>
                <w:lang w:val="en-US"/>
              </w:rPr>
              <w:pict>
                <v:shape id="_x0000_s1118" type="#_x0000_t136" style="position:absolute;margin-left:85.1pt;margin-top:122.95pt;width:93.6pt;height:14.4pt;rotation:8768768fd;z-index:251725824" o:regroupid="2" fillcolor="black [3213]">
                  <v:shadow color="#868686"/>
                  <v:textpath style="font-family:&quot;Calibri&quot;;font-size:10pt;v-text-kern:t" trim="t" fitpath="t" string="49 - 70x + 25x²"/>
                </v:shape>
              </w:pict>
            </w:r>
            <w:r>
              <w:rPr>
                <w:noProof/>
                <w:lang w:val="en-US"/>
              </w:rPr>
              <w:pict>
                <v:shape id="_x0000_s1117" type="#_x0000_t136" style="position:absolute;margin-left:72.05pt;margin-top:101.15pt;width:64.8pt;height:14.4pt;rotation:20591506fd;z-index:251724800" o:regroupid="2" fillcolor="black [3213]">
                  <v:shadow color="#868686"/>
                  <v:textpath style="font-family:&quot;Calibri&quot;;font-size:10pt;v-text-kern:t" trim="t" fitpath="t" string="(7 - 5x)²"/>
                </v:shape>
              </w:pict>
            </w:r>
            <w:r>
              <w:rPr>
                <w:noProof/>
                <w:lang w:val="en-US"/>
              </w:rPr>
              <w:pict>
                <v:shape id="_x0000_s1108" type="#_x0000_t136" style="position:absolute;margin-left:92.75pt;margin-top:220pt;width:65.5pt;height:14.4pt;z-index:251715584" o:regroupid="2" fillcolor="black [3213]">
                  <v:shadow color="#868686"/>
                  <v:textpath style="font-family:&quot;Calibri&quot;;font-size:10pt;v-text-kern:t" trim="t" fitpath="t" string="(3x + 1)²"/>
                </v:shape>
              </w:pict>
            </w:r>
          </w:p>
        </w:tc>
        <w:tc>
          <w:tcPr>
            <w:tcW w:w="4788" w:type="dxa"/>
            <w:tcBorders>
              <w:bottom w:val="single" w:sz="4" w:space="0" w:color="auto"/>
              <w:tl2br w:val="single" w:sz="4" w:space="0" w:color="auto"/>
            </w:tcBorders>
          </w:tcPr>
          <w:p w:rsidR="003D0557" w:rsidRDefault="00EF3489" w:rsidP="009440E4">
            <w:r>
              <w:rPr>
                <w:noProof/>
                <w:lang w:val="en-US"/>
              </w:rPr>
              <w:pict>
                <v:shape id="_x0000_s1127" type="#_x0000_t136" style="position:absolute;margin-left:175.85pt;margin-top:98.85pt;width:86.4pt;height:14.4pt;rotation:270;z-index:251735040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x² + 6x + 1"/>
                </v:shape>
              </w:pict>
            </w:r>
            <w:r>
              <w:rPr>
                <w:noProof/>
                <w:lang w:val="en-US"/>
              </w:rPr>
              <w:pict>
                <v:shape id="_x0000_s1126" type="#_x0000_t136" style="position:absolute;margin-left:89.5pt;margin-top:9.35pt;width:64.8pt;height:14.4pt;rotation:180;z-index:251734016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(9 - x)²"/>
                </v:shape>
              </w:pict>
            </w:r>
            <w:r>
              <w:rPr>
                <w:noProof/>
                <w:lang w:val="en-US"/>
              </w:rPr>
              <w:pict>
                <v:shape id="_x0000_s1123" type="#_x0000_t136" style="position:absolute;margin-left:-36.15pt;margin-top:130.35pt;width:93.6pt;height:14.4pt;rotation:90;z-index:251730944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x² - 6x + 9"/>
                </v:shape>
              </w:pict>
            </w:r>
            <w:r>
              <w:rPr>
                <w:noProof/>
                <w:lang w:val="en-US"/>
              </w:rPr>
              <w:pict>
                <v:shape id="_x0000_s1112" type="#_x0000_t136" style="position:absolute;margin-left:80.45pt;margin-top:104.1pt;width:99pt;height:14.4pt;rotation:2912308fd;z-index:251719680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25 - 20x + 4x² "/>
                </v:shape>
              </w:pict>
            </w:r>
            <w:r>
              <w:rPr>
                <w:noProof/>
                <w:lang w:val="en-US"/>
              </w:rPr>
              <w:pict>
                <v:shape id="_x0000_s1111" type="#_x0000_t136" style="position:absolute;margin-left:60.75pt;margin-top:127.6pt;width:71.85pt;height:14.4pt;rotation:-8765744fd;z-index:251718656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(5 – 2x)² "/>
                </v:shape>
              </w:pict>
            </w:r>
            <w:r>
              <w:rPr>
                <w:noProof/>
                <w:lang w:val="en-US"/>
              </w:rPr>
              <w:pict>
                <v:shape id="_x0000_s1109" type="#_x0000_t136" style="position:absolute;margin-left:69.2pt;margin-top:220pt;width:65.5pt;height:14.4pt;z-index:251716608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(4x - 1)²"/>
                </v:shape>
              </w:pict>
            </w:r>
          </w:p>
        </w:tc>
      </w:tr>
      <w:tr w:rsidR="003D0557" w:rsidTr="009440E4">
        <w:trPr>
          <w:cantSplit/>
          <w:trHeight w:val="4896"/>
        </w:trPr>
        <w:tc>
          <w:tcPr>
            <w:tcW w:w="4896" w:type="dxa"/>
            <w:tcBorders>
              <w:tl2br w:val="single" w:sz="4" w:space="0" w:color="auto"/>
            </w:tcBorders>
          </w:tcPr>
          <w:p w:rsidR="003D0557" w:rsidRDefault="00EF3489" w:rsidP="009440E4">
            <w:r>
              <w:rPr>
                <w:noProof/>
                <w:lang w:val="en-US"/>
              </w:rPr>
              <w:pict>
                <v:shape id="_x0000_s1130" type="#_x0000_t136" style="position:absolute;margin-left:-21.85pt;margin-top:126.8pt;width:64.8pt;height:14.4pt;rotation:90;z-index:251738112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36 - 4x²"/>
                </v:shape>
              </w:pict>
            </w:r>
            <w:r>
              <w:rPr>
                <w:noProof/>
                <w:lang w:val="en-US"/>
              </w:rPr>
              <w:pict>
                <v:shape id="_x0000_s1125" type="#_x0000_t136" style="position:absolute;margin-left:67.2pt;margin-top:222.05pt;width:64.8pt;height:14.4pt;z-index:251732992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(2 + x)²"/>
                </v:shape>
              </w:pict>
            </w:r>
            <w:r>
              <w:rPr>
                <w:noProof/>
                <w:lang w:val="en-US"/>
              </w:rPr>
              <w:pict>
                <v:shape id="_x0000_s1120" type="#_x0000_t136" style="position:absolute;margin-left:184.8pt;margin-top:88.4pt;width:1in;height:14.4pt;rotation:270;z-index:251727872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16 - 24x + 9x²"/>
                </v:shape>
              </w:pict>
            </w:r>
            <w:r>
              <w:rPr>
                <w:noProof/>
                <w:lang w:val="en-US"/>
              </w:rPr>
              <w:pict>
                <v:shape id="_x0000_s1116" type="#_x0000_t136" style="position:absolute;margin-left:50.25pt;margin-top:122.45pt;width:100.8pt;height:14.4pt;rotation:14798090fd;z-index:251723776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81 - 72x + 16x²"/>
                </v:shape>
              </w:pict>
            </w:r>
            <w:r>
              <w:rPr>
                <w:noProof/>
                <w:lang w:val="en-US"/>
              </w:rPr>
              <w:pict>
                <v:shape id="_x0000_s1115" type="#_x0000_t136" style="position:absolute;margin-left:93.45pt;margin-top:101.6pt;width:64.8pt;height:14.4pt;rotation:2922862fd;z-index:251722752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(9 - 4x)²"/>
                </v:shape>
              </w:pict>
            </w:r>
            <w:r>
              <w:rPr>
                <w:noProof/>
                <w:lang w:val="en-US"/>
              </w:rPr>
              <w:pict>
                <v:shape id="_x0000_s1107" type="#_x0000_t136" style="position:absolute;margin-left:80.25pt;margin-top:7.6pt;width:86.4pt;height:14.4pt;flip:x y;z-index:251714560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9x² + 6x + 1"/>
                </v:shape>
              </w:pict>
            </w:r>
          </w:p>
        </w:tc>
        <w:tc>
          <w:tcPr>
            <w:tcW w:w="4788" w:type="dxa"/>
            <w:tcBorders>
              <w:tr2bl w:val="single" w:sz="4" w:space="0" w:color="auto"/>
            </w:tcBorders>
          </w:tcPr>
          <w:p w:rsidR="003D0557" w:rsidRDefault="00EF3489" w:rsidP="009440E4">
            <w:r>
              <w:rPr>
                <w:noProof/>
                <w:lang w:val="en-US"/>
              </w:rPr>
              <w:pict>
                <v:shape id="_x0000_s1124" type="#_x0000_t136" style="position:absolute;margin-left:175.85pt;margin-top:122.3pt;width:86.4pt;height:14.4pt;rotation:270;z-index:251731968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16 -6x + 4x²"/>
                </v:shape>
              </w:pict>
            </w:r>
            <w:r>
              <w:rPr>
                <w:noProof/>
                <w:lang w:val="en-US"/>
              </w:rPr>
              <w:pict>
                <v:shape id="_x0000_s1121" type="#_x0000_t136" style="position:absolute;margin-left:94.15pt;margin-top:222.05pt;width:64.8pt;height:14.4pt;z-index:251728896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(5 - 3x)²"/>
                </v:shape>
              </w:pict>
            </w:r>
            <w:r>
              <w:rPr>
                <w:noProof/>
                <w:lang w:val="en-US"/>
              </w:rPr>
              <w:pict>
                <v:shape id="_x0000_s1119" type="#_x0000_t136" style="position:absolute;margin-left:-18.15pt;margin-top:95.6pt;width:57.6pt;height:14.4pt;rotation:90;z-index:251726848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(4 - 3x)²"/>
                </v:shape>
              </w:pict>
            </w:r>
            <w:r>
              <w:rPr>
                <w:noProof/>
                <w:lang w:val="en-US"/>
              </w:rPr>
              <w:pict>
                <v:shape id="_x0000_s1114" type="#_x0000_t136" style="position:absolute;margin-left:58.15pt;margin-top:97.1pt;width:100.8pt;height:14.4pt;rotation:-3079296fd;z-index:251721728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x² + 10x +25"/>
                </v:shape>
              </w:pict>
            </w:r>
            <w:r>
              <w:rPr>
                <w:noProof/>
                <w:lang w:val="en-US"/>
              </w:rPr>
              <w:pict>
                <v:shape id="_x0000_s1113" type="#_x0000_t136" style="position:absolute;margin-left:94.15pt;margin-top:131.6pt;width:64.8pt;height:14.4pt;rotation:135;z-index:251720704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(x + 5)²"/>
                </v:shape>
              </w:pict>
            </w:r>
            <w:r>
              <w:rPr>
                <w:noProof/>
                <w:lang w:val="en-US"/>
              </w:rPr>
              <w:pict>
                <v:shape id="_x0000_s1110" type="#_x0000_t136" style="position:absolute;margin-left:54.3pt;margin-top:7.6pt;width:86.4pt;height:14.4pt;rotation:180;z-index:251717632;mso-position-horizontal-relative:text;mso-position-vertical-relative:text" o:regroupid="2" fillcolor="black [3213]">
                  <v:shadow color="#868686"/>
                  <v:textpath style="font-family:&quot;Calibri&quot;;font-size:10pt;v-text-kern:t" trim="t" fitpath="t" string="16x² - 8x + 1"/>
                </v:shape>
              </w:pict>
            </w:r>
          </w:p>
        </w:tc>
      </w:tr>
    </w:tbl>
    <w:p w:rsidR="00C83B56" w:rsidRDefault="00C83B56">
      <w:pPr>
        <w:rPr>
          <w:rFonts w:ascii="Times New Roman" w:hAnsi="Times New Roman" w:cs="Times New Roman"/>
        </w:rPr>
      </w:pPr>
    </w:p>
    <w:p w:rsidR="00D2535A" w:rsidRDefault="00D2535A"/>
    <w:p w:rsidR="00C83B56" w:rsidRDefault="00C83B56"/>
    <w:p w:rsidR="00C83B56" w:rsidRDefault="00C83B56"/>
    <w:p w:rsidR="00C83B56" w:rsidRDefault="003D0557">
      <w:pPr>
        <w:rPr>
          <w:rFonts w:ascii="Comic Sans MS" w:hAnsi="Comic Sans MS"/>
          <w:b/>
        </w:rPr>
      </w:pPr>
      <w:r w:rsidRPr="003D0557">
        <w:rPr>
          <w:rFonts w:ascii="Comic Sans MS" w:hAnsi="Comic Sans MS"/>
          <w:b/>
        </w:rPr>
        <w:t xml:space="preserve">Varianta </w:t>
      </w:r>
      <w:r>
        <w:rPr>
          <w:rFonts w:ascii="Comic Sans MS" w:hAnsi="Comic Sans MS"/>
          <w:b/>
        </w:rPr>
        <w:t>B</w:t>
      </w:r>
    </w:p>
    <w:p w:rsidR="00254E6F" w:rsidRDefault="00254E6F">
      <w:pPr>
        <w:rPr>
          <w:rFonts w:ascii="Comic Sans MS" w:hAnsi="Comic Sans MS"/>
          <w:b/>
        </w:rPr>
      </w:pPr>
    </w:p>
    <w:p w:rsidR="00254E6F" w:rsidRDefault="00254E6F" w:rsidP="00254E6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Zdroje:</w:t>
      </w:r>
    </w:p>
    <w:p w:rsidR="00254E6F" w:rsidRDefault="00254E6F" w:rsidP="00254E6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KREJČOVÁ, Eva; VOLFOVÁ, Marta. </w:t>
      </w:r>
      <w:r>
        <w:rPr>
          <w:rFonts w:ascii="Comic Sans MS" w:hAnsi="Comic Sans MS"/>
          <w:i/>
          <w:iCs/>
          <w:sz w:val="24"/>
          <w:szCs w:val="24"/>
        </w:rPr>
        <w:t>Didaktické hry v matematice</w:t>
      </w:r>
      <w:r>
        <w:rPr>
          <w:rFonts w:ascii="Comic Sans MS" w:hAnsi="Comic Sans MS"/>
          <w:sz w:val="24"/>
          <w:szCs w:val="24"/>
        </w:rPr>
        <w:t>. Hradec Králové: Gaudeamus, 2001, ISBN 80-7041-423-5.</w:t>
      </w:r>
    </w:p>
    <w:p w:rsidR="00254E6F" w:rsidRDefault="00254E6F" w:rsidP="00254E6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VÁVROVÁ, Alena a kol. </w:t>
      </w:r>
      <w:r>
        <w:rPr>
          <w:rFonts w:ascii="Comic Sans MS" w:hAnsi="Comic Sans MS"/>
          <w:i/>
          <w:iCs/>
          <w:sz w:val="24"/>
          <w:szCs w:val="24"/>
        </w:rPr>
        <w:t>Hry ve vyučování matematice jako významná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bCs/>
          <w:i/>
          <w:sz w:val="24"/>
          <w:szCs w:val="24"/>
          <w:lang w:val="en-US"/>
        </w:rPr>
        <w:t>strategie vedoucí k rozvoji klíčových kompetencí žáků</w:t>
      </w:r>
      <w:r>
        <w:rPr>
          <w:rFonts w:ascii="Comic Sans MS" w:hAnsi="Comic Sans MS"/>
          <w:sz w:val="24"/>
          <w:szCs w:val="24"/>
        </w:rPr>
        <w:t xml:space="preserve"> [online]. [cit. 16.2.2013]. Dostupný na WWW: http://class.pedf.cuni.cz/NewSUMA/Default.aspx?PorZobr=20&amp;PolozkaID=-1&amp;ClanekID=188</w:t>
      </w:r>
    </w:p>
    <w:p w:rsidR="00254E6F" w:rsidRDefault="00254E6F"/>
    <w:p w:rsidR="00C83B56" w:rsidRDefault="00C83B56"/>
    <w:p w:rsidR="00C83B56" w:rsidRDefault="00C83B56"/>
    <w:p w:rsidR="00C83B56" w:rsidRDefault="00C83B56"/>
    <w:p w:rsidR="00C83B56" w:rsidRDefault="00C83B56"/>
    <w:p w:rsidR="00C83B56" w:rsidRDefault="00C83B56"/>
    <w:p w:rsidR="00C83B56" w:rsidRDefault="00C83B56"/>
    <w:p w:rsidR="00C83B56" w:rsidRDefault="00C83B56"/>
    <w:p w:rsidR="00C83B56" w:rsidRDefault="00C83B56"/>
    <w:p w:rsidR="00D733A9" w:rsidRDefault="00D733A9"/>
    <w:p w:rsidR="002E34A6" w:rsidRDefault="002E34A6" w:rsidP="00E613D1"/>
    <w:sectPr w:rsidR="002E34A6" w:rsidSect="004B4149"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14FEC"/>
    <w:multiLevelType w:val="hybridMultilevel"/>
    <w:tmpl w:val="8A207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2D23C4"/>
    <w:multiLevelType w:val="hybridMultilevel"/>
    <w:tmpl w:val="B380DCDA"/>
    <w:lvl w:ilvl="0" w:tplc="154C7CF2">
      <w:start w:val="81"/>
      <w:numFmt w:val="bullet"/>
      <w:lvlText w:val="-"/>
      <w:lvlJc w:val="left"/>
      <w:pPr>
        <w:ind w:left="720" w:hanging="360"/>
      </w:pPr>
      <w:rPr>
        <w:rFonts w:ascii="Arial Black" w:eastAsiaTheme="minorHAnsi" w:hAnsi="Arial Black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C236F"/>
    <w:rsid w:val="000B02F3"/>
    <w:rsid w:val="001E7282"/>
    <w:rsid w:val="001F4DF1"/>
    <w:rsid w:val="002078F9"/>
    <w:rsid w:val="00223A84"/>
    <w:rsid w:val="00226F6D"/>
    <w:rsid w:val="002530C2"/>
    <w:rsid w:val="00254E6F"/>
    <w:rsid w:val="0028094B"/>
    <w:rsid w:val="002A4B79"/>
    <w:rsid w:val="002E34A6"/>
    <w:rsid w:val="00323A3C"/>
    <w:rsid w:val="003C460C"/>
    <w:rsid w:val="003D0557"/>
    <w:rsid w:val="00487ED7"/>
    <w:rsid w:val="004B4149"/>
    <w:rsid w:val="004C236F"/>
    <w:rsid w:val="0050551A"/>
    <w:rsid w:val="00531ED5"/>
    <w:rsid w:val="005768D9"/>
    <w:rsid w:val="006C7BCF"/>
    <w:rsid w:val="006E4E49"/>
    <w:rsid w:val="0072157B"/>
    <w:rsid w:val="00736C39"/>
    <w:rsid w:val="007E02B1"/>
    <w:rsid w:val="009B63D7"/>
    <w:rsid w:val="00A43BED"/>
    <w:rsid w:val="00A507AD"/>
    <w:rsid w:val="00AA7F82"/>
    <w:rsid w:val="00AE2DBE"/>
    <w:rsid w:val="00C05FE0"/>
    <w:rsid w:val="00C101A8"/>
    <w:rsid w:val="00C5783B"/>
    <w:rsid w:val="00C83B56"/>
    <w:rsid w:val="00CF38E6"/>
    <w:rsid w:val="00D2535A"/>
    <w:rsid w:val="00D733A9"/>
    <w:rsid w:val="00D842CC"/>
    <w:rsid w:val="00DF3167"/>
    <w:rsid w:val="00E355D5"/>
    <w:rsid w:val="00E373FF"/>
    <w:rsid w:val="00E613D1"/>
    <w:rsid w:val="00EF3489"/>
    <w:rsid w:val="00F32AF0"/>
    <w:rsid w:val="00F57B39"/>
    <w:rsid w:val="00F80C73"/>
    <w:rsid w:val="00F86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3]" strokecolor="none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38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B68FA8-15B9-4D09-94AE-DFF45A260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7</cp:revision>
  <dcterms:created xsi:type="dcterms:W3CDTF">2013-02-16T14:51:00Z</dcterms:created>
  <dcterms:modified xsi:type="dcterms:W3CDTF">2013-04-16T18:41:00Z</dcterms:modified>
</cp:coreProperties>
</file>