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63D" w:rsidRDefault="0071463D" w:rsidP="0071463D">
      <w:pPr>
        <w:pStyle w:val="Nadpis1"/>
        <w:tabs>
          <w:tab w:val="right" w:pos="9072"/>
        </w:tabs>
        <w:rPr>
          <w:rFonts w:eastAsiaTheme="minorHAnsi"/>
        </w:rPr>
      </w:pPr>
      <w:bookmarkStart w:id="0" w:name="_Toc307151701"/>
      <w:r w:rsidRPr="002E1512">
        <w:rPr>
          <w:b w:val="0"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1AED3696" wp14:editId="1953CAFF">
                <wp:simplePos x="0" y="0"/>
                <wp:positionH relativeFrom="margin">
                  <wp:posOffset>-4445</wp:posOffset>
                </wp:positionH>
                <wp:positionV relativeFrom="margin">
                  <wp:posOffset>-39370</wp:posOffset>
                </wp:positionV>
                <wp:extent cx="5991225" cy="149542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4954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463D" w:rsidRDefault="0071463D" w:rsidP="0071463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71463D" w:rsidRDefault="0071463D" w:rsidP="0071463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CB572C" w:rsidRDefault="0071463D" w:rsidP="0071463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CB572C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8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SUMARIZACE A </w:t>
                            </w:r>
                            <w:proofErr w:type="gramStart"/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FIXACE 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GRAMATICKÉHO</w:t>
                            </w:r>
                            <w:proofErr w:type="gramEnd"/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JEVU 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GERUNDIUM</w:t>
                            </w:r>
                            <w:r w:rsidR="00CB572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 </w:t>
                            </w:r>
                          </w:p>
                          <w:p w:rsidR="0071463D" w:rsidRDefault="0071463D" w:rsidP="0071463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SUMARIZACE A FIXACE GRAMATICKÉHO JEVU GERUNDIUM </w:t>
                            </w:r>
                          </w:p>
                          <w:p w:rsidR="0071463D" w:rsidRDefault="0071463D" w:rsidP="0071463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pt;width:471.75pt;height:117.7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71463D" w:rsidRDefault="0071463D" w:rsidP="0071463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71463D" w:rsidRDefault="0071463D" w:rsidP="0071463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CB572C" w:rsidRDefault="0071463D" w:rsidP="0071463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CB572C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8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SUMARIZACE A </w:t>
                      </w:r>
                      <w:proofErr w:type="gramStart"/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FIXACE 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GRAMATICKÉHO</w:t>
                      </w:r>
                      <w:proofErr w:type="gramEnd"/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JEVU 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GERUNDIUM</w:t>
                      </w:r>
                      <w:r w:rsidR="00CB572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 </w:t>
                      </w:r>
                    </w:p>
                    <w:p w:rsidR="0071463D" w:rsidRDefault="0071463D" w:rsidP="0071463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SUMARIZACE A FIXACE GRAMATICKÉHO JEVU GERUNDIUM </w:t>
                      </w:r>
                    </w:p>
                    <w:p w:rsidR="0071463D" w:rsidRDefault="0071463D" w:rsidP="0071463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eastAsiaTheme="minorHAnsi"/>
        </w:rPr>
        <w:t>Anotace</w:t>
      </w:r>
      <w:bookmarkEnd w:id="0"/>
    </w:p>
    <w:p w:rsidR="0071463D" w:rsidRPr="00CB084A" w:rsidRDefault="0071463D" w:rsidP="0071463D">
      <w:r>
        <w:t xml:space="preserve">Sumarizace a fixace gramatického </w:t>
      </w:r>
      <w:r w:rsidRPr="003E6D1F">
        <w:t xml:space="preserve">jevu </w:t>
      </w:r>
      <w:proofErr w:type="gramStart"/>
      <w:r>
        <w:t xml:space="preserve">GERUNDIUM </w:t>
      </w:r>
      <w:r w:rsidRPr="003E6D1F">
        <w:t xml:space="preserve"> – </w:t>
      </w:r>
      <w:r>
        <w:t>tento</w:t>
      </w:r>
      <w:proofErr w:type="gramEnd"/>
      <w:r>
        <w:t xml:space="preserve"> materiál pomůže žákům </w:t>
      </w:r>
      <w:r w:rsidR="00CB572C">
        <w:t xml:space="preserve">8. ročníků </w:t>
      </w:r>
      <w:r>
        <w:t xml:space="preserve">zopakovat </w:t>
      </w:r>
      <w:r w:rsidR="00CB572C">
        <w:t xml:space="preserve">si </w:t>
      </w:r>
      <w:r>
        <w:t>tvorbu a užití gerundiu v anglickém jazyce. Součástí je i krátký text zaměřený na aplikaci.</w:t>
      </w:r>
    </w:p>
    <w:p w:rsidR="0071463D" w:rsidRDefault="0071463D" w:rsidP="0071463D"/>
    <w:p w:rsidR="008103A9" w:rsidRDefault="008103A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/>
    <w:p w:rsidR="00F462C9" w:rsidRDefault="00F462C9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GERUNDIUM</w:t>
      </w:r>
    </w:p>
    <w:p w:rsidR="00F462C9" w:rsidRDefault="008F620D" w:rsidP="008F62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Anglické gerundium má stejný tvar jako přítomné příčestí, tvoří se </w:t>
      </w:r>
      <w:proofErr w:type="gramStart"/>
      <w:r>
        <w:rPr>
          <w:sz w:val="28"/>
          <w:szCs w:val="28"/>
        </w:rPr>
        <w:t>přidáním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proofErr w:type="gramStart"/>
      <w:r>
        <w:rPr>
          <w:b/>
          <w:sz w:val="28"/>
          <w:szCs w:val="28"/>
        </w:rPr>
        <w:t>ing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Tento tvar čeština nemá – překládáme pomocí podstatného jména slovesného, infinitivu nebo jiného tvaru.</w:t>
      </w:r>
    </w:p>
    <w:p w:rsidR="008F620D" w:rsidRPr="00EE636E" w:rsidRDefault="008F620D" w:rsidP="008F620D">
      <w:p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He finished writing.</w:t>
      </w:r>
    </w:p>
    <w:p w:rsidR="008F620D" w:rsidRPr="00EE636E" w:rsidRDefault="008F620D" w:rsidP="008F620D">
      <w:p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Swimming is healthy.</w:t>
      </w:r>
    </w:p>
    <w:p w:rsidR="008F620D" w:rsidRPr="00EE636E" w:rsidRDefault="008F620D" w:rsidP="008F620D">
      <w:p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don´t mind his coming.</w:t>
      </w:r>
    </w:p>
    <w:p w:rsidR="008F620D" w:rsidRDefault="008F620D" w:rsidP="008F620D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USE – použití</w:t>
      </w:r>
    </w:p>
    <w:p w:rsidR="008F620D" w:rsidRPr="008F620D" w:rsidRDefault="008F620D" w:rsidP="008F620D">
      <w:pPr>
        <w:pStyle w:val="Odstavecseseznamem"/>
        <w:numPr>
          <w:ilvl w:val="0"/>
          <w:numId w:val="2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Po slovesech označujících citový vztah – </w:t>
      </w:r>
      <w:r w:rsidRPr="00EE636E">
        <w:rPr>
          <w:b/>
          <w:color w:val="0070C0"/>
          <w:sz w:val="28"/>
          <w:szCs w:val="28"/>
          <w:lang w:val="en-GB"/>
        </w:rPr>
        <w:t>like, enjoy, love, hate, dislike</w:t>
      </w:r>
    </w:p>
    <w:p w:rsidR="008F620D" w:rsidRPr="00EE636E" w:rsidRDefault="008F620D" w:rsidP="008F620D">
      <w:pPr>
        <w:pStyle w:val="Odstavecseseznamem"/>
        <w:numPr>
          <w:ilvl w:val="0"/>
          <w:numId w:val="2"/>
        </w:numPr>
        <w:rPr>
          <w:color w:val="0070C0"/>
          <w:sz w:val="28"/>
          <w:szCs w:val="28"/>
          <w:lang w:val="en-GB"/>
        </w:rPr>
      </w:pPr>
      <w:r>
        <w:rPr>
          <w:color w:val="0070C0"/>
          <w:sz w:val="28"/>
          <w:szCs w:val="28"/>
        </w:rPr>
        <w:t xml:space="preserve">Po slovesech označujících začátek, pokračování nebo konec – </w:t>
      </w:r>
      <w:r>
        <w:rPr>
          <w:b/>
          <w:color w:val="0070C0"/>
          <w:sz w:val="28"/>
          <w:szCs w:val="28"/>
        </w:rPr>
        <w:t xml:space="preserve">start, </w:t>
      </w:r>
      <w:r w:rsidRPr="00EE636E">
        <w:rPr>
          <w:b/>
          <w:color w:val="0070C0"/>
          <w:sz w:val="28"/>
          <w:szCs w:val="28"/>
          <w:lang w:val="en-GB"/>
        </w:rPr>
        <w:t>begin, go on, stop, finish</w:t>
      </w:r>
    </w:p>
    <w:p w:rsidR="008F620D" w:rsidRPr="00EE636E" w:rsidRDefault="008F620D" w:rsidP="008F620D">
      <w:pPr>
        <w:pStyle w:val="Odstavecseseznamem"/>
        <w:numPr>
          <w:ilvl w:val="0"/>
          <w:numId w:val="2"/>
        </w:numPr>
        <w:rPr>
          <w:color w:val="0070C0"/>
          <w:sz w:val="28"/>
          <w:szCs w:val="28"/>
          <w:lang w:val="en-GB"/>
        </w:rPr>
      </w:pPr>
      <w:r>
        <w:rPr>
          <w:color w:val="0070C0"/>
          <w:sz w:val="28"/>
          <w:szCs w:val="28"/>
        </w:rPr>
        <w:t xml:space="preserve">Po slovesech - např. </w:t>
      </w:r>
      <w:r>
        <w:rPr>
          <w:b/>
          <w:color w:val="0070C0"/>
          <w:sz w:val="28"/>
          <w:szCs w:val="28"/>
        </w:rPr>
        <w:t xml:space="preserve">mind, </w:t>
      </w:r>
      <w:r w:rsidRPr="00EE636E">
        <w:rPr>
          <w:b/>
          <w:color w:val="0070C0"/>
          <w:sz w:val="28"/>
          <w:szCs w:val="28"/>
          <w:lang w:val="en-GB"/>
        </w:rPr>
        <w:t>prefer</w:t>
      </w:r>
    </w:p>
    <w:p w:rsidR="008F620D" w:rsidRPr="00EE636E" w:rsidRDefault="008F620D" w:rsidP="008F620D">
      <w:pPr>
        <w:pStyle w:val="Odstavecseseznamem"/>
        <w:numPr>
          <w:ilvl w:val="0"/>
          <w:numId w:val="2"/>
        </w:numPr>
        <w:rPr>
          <w:color w:val="0070C0"/>
          <w:sz w:val="28"/>
          <w:szCs w:val="28"/>
          <w:lang w:val="en-GB"/>
        </w:rPr>
      </w:pPr>
      <w:r w:rsidRPr="008F620D">
        <w:rPr>
          <w:color w:val="0070C0"/>
          <w:sz w:val="28"/>
          <w:szCs w:val="28"/>
        </w:rPr>
        <w:t>Po předložkových vazbách – např</w:t>
      </w:r>
      <w:r w:rsidRPr="00EE636E">
        <w:rPr>
          <w:color w:val="0070C0"/>
          <w:sz w:val="28"/>
          <w:szCs w:val="28"/>
          <w:lang w:val="en-GB"/>
        </w:rPr>
        <w:t xml:space="preserve">. </w:t>
      </w:r>
      <w:r w:rsidRPr="00EE636E">
        <w:rPr>
          <w:b/>
          <w:color w:val="0070C0"/>
          <w:sz w:val="28"/>
          <w:szCs w:val="28"/>
          <w:lang w:val="en-GB"/>
        </w:rPr>
        <w:t>be good at, be fond of, be afraid of, be interested in</w:t>
      </w:r>
    </w:p>
    <w:p w:rsidR="008C1239" w:rsidRPr="00EE636E" w:rsidRDefault="008F620D" w:rsidP="008C1239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EE636E">
        <w:rPr>
          <w:b/>
          <w:color w:val="0070C0"/>
          <w:sz w:val="28"/>
          <w:szCs w:val="28"/>
        </w:rPr>
        <w:t xml:space="preserve"> </w:t>
      </w:r>
      <w:r w:rsidRPr="00EE636E">
        <w:rPr>
          <w:color w:val="0070C0"/>
          <w:sz w:val="28"/>
          <w:szCs w:val="28"/>
        </w:rPr>
        <w:t xml:space="preserve">Může se užít s přivlastňovacím pádem nebo s přivlastňovacím zájmenem </w:t>
      </w:r>
      <w:r w:rsidRPr="00EE636E">
        <w:rPr>
          <w:color w:val="0070C0"/>
          <w:sz w:val="28"/>
          <w:szCs w:val="28"/>
          <w:lang w:val="en-GB"/>
        </w:rPr>
        <w:t xml:space="preserve">– I don´t </w:t>
      </w:r>
      <w:r w:rsidRPr="00EE636E">
        <w:rPr>
          <w:b/>
          <w:color w:val="0070C0"/>
          <w:sz w:val="28"/>
          <w:szCs w:val="28"/>
          <w:lang w:val="en-GB"/>
        </w:rPr>
        <w:t xml:space="preserve">mind your opening </w:t>
      </w:r>
      <w:r w:rsidRPr="00EE636E">
        <w:rPr>
          <w:color w:val="0070C0"/>
          <w:sz w:val="28"/>
          <w:szCs w:val="28"/>
          <w:lang w:val="en-GB"/>
        </w:rPr>
        <w:t xml:space="preserve">the window. </w:t>
      </w:r>
      <w:proofErr w:type="spellStart"/>
      <w:r w:rsidRPr="00EE636E">
        <w:rPr>
          <w:b/>
          <w:color w:val="0070C0"/>
          <w:sz w:val="28"/>
          <w:szCs w:val="28"/>
          <w:lang w:val="en-GB"/>
        </w:rPr>
        <w:t>Petr´s</w:t>
      </w:r>
      <w:proofErr w:type="spellEnd"/>
      <w:r w:rsidRPr="00EE636E">
        <w:rPr>
          <w:b/>
          <w:color w:val="0070C0"/>
          <w:sz w:val="28"/>
          <w:szCs w:val="28"/>
          <w:lang w:val="en-GB"/>
        </w:rPr>
        <w:t xml:space="preserve"> </w:t>
      </w:r>
      <w:r w:rsidR="00132767" w:rsidRPr="00EE636E">
        <w:rPr>
          <w:b/>
          <w:color w:val="0070C0"/>
          <w:sz w:val="28"/>
          <w:szCs w:val="28"/>
          <w:lang w:val="en-GB"/>
        </w:rPr>
        <w:t xml:space="preserve">singing </w:t>
      </w:r>
      <w:r w:rsidRPr="00EE636E">
        <w:rPr>
          <w:color w:val="0070C0"/>
          <w:sz w:val="28"/>
          <w:szCs w:val="28"/>
          <w:lang w:val="en-GB"/>
        </w:rPr>
        <w:t>is excellent.</w:t>
      </w:r>
    </w:p>
    <w:p w:rsidR="00EE636E" w:rsidRPr="00EE636E" w:rsidRDefault="00EE636E" w:rsidP="00EE636E">
      <w:pPr>
        <w:rPr>
          <w:sz w:val="28"/>
          <w:szCs w:val="28"/>
        </w:rPr>
      </w:pPr>
    </w:p>
    <w:p w:rsidR="00EE636E" w:rsidRDefault="00EE636E" w:rsidP="008C1239">
      <w:pPr>
        <w:rPr>
          <w:b/>
          <w:color w:val="0070C0"/>
          <w:sz w:val="32"/>
          <w:szCs w:val="32"/>
        </w:rPr>
      </w:pPr>
    </w:p>
    <w:p w:rsidR="00EE636E" w:rsidRDefault="00EE636E" w:rsidP="008C1239">
      <w:pPr>
        <w:rPr>
          <w:b/>
          <w:color w:val="0070C0"/>
          <w:sz w:val="32"/>
          <w:szCs w:val="32"/>
        </w:rPr>
      </w:pPr>
    </w:p>
    <w:p w:rsidR="00EE636E" w:rsidRDefault="00EE636E" w:rsidP="008C1239">
      <w:pPr>
        <w:rPr>
          <w:b/>
          <w:color w:val="0070C0"/>
          <w:sz w:val="32"/>
          <w:szCs w:val="32"/>
        </w:rPr>
      </w:pPr>
    </w:p>
    <w:p w:rsidR="00EE636E" w:rsidRDefault="00EE636E" w:rsidP="008C1239">
      <w:pPr>
        <w:rPr>
          <w:b/>
          <w:color w:val="0070C0"/>
          <w:sz w:val="32"/>
          <w:szCs w:val="32"/>
        </w:rPr>
      </w:pPr>
    </w:p>
    <w:p w:rsidR="00EE636E" w:rsidRDefault="00EE636E" w:rsidP="008C1239">
      <w:pPr>
        <w:rPr>
          <w:b/>
          <w:color w:val="0070C0"/>
          <w:sz w:val="32"/>
          <w:szCs w:val="32"/>
        </w:rPr>
      </w:pPr>
    </w:p>
    <w:p w:rsidR="008C1239" w:rsidRDefault="008C1239" w:rsidP="008C1239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FILL IN THE VERBS AND TRANSLATE INTO CZECH</w:t>
      </w:r>
      <w:r w:rsidR="00EE636E">
        <w:rPr>
          <w:b/>
          <w:color w:val="0070C0"/>
          <w:sz w:val="32"/>
          <w:szCs w:val="32"/>
        </w:rPr>
        <w:t xml:space="preserve"> – doplň slovesa a přelož do českého jazyka</w:t>
      </w:r>
    </w:p>
    <w:p w:rsidR="008C1239" w:rsidRPr="00EE636E" w:rsidRDefault="008C1239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e</w:t>
      </w:r>
      <w:r w:rsidR="00EE636E">
        <w:rPr>
          <w:sz w:val="28"/>
          <w:szCs w:val="28"/>
          <w:lang w:val="en-GB"/>
        </w:rPr>
        <w:t>n</w:t>
      </w:r>
      <w:r w:rsidRPr="00EE636E">
        <w:rPr>
          <w:sz w:val="28"/>
          <w:szCs w:val="28"/>
          <w:lang w:val="en-GB"/>
        </w:rPr>
        <w:t>joy …………………………..(dance)</w:t>
      </w:r>
    </w:p>
    <w:p w:rsidR="008C1239" w:rsidRPr="00EE636E" w:rsidRDefault="008C1239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don´t mind …………………………..up early.(get up)</w:t>
      </w:r>
    </w:p>
    <w:p w:rsidR="008C1239" w:rsidRPr="00EE636E" w:rsidRDefault="008C1239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Ann loves…………………………………..(fishing)</w:t>
      </w:r>
    </w:p>
    <w:p w:rsidR="008C1239" w:rsidRPr="00EE636E" w:rsidRDefault="008C1239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It started……………………………………(snow)</w:t>
      </w:r>
    </w:p>
    <w:p w:rsidR="008C1239" w:rsidRPr="00EE636E" w:rsidRDefault="008C1239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We hate………………………late. (be)</w:t>
      </w:r>
    </w:p>
    <w:p w:rsidR="008C1239" w:rsidRPr="00EE636E" w:rsidRDefault="008C1239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am not very good at …………………………stories.(tell)</w:t>
      </w:r>
    </w:p>
    <w:p w:rsidR="008C1239" w:rsidRPr="00EE636E" w:rsidRDefault="008C1239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am sorry for not ………………………………</w:t>
      </w:r>
      <w:proofErr w:type="gramStart"/>
      <w:r w:rsidRPr="00EE636E">
        <w:rPr>
          <w:sz w:val="28"/>
          <w:szCs w:val="28"/>
          <w:lang w:val="en-GB"/>
        </w:rPr>
        <w:t>…(</w:t>
      </w:r>
      <w:proofErr w:type="gramEnd"/>
      <w:r w:rsidRPr="00EE636E">
        <w:rPr>
          <w:sz w:val="28"/>
          <w:szCs w:val="28"/>
          <w:lang w:val="en-GB"/>
        </w:rPr>
        <w:t>phone).</w:t>
      </w:r>
    </w:p>
    <w:p w:rsidR="008C1239" w:rsidRPr="00EE636E" w:rsidRDefault="00EE636E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Are you afraid of …………………………….tests?(write)</w:t>
      </w:r>
    </w:p>
    <w:p w:rsidR="00EE636E" w:rsidRPr="00EE636E" w:rsidRDefault="00EE636E" w:rsidP="008C1239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They are not interested in ……………………………………..(swim)</w:t>
      </w:r>
    </w:p>
    <w:p w:rsidR="00EE636E" w:rsidRPr="00EE636E" w:rsidRDefault="00EE636E" w:rsidP="008C1239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EE636E">
        <w:rPr>
          <w:sz w:val="28"/>
          <w:szCs w:val="28"/>
          <w:lang w:val="en-GB"/>
        </w:rPr>
        <w:t>My mom´s …………………………………..is very good.(cook)</w:t>
      </w:r>
    </w:p>
    <w:p w:rsidR="00EE636E" w:rsidRPr="00EE636E" w:rsidRDefault="00EE636E" w:rsidP="00EE636E">
      <w:pPr>
        <w:rPr>
          <w:sz w:val="24"/>
          <w:szCs w:val="24"/>
          <w:lang w:val="en-GB"/>
        </w:rPr>
      </w:pPr>
    </w:p>
    <w:p w:rsidR="00EE636E" w:rsidRPr="00EE636E" w:rsidRDefault="00EE636E" w:rsidP="00EE636E">
      <w:pPr>
        <w:rPr>
          <w:b/>
          <w:color w:val="0070C0"/>
          <w:sz w:val="32"/>
          <w:szCs w:val="32"/>
          <w:lang w:val="en-GB"/>
        </w:rPr>
      </w:pPr>
      <w:r w:rsidRPr="00EE636E">
        <w:rPr>
          <w:b/>
          <w:color w:val="0070C0"/>
          <w:sz w:val="32"/>
          <w:szCs w:val="32"/>
          <w:lang w:val="en-GB"/>
        </w:rPr>
        <w:t>Write 5 sentences what you like and dislike doing</w:t>
      </w:r>
    </w:p>
    <w:p w:rsidR="00EE636E" w:rsidRPr="00EE636E" w:rsidRDefault="00EE636E" w:rsidP="00EE636E">
      <w:pPr>
        <w:rPr>
          <w:b/>
          <w:sz w:val="32"/>
          <w:szCs w:val="32"/>
        </w:rPr>
      </w:pPr>
      <w:r>
        <w:rPr>
          <w:b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E636E" w:rsidRDefault="00EE636E" w:rsidP="00EE636E">
      <w:pPr>
        <w:rPr>
          <w:sz w:val="24"/>
          <w:szCs w:val="24"/>
        </w:rPr>
      </w:pPr>
    </w:p>
    <w:p w:rsidR="00EE636E" w:rsidRDefault="00EE636E" w:rsidP="00EE636E">
      <w:pPr>
        <w:rPr>
          <w:sz w:val="24"/>
          <w:szCs w:val="24"/>
        </w:rPr>
      </w:pPr>
    </w:p>
    <w:p w:rsidR="00EE636E" w:rsidRDefault="00EE636E" w:rsidP="00EE636E">
      <w:pPr>
        <w:rPr>
          <w:sz w:val="24"/>
          <w:szCs w:val="24"/>
        </w:rPr>
      </w:pPr>
    </w:p>
    <w:p w:rsidR="00CB572C" w:rsidRDefault="00CB572C" w:rsidP="00EE636E">
      <w:pPr>
        <w:rPr>
          <w:sz w:val="24"/>
          <w:szCs w:val="24"/>
        </w:rPr>
      </w:pPr>
    </w:p>
    <w:p w:rsidR="00CB572C" w:rsidRDefault="00CB572C" w:rsidP="00EE636E">
      <w:pPr>
        <w:rPr>
          <w:sz w:val="24"/>
          <w:szCs w:val="24"/>
        </w:rPr>
      </w:pPr>
      <w:bookmarkStart w:id="1" w:name="_GoBack"/>
      <w:bookmarkEnd w:id="1"/>
    </w:p>
    <w:p w:rsidR="00EE636E" w:rsidRPr="00EE636E" w:rsidRDefault="00EE636E" w:rsidP="00EE636E">
      <w:pPr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</w:rPr>
        <w:lastRenderedPageBreak/>
        <w:t xml:space="preserve">Klíč k řešení cvičení – </w:t>
      </w:r>
      <w:r w:rsidRPr="00EE636E">
        <w:rPr>
          <w:b/>
          <w:color w:val="0070C0"/>
          <w:sz w:val="32"/>
          <w:szCs w:val="32"/>
          <w:lang w:val="en-GB"/>
        </w:rPr>
        <w:t>fill in the verbs and translate into Czech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enjoy dancing.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don´t mind getting up early.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Ann loves fishing.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It started snowing.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We hate being late.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am not very good at telling stories.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I am sorry for not phoning.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Are you afraid of writing tests?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They are not interested in swimming.</w:t>
      </w:r>
    </w:p>
    <w:p w:rsidR="00EE636E" w:rsidRPr="00EE636E" w:rsidRDefault="00EE636E" w:rsidP="00EE636E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E636E">
        <w:rPr>
          <w:sz w:val="28"/>
          <w:szCs w:val="28"/>
          <w:lang w:val="en-GB"/>
        </w:rPr>
        <w:t>My mom´s cooking is very good.</w:t>
      </w:r>
    </w:p>
    <w:p w:rsidR="00EE636E" w:rsidRPr="00EE636E" w:rsidRDefault="00EE636E" w:rsidP="00EE636E">
      <w:pPr>
        <w:rPr>
          <w:sz w:val="28"/>
          <w:szCs w:val="28"/>
        </w:rPr>
      </w:pPr>
    </w:p>
    <w:p w:rsidR="008C1239" w:rsidRPr="008C1239" w:rsidRDefault="008C1239" w:rsidP="008C1239">
      <w:pPr>
        <w:rPr>
          <w:sz w:val="28"/>
          <w:szCs w:val="28"/>
        </w:rPr>
      </w:pPr>
    </w:p>
    <w:p w:rsidR="00F462C9" w:rsidRDefault="00F462C9"/>
    <w:p w:rsidR="00F462C9" w:rsidRDefault="00F462C9"/>
    <w:sectPr w:rsidR="00F462C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D22" w:rsidRDefault="000D1D22" w:rsidP="0071463D">
      <w:pPr>
        <w:spacing w:after="0" w:line="240" w:lineRule="auto"/>
      </w:pPr>
      <w:r>
        <w:separator/>
      </w:r>
    </w:p>
  </w:endnote>
  <w:endnote w:type="continuationSeparator" w:id="0">
    <w:p w:rsidR="000D1D22" w:rsidRDefault="000D1D22" w:rsidP="00714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F07E12" w:rsidRDefault="00F07E12" w:rsidP="00F07E12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7C6A28FA" wp14:editId="0FB2F895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7E12" w:rsidRDefault="00F07E12" w:rsidP="00F07E12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CB572C" w:rsidRPr="00CB572C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F07E12" w:rsidRDefault="00F07E12" w:rsidP="00F07E12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CB572C" w:rsidRPr="00CB572C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F07E12" w:rsidRPr="002E1512" w:rsidRDefault="00F07E12" w:rsidP="00F07E12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F07E12" w:rsidRDefault="00F07E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D22" w:rsidRDefault="000D1D22" w:rsidP="0071463D">
      <w:pPr>
        <w:spacing w:after="0" w:line="240" w:lineRule="auto"/>
      </w:pPr>
      <w:r>
        <w:separator/>
      </w:r>
    </w:p>
  </w:footnote>
  <w:footnote w:type="continuationSeparator" w:id="0">
    <w:p w:rsidR="000D1D22" w:rsidRDefault="000D1D22" w:rsidP="00714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63D" w:rsidRDefault="0071463D" w:rsidP="0071463D">
    <w:pPr>
      <w:pStyle w:val="Zhlav"/>
    </w:pPr>
    <w:r>
      <w:tab/>
    </w:r>
    <w:r>
      <w:rPr>
        <w:noProof/>
        <w:lang w:eastAsia="cs-CZ"/>
      </w:rPr>
      <w:drawing>
        <wp:inline distT="0" distB="0" distL="0" distR="0" wp14:anchorId="21B90ACB" wp14:editId="52DFDCF2">
          <wp:extent cx="5667375" cy="1238250"/>
          <wp:effectExtent l="0" t="0" r="9525" b="0"/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71463D" w:rsidRDefault="0071463D" w:rsidP="0071463D">
    <w:pPr>
      <w:pStyle w:val="Zhlav"/>
      <w:tabs>
        <w:tab w:val="clear" w:pos="4536"/>
        <w:tab w:val="clear" w:pos="9072"/>
        <w:tab w:val="left" w:pos="111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3F04"/>
    <w:multiLevelType w:val="hybridMultilevel"/>
    <w:tmpl w:val="ADBA5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5A2C8C"/>
    <w:multiLevelType w:val="hybridMultilevel"/>
    <w:tmpl w:val="05B4130A"/>
    <w:lvl w:ilvl="0" w:tplc="1D2A30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E62A1"/>
    <w:multiLevelType w:val="hybridMultilevel"/>
    <w:tmpl w:val="437C7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AD4416"/>
    <w:multiLevelType w:val="hybridMultilevel"/>
    <w:tmpl w:val="7C5EBA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092"/>
    <w:rsid w:val="000D1D22"/>
    <w:rsid w:val="00132767"/>
    <w:rsid w:val="003E7092"/>
    <w:rsid w:val="0071463D"/>
    <w:rsid w:val="008103A9"/>
    <w:rsid w:val="008C1239"/>
    <w:rsid w:val="008F620D"/>
    <w:rsid w:val="00CB572C"/>
    <w:rsid w:val="00EE636E"/>
    <w:rsid w:val="00F07E12"/>
    <w:rsid w:val="00F4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63D"/>
  </w:style>
  <w:style w:type="paragraph" w:styleId="Nadpis1">
    <w:name w:val="heading 1"/>
    <w:basedOn w:val="Normln"/>
    <w:next w:val="Normln"/>
    <w:link w:val="Nadpis1Char"/>
    <w:uiPriority w:val="9"/>
    <w:qFormat/>
    <w:rsid w:val="007146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4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463D"/>
  </w:style>
  <w:style w:type="paragraph" w:styleId="Zpat">
    <w:name w:val="footer"/>
    <w:basedOn w:val="Normln"/>
    <w:link w:val="ZpatChar"/>
    <w:uiPriority w:val="99"/>
    <w:unhideWhenUsed/>
    <w:rsid w:val="00714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463D"/>
  </w:style>
  <w:style w:type="paragraph" w:styleId="Textbubliny">
    <w:name w:val="Balloon Text"/>
    <w:basedOn w:val="Normln"/>
    <w:link w:val="TextbublinyChar"/>
    <w:uiPriority w:val="99"/>
    <w:semiHidden/>
    <w:unhideWhenUsed/>
    <w:rsid w:val="0071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63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146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F620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07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63D"/>
  </w:style>
  <w:style w:type="paragraph" w:styleId="Nadpis1">
    <w:name w:val="heading 1"/>
    <w:basedOn w:val="Normln"/>
    <w:next w:val="Normln"/>
    <w:link w:val="Nadpis1Char"/>
    <w:uiPriority w:val="9"/>
    <w:qFormat/>
    <w:rsid w:val="007146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4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463D"/>
  </w:style>
  <w:style w:type="paragraph" w:styleId="Zpat">
    <w:name w:val="footer"/>
    <w:basedOn w:val="Normln"/>
    <w:link w:val="ZpatChar"/>
    <w:uiPriority w:val="99"/>
    <w:unhideWhenUsed/>
    <w:rsid w:val="00714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463D"/>
  </w:style>
  <w:style w:type="paragraph" w:styleId="Textbubliny">
    <w:name w:val="Balloon Text"/>
    <w:basedOn w:val="Normln"/>
    <w:link w:val="TextbublinyChar"/>
    <w:uiPriority w:val="99"/>
    <w:semiHidden/>
    <w:unhideWhenUsed/>
    <w:rsid w:val="0071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63D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146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F620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07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715CC-776F-4A5C-8FBE-8E30A4088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338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7</cp:revision>
  <dcterms:created xsi:type="dcterms:W3CDTF">2011-11-03T15:59:00Z</dcterms:created>
  <dcterms:modified xsi:type="dcterms:W3CDTF">2012-01-15T15:47:00Z</dcterms:modified>
</cp:coreProperties>
</file>