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5086"/>
        <w:tblW w:w="927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C800D6" w:rsidRPr="0016305A" w:rsidTr="00C800D6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00D6" w:rsidRPr="0016305A" w:rsidRDefault="00C800D6" w:rsidP="00C800D6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00D6" w:rsidRPr="0016305A" w:rsidRDefault="00C800D6" w:rsidP="00C800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Souvětí podřadné a druhy vět vedlejších</w:t>
            </w:r>
          </w:p>
        </w:tc>
      </w:tr>
      <w:tr w:rsidR="00C800D6" w:rsidRPr="0016305A" w:rsidTr="00C800D6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00D6" w:rsidRPr="0016305A" w:rsidRDefault="00C800D6" w:rsidP="00C800D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00D6" w:rsidRPr="0016305A" w:rsidRDefault="00C800D6" w:rsidP="00C800D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C800D6" w:rsidRPr="0016305A" w:rsidRDefault="00C800D6" w:rsidP="00C800D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VY_32_INOVACE_17_1</w:t>
            </w:r>
            <w:r>
              <w:rPr>
                <w:rFonts w:eastAsia="Times New Roman"/>
                <w:b/>
                <w:bCs/>
                <w:color w:val="000000"/>
              </w:rPr>
              <w:t>4</w:t>
            </w:r>
          </w:p>
          <w:p w:rsidR="00C800D6" w:rsidRPr="0016305A" w:rsidRDefault="00C800D6" w:rsidP="00C800D6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C800D6" w:rsidRPr="0016305A" w:rsidTr="00C800D6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00D6" w:rsidRPr="0016305A" w:rsidRDefault="00C800D6" w:rsidP="00C800D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00D6" w:rsidRPr="0016305A" w:rsidRDefault="00C800D6" w:rsidP="00C800D6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C800D6" w:rsidRPr="0016305A" w:rsidTr="00C800D6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00D6" w:rsidRPr="0016305A" w:rsidRDefault="00C800D6" w:rsidP="00C800D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00D6" w:rsidRPr="00D8402C" w:rsidRDefault="00C800D6" w:rsidP="00C800D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Pr="00D8402C">
              <w:rPr>
                <w:rFonts w:eastAsia="Times New Roman"/>
              </w:rPr>
              <w:t>1.</w:t>
            </w:r>
            <w:r>
              <w:rPr>
                <w:rFonts w:eastAsia="Times New Roman"/>
              </w:rPr>
              <w:t xml:space="preserve"> </w:t>
            </w:r>
            <w:r w:rsidRPr="00D8402C">
              <w:rPr>
                <w:rFonts w:eastAsia="Times New Roman"/>
              </w:rPr>
              <w:t>3. 2014</w:t>
            </w:r>
          </w:p>
        </w:tc>
      </w:tr>
      <w:tr w:rsidR="00C800D6" w:rsidRPr="0016305A" w:rsidTr="00C800D6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00D6" w:rsidRPr="0016305A" w:rsidRDefault="00C800D6" w:rsidP="00C800D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00D6" w:rsidRPr="0016305A" w:rsidRDefault="00C800D6" w:rsidP="00C800D6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C800D6" w:rsidRPr="0016305A" w:rsidTr="00C800D6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00D6" w:rsidRPr="0016305A" w:rsidRDefault="00C800D6" w:rsidP="00C800D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00D6" w:rsidRPr="0016305A" w:rsidRDefault="00C800D6" w:rsidP="00C800D6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6. - 9.</w:t>
            </w:r>
          </w:p>
        </w:tc>
      </w:tr>
      <w:tr w:rsidR="00C800D6" w:rsidRPr="0016305A" w:rsidTr="00C800D6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00D6" w:rsidRPr="0016305A" w:rsidRDefault="00C800D6" w:rsidP="00C800D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00D6" w:rsidRPr="0016305A" w:rsidRDefault="00C800D6" w:rsidP="00C800D6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C800D6" w:rsidRPr="0016305A" w:rsidTr="00C800D6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00D6" w:rsidRPr="0016305A" w:rsidRDefault="00C800D6" w:rsidP="00C800D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00D6" w:rsidRPr="0016305A" w:rsidRDefault="00C800D6" w:rsidP="00C800D6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C800D6" w:rsidRPr="0016305A" w:rsidTr="00C800D6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00D6" w:rsidRPr="0016305A" w:rsidRDefault="00C800D6" w:rsidP="00C800D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00D6" w:rsidRPr="0016305A" w:rsidRDefault="00C800D6" w:rsidP="00C800D6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C800D6" w:rsidRPr="0016305A" w:rsidTr="00C800D6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00D6" w:rsidRPr="0016305A" w:rsidRDefault="00C800D6" w:rsidP="00C800D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00D6" w:rsidRPr="0016305A" w:rsidRDefault="00C800D6" w:rsidP="00C800D6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Souvětí podřadné a druhy vět vedlejších</w:t>
            </w:r>
            <w:bookmarkStart w:id="0" w:name="_GoBack"/>
            <w:bookmarkEnd w:id="0"/>
          </w:p>
        </w:tc>
      </w:tr>
      <w:tr w:rsidR="00C800D6" w:rsidRPr="0016305A" w:rsidTr="00C800D6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0D6" w:rsidRPr="0016305A" w:rsidRDefault="00C800D6" w:rsidP="00C800D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00D6" w:rsidRPr="0016305A" w:rsidRDefault="00C800D6" w:rsidP="00C800D6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C800D6" w:rsidRPr="0016305A" w:rsidTr="00C800D6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00D6" w:rsidRPr="0016305A" w:rsidRDefault="00C800D6" w:rsidP="00C800D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00D6" w:rsidRPr="0016305A" w:rsidRDefault="00C800D6" w:rsidP="00C800D6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C800D6" w:rsidRPr="0016305A" w:rsidTr="00C800D6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00D6" w:rsidRPr="0016305A" w:rsidRDefault="00C800D6" w:rsidP="00C800D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0D6" w:rsidRPr="0016305A" w:rsidRDefault="00C800D6" w:rsidP="00C800D6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C800D6" w:rsidRDefault="00C800D6" w:rsidP="00CF760F">
      <w:pPr>
        <w:pStyle w:val="Bezmezer"/>
        <w:rPr>
          <w:b/>
          <w:color w:val="FF0000"/>
          <w:u w:val="single"/>
        </w:rPr>
      </w:pPr>
      <w:r w:rsidRPr="0016305A">
        <w:rPr>
          <w:rFonts w:eastAsia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6ED4E222" wp14:editId="77F41A0D">
            <wp:simplePos x="0" y="0"/>
            <wp:positionH relativeFrom="margin">
              <wp:posOffset>335915</wp:posOffset>
            </wp:positionH>
            <wp:positionV relativeFrom="paragraph">
              <wp:posOffset>-207010</wp:posOffset>
            </wp:positionV>
            <wp:extent cx="5743575" cy="1399540"/>
            <wp:effectExtent l="0" t="0" r="9525" b="0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3995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00D6" w:rsidRPr="0016305A" w:rsidRDefault="00C800D6" w:rsidP="00C800D6">
      <w:pPr>
        <w:jc w:val="center"/>
        <w:rPr>
          <w:rFonts w:ascii="Times New Roman" w:eastAsia="Times New Roman" w:hAnsi="Times New Roman"/>
        </w:rPr>
      </w:pPr>
    </w:p>
    <w:p w:rsidR="00C800D6" w:rsidRPr="0016305A" w:rsidRDefault="00C800D6" w:rsidP="00C800D6">
      <w:pPr>
        <w:tabs>
          <w:tab w:val="left" w:pos="5070"/>
        </w:tabs>
        <w:jc w:val="center"/>
        <w:rPr>
          <w:rFonts w:ascii="Times New Roman" w:eastAsia="Times New Roman" w:hAnsi="Times New Roman"/>
        </w:rPr>
      </w:pPr>
    </w:p>
    <w:tbl>
      <w:tblPr>
        <w:tblpPr w:leftFromText="141" w:rightFromText="141" w:vertAnchor="page" w:horzAnchor="margin" w:tblpXSpec="center" w:tblpY="3226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5"/>
        <w:gridCol w:w="6426"/>
      </w:tblGrid>
      <w:tr w:rsidR="00C800D6" w:rsidRPr="0016305A" w:rsidTr="00C800D6">
        <w:trPr>
          <w:trHeight w:val="39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00D6" w:rsidRPr="0016305A" w:rsidRDefault="00C800D6" w:rsidP="00C800D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6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00D6" w:rsidRPr="0016305A" w:rsidRDefault="00C800D6" w:rsidP="00C800D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C800D6" w:rsidRPr="0016305A" w:rsidTr="00C800D6">
        <w:trPr>
          <w:trHeight w:val="35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00D6" w:rsidRPr="0016305A" w:rsidRDefault="00C800D6" w:rsidP="00C800D6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6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00D6" w:rsidRPr="0016305A" w:rsidRDefault="00C800D6" w:rsidP="00C800D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C800D6" w:rsidRPr="0016305A" w:rsidRDefault="00C800D6" w:rsidP="00C800D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C800D6" w:rsidRPr="0016305A" w:rsidTr="00C800D6">
        <w:trPr>
          <w:trHeight w:val="39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00D6" w:rsidRPr="0016305A" w:rsidRDefault="00C800D6" w:rsidP="00C800D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00D6" w:rsidRPr="0016305A" w:rsidRDefault="00C800D6" w:rsidP="00C800D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C800D6" w:rsidRDefault="00C800D6">
      <w:pPr>
        <w:spacing w:after="0" w:line="240" w:lineRule="auto"/>
        <w:rPr>
          <w:rFonts w:ascii="Times New Roman" w:hAnsi="Times New Roman"/>
          <w:b/>
          <w:color w:val="FF0000"/>
          <w:sz w:val="24"/>
          <w:u w:val="single"/>
        </w:rPr>
      </w:pPr>
      <w:r>
        <w:rPr>
          <w:b/>
          <w:color w:val="FF0000"/>
          <w:u w:val="single"/>
        </w:rPr>
        <w:br w:type="page"/>
      </w:r>
    </w:p>
    <w:p w:rsidR="00C800D6" w:rsidRDefault="00C800D6" w:rsidP="00CF760F">
      <w:pPr>
        <w:pStyle w:val="Bezmezer"/>
        <w:rPr>
          <w:b/>
          <w:color w:val="FF0000"/>
          <w:u w:val="single"/>
        </w:rPr>
        <w:sectPr w:rsidR="00C800D6" w:rsidSect="00C800D6">
          <w:pgSz w:w="11906" w:h="16838"/>
          <w:pgMar w:top="851" w:right="851" w:bottom="851" w:left="851" w:header="708" w:footer="708" w:gutter="0"/>
          <w:cols w:space="708"/>
          <w:docGrid w:linePitch="360"/>
        </w:sectPr>
      </w:pPr>
    </w:p>
    <w:p w:rsidR="00C7076C" w:rsidRDefault="00CF760F" w:rsidP="00CF760F">
      <w:pPr>
        <w:pStyle w:val="Bezmezer"/>
      </w:pPr>
      <w:r w:rsidRPr="00CF760F">
        <w:rPr>
          <w:b/>
          <w:color w:val="FF0000"/>
          <w:u w:val="single"/>
        </w:rPr>
        <w:lastRenderedPageBreak/>
        <w:t>Souvětí podřadné</w:t>
      </w:r>
      <w:r w:rsidR="00720C3D">
        <w:rPr>
          <w:b/>
          <w:color w:val="FF0000"/>
          <w:u w:val="single"/>
        </w:rPr>
        <w:t xml:space="preserve"> – druhy vět vedlejších</w:t>
      </w:r>
      <w:r w:rsidR="00720C3D" w:rsidRPr="00390EB2">
        <w:t xml:space="preserve"> </w:t>
      </w:r>
    </w:p>
    <w:p w:rsidR="00C641BC" w:rsidRPr="00390EB2" w:rsidRDefault="00390EB2" w:rsidP="00CF760F">
      <w:pPr>
        <w:pStyle w:val="Bezmezer"/>
        <w:rPr>
          <w:b/>
          <w:color w:val="FF0000"/>
          <w:u w:val="single"/>
        </w:rPr>
      </w:pPr>
      <w:r w:rsidRPr="00390EB2">
        <w:t xml:space="preserve">- </w:t>
      </w:r>
      <w:r w:rsidR="00C641BC">
        <w:t xml:space="preserve">Souvětí podřadné: obsahuje pouze 1 větu hlavní a libovolný počet vět vedlejších. </w:t>
      </w:r>
    </w:p>
    <w:p w:rsidR="00C641BC" w:rsidRPr="00C7076C" w:rsidRDefault="00C641BC" w:rsidP="00CF760F">
      <w:pPr>
        <w:pStyle w:val="Bezmezer"/>
        <w:rPr>
          <w:b/>
          <w:color w:val="FF0000"/>
          <w:u w:val="single"/>
        </w:rPr>
      </w:pPr>
      <w:r w:rsidRPr="00C7076C">
        <w:rPr>
          <w:b/>
          <w:color w:val="FF0000"/>
          <w:u w:val="single"/>
        </w:rPr>
        <w:t xml:space="preserve">Věty vedlejší: </w:t>
      </w:r>
    </w:p>
    <w:p w:rsidR="00C641BC" w:rsidRDefault="003577EB" w:rsidP="00C641BC">
      <w:pPr>
        <w:pStyle w:val="Bezmezer"/>
        <w:numPr>
          <w:ilvl w:val="0"/>
          <w:numId w:val="1"/>
        </w:numPr>
      </w:pPr>
      <w:r>
        <w:t xml:space="preserve">Vedlejší věty jsou </w:t>
      </w:r>
      <w:r w:rsidRPr="00C7076C">
        <w:rPr>
          <w:b/>
          <w:color w:val="FF0000"/>
        </w:rPr>
        <w:t>stejného druhu jako větné členy</w:t>
      </w:r>
      <w:r>
        <w:t xml:space="preserve">: přísudkové, přívlastkové, atd. a </w:t>
      </w:r>
      <w:r w:rsidR="00C641BC">
        <w:t>závisí na stejných slovních druzích věty řídící jako větné členy na větných členech řídících</w:t>
      </w:r>
    </w:p>
    <w:p w:rsidR="00C641BC" w:rsidRDefault="003577EB" w:rsidP="00C641BC">
      <w:pPr>
        <w:pStyle w:val="Bezmezer"/>
        <w:numPr>
          <w:ilvl w:val="0"/>
          <w:numId w:val="1"/>
        </w:numPr>
      </w:pPr>
      <w:r w:rsidRPr="00C7076C">
        <w:rPr>
          <w:b/>
          <w:color w:val="FF0000"/>
        </w:rPr>
        <w:lastRenderedPageBreak/>
        <w:t>V</w:t>
      </w:r>
      <w:r w:rsidR="00C641BC" w:rsidRPr="00C7076C">
        <w:rPr>
          <w:b/>
          <w:color w:val="FF0000"/>
        </w:rPr>
        <w:t>yjadřují totéž co větné členy</w:t>
      </w:r>
      <w:r w:rsidR="00C641BC" w:rsidRPr="00C7076C">
        <w:rPr>
          <w:color w:val="FF0000"/>
        </w:rPr>
        <w:t xml:space="preserve"> </w:t>
      </w:r>
      <w:r w:rsidR="00C641BC">
        <w:t>(neliší se obsahem, ale formou, např. pohádka o perníkové chaloupce X pohádka, která byla o perníkové chaloupce)</w:t>
      </w:r>
    </w:p>
    <w:p w:rsidR="00980324" w:rsidRPr="00980324" w:rsidRDefault="003577EB" w:rsidP="00980324">
      <w:pPr>
        <w:pStyle w:val="Bezmezer"/>
        <w:numPr>
          <w:ilvl w:val="0"/>
          <w:numId w:val="1"/>
        </w:numPr>
        <w:rPr>
          <w:b/>
          <w:color w:val="FF0000"/>
        </w:rPr>
      </w:pPr>
      <w:r w:rsidRPr="00C7076C">
        <w:rPr>
          <w:b/>
          <w:color w:val="FF0000"/>
        </w:rPr>
        <w:t>Pt</w:t>
      </w:r>
      <w:r w:rsidR="00C641BC" w:rsidRPr="00C7076C">
        <w:rPr>
          <w:b/>
          <w:color w:val="FF0000"/>
        </w:rPr>
        <w:t xml:space="preserve">áme se </w:t>
      </w:r>
      <w:r w:rsidR="00BA0119" w:rsidRPr="00C7076C">
        <w:rPr>
          <w:b/>
          <w:color w:val="FF0000"/>
        </w:rPr>
        <w:t>na ně stejně jako na větné členy</w:t>
      </w:r>
    </w:p>
    <w:p w:rsidR="00980324" w:rsidRDefault="00980324" w:rsidP="00980324">
      <w:pPr>
        <w:pStyle w:val="Bezmezer"/>
        <w:numPr>
          <w:ilvl w:val="0"/>
          <w:numId w:val="1"/>
        </w:numPr>
      </w:pPr>
      <w:r w:rsidRPr="00C7076C">
        <w:rPr>
          <w:b/>
          <w:color w:val="FF0000"/>
        </w:rPr>
        <w:t>V řídící větě</w:t>
      </w:r>
      <w:r w:rsidRPr="00C7076C">
        <w:rPr>
          <w:color w:val="FF0000"/>
        </w:rPr>
        <w:t xml:space="preserve"> </w:t>
      </w:r>
      <w:r>
        <w:t xml:space="preserve">bývá někdy </w:t>
      </w:r>
      <w:r w:rsidRPr="00C7076C">
        <w:rPr>
          <w:b/>
          <w:color w:val="FF0000"/>
        </w:rPr>
        <w:t>odkazovací výraz</w:t>
      </w:r>
      <w:r w:rsidRPr="00C7076C">
        <w:rPr>
          <w:color w:val="FF0000"/>
        </w:rPr>
        <w:t xml:space="preserve"> </w:t>
      </w:r>
      <w:r>
        <w:t>(ten, takový, tudy,…)</w:t>
      </w:r>
    </w:p>
    <w:p w:rsidR="00980324" w:rsidRDefault="00980324" w:rsidP="00980324">
      <w:pPr>
        <w:pStyle w:val="Bezmezer"/>
        <w:sectPr w:rsidR="00980324" w:rsidSect="00C800D6">
          <w:pgSz w:w="16838" w:h="11906" w:orient="landscape"/>
          <w:pgMar w:top="851" w:right="851" w:bottom="851" w:left="851" w:header="708" w:footer="708" w:gutter="0"/>
          <w:cols w:num="2" w:space="708"/>
          <w:docGrid w:linePitch="360"/>
        </w:sectPr>
      </w:pPr>
    </w:p>
    <w:p w:rsidR="00390EB2" w:rsidRDefault="003577EB" w:rsidP="00390EB2">
      <w:pPr>
        <w:pStyle w:val="Bezmezer"/>
        <w:numPr>
          <w:ilvl w:val="0"/>
          <w:numId w:val="1"/>
        </w:numPr>
      </w:pPr>
      <w:r w:rsidRPr="00C7076C">
        <w:rPr>
          <w:b/>
          <w:color w:val="FF0000"/>
        </w:rPr>
        <w:lastRenderedPageBreak/>
        <w:t xml:space="preserve">K </w:t>
      </w:r>
      <w:r w:rsidR="00480F7A" w:rsidRPr="00C7076C">
        <w:rPr>
          <w:b/>
          <w:color w:val="FF0000"/>
        </w:rPr>
        <w:t xml:space="preserve">větě </w:t>
      </w:r>
      <w:r w:rsidRPr="00C7076C">
        <w:rPr>
          <w:b/>
          <w:color w:val="FF0000"/>
        </w:rPr>
        <w:t xml:space="preserve">řídící jsou připojeny: </w:t>
      </w:r>
      <w:r>
        <w:t>a) S</w:t>
      </w:r>
      <w:r w:rsidR="00480F7A">
        <w:t>pojkami podřadícími</w:t>
      </w:r>
      <w:r w:rsidR="00EE5F00">
        <w:t xml:space="preserve"> (př. aby) </w:t>
      </w:r>
    </w:p>
    <w:p w:rsidR="00480F7A" w:rsidRDefault="00480F7A" w:rsidP="00480F7A">
      <w:pPr>
        <w:pStyle w:val="Bezmezer"/>
        <w:ind w:left="720"/>
      </w:pPr>
      <w:r>
        <w:t xml:space="preserve">                                             </w:t>
      </w:r>
      <w:r w:rsidR="003577EB">
        <w:t xml:space="preserve"> </w:t>
      </w:r>
      <w:r w:rsidR="00C7076C">
        <w:t xml:space="preserve">   </w:t>
      </w:r>
      <w:r w:rsidR="00EE5F00">
        <w:t xml:space="preserve"> </w:t>
      </w:r>
      <w:r w:rsidR="003577EB">
        <w:t>b) V</w:t>
      </w:r>
      <w:r>
        <w:t>ztažnými zájmeny</w:t>
      </w:r>
      <w:r w:rsidR="00EE5F00">
        <w:t xml:space="preserve"> (př. který)</w:t>
      </w:r>
    </w:p>
    <w:p w:rsidR="00480F7A" w:rsidRDefault="00480F7A" w:rsidP="00480F7A">
      <w:pPr>
        <w:pStyle w:val="Bezmezer"/>
        <w:ind w:left="720"/>
      </w:pPr>
      <w:r>
        <w:t xml:space="preserve">                                             </w:t>
      </w:r>
      <w:r w:rsidR="003577EB">
        <w:t xml:space="preserve"> </w:t>
      </w:r>
      <w:r w:rsidR="00C7076C">
        <w:t xml:space="preserve">   </w:t>
      </w:r>
      <w:r w:rsidR="00EE5F00">
        <w:t xml:space="preserve"> </w:t>
      </w:r>
      <w:r w:rsidR="003577EB">
        <w:t>c) V</w:t>
      </w:r>
      <w:r>
        <w:t>ztažnými příslovci</w:t>
      </w:r>
      <w:r w:rsidR="00EE5F00">
        <w:t xml:space="preserve"> (př. kam)</w:t>
      </w:r>
    </w:p>
    <w:p w:rsidR="00EE5F00" w:rsidRDefault="00480F7A" w:rsidP="00480F7A">
      <w:pPr>
        <w:pStyle w:val="Bezmezer"/>
        <w:ind w:left="720"/>
      </w:pPr>
      <w:r>
        <w:t xml:space="preserve">                                             </w:t>
      </w:r>
      <w:r w:rsidR="003577EB">
        <w:t xml:space="preserve"> </w:t>
      </w:r>
      <w:r w:rsidR="00C7076C">
        <w:t xml:space="preserve">   </w:t>
      </w:r>
      <w:r w:rsidR="00EE5F00">
        <w:t xml:space="preserve"> </w:t>
      </w:r>
      <w:r w:rsidR="003577EB">
        <w:t>d) Čí</w:t>
      </w:r>
      <w:r>
        <w:t>slovkami neurčitými</w:t>
      </w:r>
      <w:r w:rsidR="00EE5F00">
        <w:t xml:space="preserve"> </w:t>
      </w:r>
    </w:p>
    <w:p w:rsidR="00480F7A" w:rsidRDefault="00EE5F00" w:rsidP="00480F7A">
      <w:pPr>
        <w:pStyle w:val="Bezmezer"/>
        <w:ind w:left="720"/>
      </w:pPr>
      <w:r>
        <w:t xml:space="preserve">                                                      (př. několikrát) </w:t>
      </w:r>
    </w:p>
    <w:p w:rsidR="00C641BC" w:rsidRPr="00BA0119" w:rsidRDefault="00C641BC" w:rsidP="00CF760F">
      <w:pPr>
        <w:pStyle w:val="Bezmezer"/>
        <w:rPr>
          <w:b/>
          <w:color w:val="FF0000"/>
        </w:rPr>
      </w:pPr>
      <w:r w:rsidRPr="00BA0119">
        <w:rPr>
          <w:b/>
          <w:color w:val="FF0000"/>
        </w:rPr>
        <w:lastRenderedPageBreak/>
        <w:t>Druhy vět vedlejších poznáme podle toho:</w:t>
      </w:r>
    </w:p>
    <w:p w:rsidR="00C641BC" w:rsidRDefault="003577EB" w:rsidP="00CF760F">
      <w:pPr>
        <w:pStyle w:val="Bezmezer"/>
      </w:pPr>
      <w:r w:rsidRPr="00C7076C">
        <w:rPr>
          <w:b/>
          <w:color w:val="00B050"/>
        </w:rPr>
        <w:t>1) N</w:t>
      </w:r>
      <w:r w:rsidR="00C641BC" w:rsidRPr="00C7076C">
        <w:rPr>
          <w:b/>
          <w:color w:val="00B050"/>
        </w:rPr>
        <w:t>a jakém slovním druhu</w:t>
      </w:r>
      <w:r w:rsidR="00C641BC" w:rsidRPr="00C7076C">
        <w:rPr>
          <w:color w:val="00B050"/>
        </w:rPr>
        <w:t xml:space="preserve"> </w:t>
      </w:r>
      <w:r w:rsidR="00C641BC">
        <w:t xml:space="preserve">(který se nachází ve větě řídící) </w:t>
      </w:r>
      <w:r w:rsidR="00C641BC" w:rsidRPr="00C7076C">
        <w:rPr>
          <w:b/>
          <w:color w:val="00B050"/>
        </w:rPr>
        <w:t>závisí věta vedlejší</w:t>
      </w:r>
      <w:r w:rsidR="00C641BC">
        <w:t xml:space="preserve"> (ta, kterou se snažíme určit)</w:t>
      </w:r>
    </w:p>
    <w:p w:rsidR="00BA0119" w:rsidRPr="00C7076C" w:rsidRDefault="00C641BC" w:rsidP="00CF760F">
      <w:pPr>
        <w:pStyle w:val="Bezmezer"/>
        <w:rPr>
          <w:b/>
          <w:color w:val="00B0F0"/>
        </w:rPr>
      </w:pPr>
      <w:r w:rsidRPr="00C7076C">
        <w:rPr>
          <w:b/>
          <w:color w:val="00B0F0"/>
        </w:rPr>
        <w:t>2)</w:t>
      </w:r>
      <w:r w:rsidR="003577EB" w:rsidRPr="00C7076C">
        <w:rPr>
          <w:b/>
          <w:color w:val="00B0F0"/>
        </w:rPr>
        <w:t xml:space="preserve"> Co</w:t>
      </w:r>
      <w:r w:rsidR="00BA0119" w:rsidRPr="00C7076C">
        <w:rPr>
          <w:b/>
          <w:color w:val="00B0F0"/>
        </w:rPr>
        <w:t xml:space="preserve"> tato vedlejší věta vyjadřuje</w:t>
      </w:r>
    </w:p>
    <w:p w:rsidR="00BA0119" w:rsidRPr="00C7076C" w:rsidRDefault="00BA0119" w:rsidP="00CF760F">
      <w:pPr>
        <w:pStyle w:val="Bezmezer"/>
        <w:rPr>
          <w:b/>
          <w:color w:val="0070C0"/>
        </w:rPr>
      </w:pPr>
      <w:r w:rsidRPr="00C7076C">
        <w:rPr>
          <w:b/>
          <w:color w:val="0070C0"/>
        </w:rPr>
        <w:t>3) Jak se na ni ptáme</w:t>
      </w:r>
    </w:p>
    <w:p w:rsidR="00BA0119" w:rsidRPr="00C7076C" w:rsidRDefault="00BA0119" w:rsidP="00CF760F">
      <w:pPr>
        <w:pStyle w:val="Bezmezer"/>
        <w:rPr>
          <w:b/>
          <w:color w:val="0070C0"/>
        </w:rPr>
        <w:sectPr w:rsidR="00BA0119" w:rsidRPr="00C7076C" w:rsidSect="00C800D6">
          <w:type w:val="continuous"/>
          <w:pgSz w:w="16838" w:h="11906" w:orient="landscape"/>
          <w:pgMar w:top="851" w:right="851" w:bottom="851" w:left="851" w:header="708" w:footer="708" w:gutter="0"/>
          <w:cols w:num="2" w:space="708"/>
          <w:docGrid w:linePitch="360"/>
        </w:sectPr>
      </w:pPr>
    </w:p>
    <w:p w:rsidR="00C641BC" w:rsidRDefault="00C641BC" w:rsidP="00CF760F">
      <w:pPr>
        <w:pStyle w:val="Bezmezer"/>
      </w:pPr>
    </w:p>
    <w:p w:rsidR="00BA0119" w:rsidRDefault="003577EB" w:rsidP="00CF760F">
      <w:pPr>
        <w:pStyle w:val="Bezmezer"/>
        <w:rPr>
          <w:b/>
          <w:color w:val="0000FF"/>
        </w:rPr>
      </w:pPr>
      <w:r w:rsidRPr="00C7076C">
        <w:rPr>
          <w:b/>
          <w:color w:val="0000FF"/>
        </w:rPr>
        <w:lastRenderedPageBreak/>
        <w:t>4) S</w:t>
      </w:r>
      <w:r w:rsidR="00C641BC" w:rsidRPr="00C7076C">
        <w:rPr>
          <w:b/>
          <w:color w:val="0000FF"/>
        </w:rPr>
        <w:t xml:space="preserve">pojovacího výrazu, kterým je k větě </w:t>
      </w:r>
      <w:r w:rsidR="00BA0119" w:rsidRPr="00C7076C">
        <w:rPr>
          <w:b/>
          <w:color w:val="0000FF"/>
        </w:rPr>
        <w:t>řídící připojena</w:t>
      </w:r>
    </w:p>
    <w:p w:rsidR="00C7076C" w:rsidRPr="00C7076C" w:rsidRDefault="00C7076C" w:rsidP="00CF760F">
      <w:pPr>
        <w:pStyle w:val="Bezmezer"/>
        <w:rPr>
          <w:b/>
          <w:color w:val="0000FF"/>
        </w:rPr>
        <w:sectPr w:rsidR="00C7076C" w:rsidRPr="00C7076C" w:rsidSect="00C800D6">
          <w:type w:val="continuous"/>
          <w:pgSz w:w="16838" w:h="11906" w:orient="landscape"/>
          <w:pgMar w:top="851" w:right="851" w:bottom="851" w:left="851" w:header="708" w:footer="708" w:gutter="0"/>
          <w:cols w:num="2" w:space="708"/>
          <w:docGrid w:linePitch="360"/>
        </w:sectPr>
      </w:pPr>
    </w:p>
    <w:p w:rsidR="00390EB2" w:rsidRDefault="00390EB2" w:rsidP="00CF760F">
      <w:pPr>
        <w:pStyle w:val="Bezmezer"/>
      </w:pPr>
    </w:p>
    <w:p w:rsidR="00390EB2" w:rsidRDefault="00390EB2" w:rsidP="00CF760F">
      <w:pPr>
        <w:pStyle w:val="Bezmezer"/>
      </w:pPr>
    </w:p>
    <w:p w:rsidR="00390EB2" w:rsidRDefault="00390EB2" w:rsidP="00CF760F">
      <w:pPr>
        <w:pStyle w:val="Bezmezer"/>
        <w:sectPr w:rsidR="00390EB2" w:rsidSect="00C800D6">
          <w:type w:val="continuous"/>
          <w:pgSz w:w="16838" w:h="11906" w:orient="landscape"/>
          <w:pgMar w:top="851" w:right="851" w:bottom="851" w:left="851" w:header="708" w:footer="708" w:gutter="0"/>
          <w:cols w:num="2" w:space="708"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4678"/>
        <w:gridCol w:w="3118"/>
        <w:gridCol w:w="2268"/>
        <w:gridCol w:w="3337"/>
      </w:tblGrid>
      <w:tr w:rsidR="00BA0119" w:rsidTr="00BA0119">
        <w:tc>
          <w:tcPr>
            <w:tcW w:w="1951" w:type="dxa"/>
          </w:tcPr>
          <w:p w:rsidR="00BA0119" w:rsidRDefault="00BA0119" w:rsidP="00CF760F">
            <w:pPr>
              <w:pStyle w:val="Bezmezer"/>
            </w:pPr>
            <w:r>
              <w:lastRenderedPageBreak/>
              <w:t>Druhy vět</w:t>
            </w:r>
            <w:r w:rsidR="00C7076C">
              <w:t xml:space="preserve"> VV</w:t>
            </w:r>
          </w:p>
        </w:tc>
        <w:tc>
          <w:tcPr>
            <w:tcW w:w="4678" w:type="dxa"/>
          </w:tcPr>
          <w:p w:rsidR="00BA0119" w:rsidRDefault="00BA0119" w:rsidP="00CF760F">
            <w:pPr>
              <w:pStyle w:val="Bezmezer"/>
            </w:pPr>
            <w:r>
              <w:t>Charakteristika</w:t>
            </w:r>
          </w:p>
        </w:tc>
        <w:tc>
          <w:tcPr>
            <w:tcW w:w="3118" w:type="dxa"/>
          </w:tcPr>
          <w:p w:rsidR="00BA0119" w:rsidRDefault="00BA0119" w:rsidP="00CF760F">
            <w:pPr>
              <w:pStyle w:val="Bezmezer"/>
            </w:pPr>
            <w:r>
              <w:t>Otázky</w:t>
            </w:r>
          </w:p>
        </w:tc>
        <w:tc>
          <w:tcPr>
            <w:tcW w:w="2268" w:type="dxa"/>
          </w:tcPr>
          <w:p w:rsidR="00BA0119" w:rsidRDefault="00BA0119" w:rsidP="00CF760F">
            <w:pPr>
              <w:pStyle w:val="Bezmezer"/>
            </w:pPr>
            <w:r>
              <w:t xml:space="preserve">Spojovací výrazy </w:t>
            </w:r>
          </w:p>
        </w:tc>
        <w:tc>
          <w:tcPr>
            <w:tcW w:w="3337" w:type="dxa"/>
          </w:tcPr>
          <w:p w:rsidR="00BA0119" w:rsidRDefault="00BA0119" w:rsidP="00CF760F">
            <w:pPr>
              <w:pStyle w:val="Bezmezer"/>
            </w:pPr>
            <w:r>
              <w:t>Příklady</w:t>
            </w:r>
          </w:p>
        </w:tc>
      </w:tr>
      <w:tr w:rsidR="00BA0119" w:rsidTr="00BA0119">
        <w:tc>
          <w:tcPr>
            <w:tcW w:w="1951" w:type="dxa"/>
          </w:tcPr>
          <w:p w:rsidR="00BA0119" w:rsidRPr="00BA0119" w:rsidRDefault="00BA0119" w:rsidP="00CF760F">
            <w:pPr>
              <w:pStyle w:val="Bezmezer"/>
              <w:rPr>
                <w:b/>
                <w:color w:val="FF0000"/>
              </w:rPr>
            </w:pPr>
            <w:r w:rsidRPr="00BA0119">
              <w:rPr>
                <w:b/>
                <w:color w:val="FF0000"/>
              </w:rPr>
              <w:t xml:space="preserve">VV Podmětná </w:t>
            </w:r>
          </w:p>
          <w:p w:rsidR="00BA0119" w:rsidRPr="00BA0119" w:rsidRDefault="00BA0119" w:rsidP="00CF760F">
            <w:pPr>
              <w:pStyle w:val="Bezmezer"/>
              <w:rPr>
                <w:b/>
                <w:color w:val="FF0000"/>
              </w:rPr>
            </w:pPr>
          </w:p>
        </w:tc>
        <w:tc>
          <w:tcPr>
            <w:tcW w:w="4678" w:type="dxa"/>
          </w:tcPr>
          <w:p w:rsidR="00BA0119" w:rsidRDefault="00BA0119" w:rsidP="00BA0119">
            <w:pPr>
              <w:pStyle w:val="Bezmezer"/>
            </w:pPr>
            <w:r>
              <w:t>- závisí na přísudku věty řídící (VŘ)</w:t>
            </w:r>
          </w:p>
          <w:p w:rsidR="00BA0119" w:rsidRDefault="00BA0119" w:rsidP="00BA0119">
            <w:pPr>
              <w:pStyle w:val="Bezmezer"/>
            </w:pPr>
            <w:r>
              <w:t>- vyjadřuje podmět věty řídící</w:t>
            </w:r>
          </w:p>
        </w:tc>
        <w:tc>
          <w:tcPr>
            <w:tcW w:w="3118" w:type="dxa"/>
          </w:tcPr>
          <w:p w:rsidR="00BA0119" w:rsidRPr="00BA0119" w:rsidRDefault="00BA0119" w:rsidP="00CF760F">
            <w:pPr>
              <w:pStyle w:val="Bezmezer"/>
              <w:rPr>
                <w:b/>
                <w:color w:val="FF0000"/>
              </w:rPr>
            </w:pPr>
            <w:r w:rsidRPr="00BA0119">
              <w:rPr>
                <w:b/>
                <w:color w:val="FF0000"/>
              </w:rPr>
              <w:t>kdo, co + věta řídící</w:t>
            </w:r>
          </w:p>
        </w:tc>
        <w:tc>
          <w:tcPr>
            <w:tcW w:w="2268" w:type="dxa"/>
          </w:tcPr>
          <w:p w:rsidR="00BA0119" w:rsidRPr="00BA0119" w:rsidRDefault="00BA0119" w:rsidP="00CF760F">
            <w:pPr>
              <w:pStyle w:val="Bezmezer"/>
              <w:rPr>
                <w:b/>
                <w:color w:val="FF0000"/>
              </w:rPr>
            </w:pPr>
            <w:r w:rsidRPr="00BA0119">
              <w:rPr>
                <w:b/>
                <w:color w:val="FF0000"/>
              </w:rPr>
              <w:t>kdo, co, kdy, kde, že, aby</w:t>
            </w:r>
          </w:p>
        </w:tc>
        <w:tc>
          <w:tcPr>
            <w:tcW w:w="3337" w:type="dxa"/>
          </w:tcPr>
          <w:p w:rsidR="00BA0119" w:rsidRPr="00BA0119" w:rsidRDefault="00BA0119" w:rsidP="00CF760F">
            <w:pPr>
              <w:pStyle w:val="Bezmezer"/>
              <w:rPr>
                <w:b/>
                <w:i/>
                <w:color w:val="FF0000"/>
              </w:rPr>
            </w:pPr>
            <w:r w:rsidRPr="00BA0119">
              <w:rPr>
                <w:b/>
                <w:i/>
                <w:color w:val="FF0000"/>
              </w:rPr>
              <w:t>Kdo zná správnou odpověď, ten ať zvedne ruku.</w:t>
            </w:r>
          </w:p>
        </w:tc>
      </w:tr>
      <w:tr w:rsidR="00BA0119" w:rsidTr="00BA0119">
        <w:tc>
          <w:tcPr>
            <w:tcW w:w="1951" w:type="dxa"/>
          </w:tcPr>
          <w:p w:rsidR="00BA0119" w:rsidRPr="00BA0119" w:rsidRDefault="00BA0119" w:rsidP="00CF760F">
            <w:pPr>
              <w:pStyle w:val="Bezmezer"/>
              <w:rPr>
                <w:b/>
                <w:color w:val="00B050"/>
              </w:rPr>
            </w:pPr>
            <w:r w:rsidRPr="00BA0119">
              <w:rPr>
                <w:b/>
                <w:color w:val="00B050"/>
              </w:rPr>
              <w:t>VV Přísudková</w:t>
            </w:r>
          </w:p>
          <w:p w:rsidR="00BA0119" w:rsidRPr="00BA0119" w:rsidRDefault="00BA0119" w:rsidP="00CF760F">
            <w:pPr>
              <w:pStyle w:val="Bezmezer"/>
              <w:rPr>
                <w:b/>
                <w:color w:val="00B050"/>
              </w:rPr>
            </w:pPr>
          </w:p>
        </w:tc>
        <w:tc>
          <w:tcPr>
            <w:tcW w:w="4678" w:type="dxa"/>
          </w:tcPr>
          <w:p w:rsidR="00BA0119" w:rsidRDefault="00BA0119" w:rsidP="00BA0119">
            <w:pPr>
              <w:pStyle w:val="Bezmezer"/>
            </w:pPr>
            <w:r>
              <w:t>- vyjadřuje přísudek jmenný VŘ</w:t>
            </w:r>
          </w:p>
          <w:p w:rsidR="00BA0119" w:rsidRDefault="00BA0119" w:rsidP="00BA0119">
            <w:pPr>
              <w:pStyle w:val="Bezmezer"/>
            </w:pPr>
            <w:r>
              <w:t>- VŘ často končí sponovým slovesem (být…)</w:t>
            </w:r>
          </w:p>
        </w:tc>
        <w:tc>
          <w:tcPr>
            <w:tcW w:w="3118" w:type="dxa"/>
          </w:tcPr>
          <w:p w:rsidR="00BA0119" w:rsidRPr="00BA0119" w:rsidRDefault="00BA0119" w:rsidP="00CF760F">
            <w:pPr>
              <w:pStyle w:val="Bezmezer"/>
              <w:rPr>
                <w:b/>
                <w:color w:val="00B050"/>
              </w:rPr>
            </w:pPr>
            <w:r w:rsidRPr="00BA0119">
              <w:rPr>
                <w:b/>
                <w:color w:val="00B050"/>
              </w:rPr>
              <w:t>jak, jaký + věta řídící</w:t>
            </w:r>
          </w:p>
        </w:tc>
        <w:tc>
          <w:tcPr>
            <w:tcW w:w="2268" w:type="dxa"/>
          </w:tcPr>
          <w:p w:rsidR="00BA0119" w:rsidRPr="00C7076C" w:rsidRDefault="00BA0119" w:rsidP="00CF760F">
            <w:pPr>
              <w:pStyle w:val="Bezmezer"/>
              <w:rPr>
                <w:b/>
                <w:color w:val="00B050"/>
              </w:rPr>
            </w:pPr>
            <w:r w:rsidRPr="00C7076C">
              <w:rPr>
                <w:b/>
                <w:color w:val="00B050"/>
              </w:rPr>
              <w:t>jak, jaký, jako, že</w:t>
            </w:r>
          </w:p>
        </w:tc>
        <w:tc>
          <w:tcPr>
            <w:tcW w:w="3337" w:type="dxa"/>
          </w:tcPr>
          <w:p w:rsidR="00BA0119" w:rsidRPr="00C7076C" w:rsidRDefault="00BA0119" w:rsidP="00CF760F">
            <w:pPr>
              <w:pStyle w:val="Bezmezer"/>
              <w:rPr>
                <w:b/>
                <w:i/>
                <w:color w:val="00B050"/>
              </w:rPr>
            </w:pPr>
            <w:r w:rsidRPr="00C7076C">
              <w:rPr>
                <w:b/>
                <w:i/>
                <w:color w:val="00B050"/>
              </w:rPr>
              <w:t>Jeho chování na plese bylo, že se to nehodilo.</w:t>
            </w:r>
          </w:p>
        </w:tc>
      </w:tr>
      <w:tr w:rsidR="00BA0119" w:rsidTr="00BA0119">
        <w:tc>
          <w:tcPr>
            <w:tcW w:w="1951" w:type="dxa"/>
          </w:tcPr>
          <w:p w:rsidR="00BA0119" w:rsidRPr="00C7076C" w:rsidRDefault="00BA0119" w:rsidP="00CF760F">
            <w:pPr>
              <w:pStyle w:val="Bezmezer"/>
              <w:rPr>
                <w:b/>
                <w:color w:val="00B0F0"/>
              </w:rPr>
            </w:pPr>
            <w:r w:rsidRPr="00C7076C">
              <w:rPr>
                <w:b/>
                <w:color w:val="00B0F0"/>
              </w:rPr>
              <w:t>VV přívlastková</w:t>
            </w:r>
          </w:p>
          <w:p w:rsidR="00BA0119" w:rsidRPr="00C7076C" w:rsidRDefault="00BA0119" w:rsidP="00CF760F">
            <w:pPr>
              <w:pStyle w:val="Bezmezer"/>
              <w:rPr>
                <w:b/>
                <w:color w:val="00B0F0"/>
              </w:rPr>
            </w:pPr>
          </w:p>
        </w:tc>
        <w:tc>
          <w:tcPr>
            <w:tcW w:w="4678" w:type="dxa"/>
          </w:tcPr>
          <w:p w:rsidR="00BA0119" w:rsidRDefault="00BA0119" w:rsidP="00BA0119">
            <w:pPr>
              <w:pStyle w:val="Bezmezer"/>
            </w:pPr>
            <w:r>
              <w:t>- závisí na podstatném jménu VŘ</w:t>
            </w:r>
          </w:p>
          <w:p w:rsidR="00BA0119" w:rsidRDefault="00BA0119" w:rsidP="00BA0119">
            <w:pPr>
              <w:pStyle w:val="Bezmezer"/>
            </w:pPr>
            <w:r>
              <w:t>- vyjadřuje přívlastek podstatného VŘ</w:t>
            </w:r>
          </w:p>
          <w:p w:rsidR="00BA0119" w:rsidRDefault="00BA0119" w:rsidP="00BA0119">
            <w:pPr>
              <w:pStyle w:val="Bezmezer"/>
            </w:pPr>
            <w:r>
              <w:t>- do věty řídící je často vložena</w:t>
            </w:r>
          </w:p>
        </w:tc>
        <w:tc>
          <w:tcPr>
            <w:tcW w:w="3118" w:type="dxa"/>
          </w:tcPr>
          <w:p w:rsidR="00BA0119" w:rsidRPr="00C7076C" w:rsidRDefault="00BA0119" w:rsidP="00CF760F">
            <w:pPr>
              <w:pStyle w:val="Bezmezer"/>
              <w:rPr>
                <w:b/>
                <w:color w:val="00B0F0"/>
              </w:rPr>
            </w:pPr>
            <w:r w:rsidRPr="00C7076C">
              <w:rPr>
                <w:b/>
                <w:color w:val="00B0F0"/>
              </w:rPr>
              <w:t>jaký, který, čí + věta řídící</w:t>
            </w:r>
          </w:p>
        </w:tc>
        <w:tc>
          <w:tcPr>
            <w:tcW w:w="2268" w:type="dxa"/>
          </w:tcPr>
          <w:p w:rsidR="00BA0119" w:rsidRPr="007E6646" w:rsidRDefault="00BA0119" w:rsidP="00CF760F">
            <w:pPr>
              <w:pStyle w:val="Bezmezer"/>
              <w:rPr>
                <w:b/>
                <w:color w:val="00B0F0"/>
              </w:rPr>
            </w:pPr>
            <w:r w:rsidRPr="007E6646">
              <w:rPr>
                <w:b/>
                <w:color w:val="00B0F0"/>
              </w:rPr>
              <w:t>který, jenž, kdy, kde, že, aby</w:t>
            </w:r>
          </w:p>
        </w:tc>
        <w:tc>
          <w:tcPr>
            <w:tcW w:w="3337" w:type="dxa"/>
          </w:tcPr>
          <w:p w:rsidR="00BA0119" w:rsidRPr="00C7076C" w:rsidRDefault="00BA0119" w:rsidP="00CF760F">
            <w:pPr>
              <w:pStyle w:val="Bezmezer"/>
              <w:rPr>
                <w:b/>
                <w:i/>
                <w:color w:val="00B0F0"/>
              </w:rPr>
            </w:pPr>
            <w:r w:rsidRPr="00C7076C">
              <w:rPr>
                <w:b/>
                <w:i/>
                <w:color w:val="00B0F0"/>
              </w:rPr>
              <w:t>Pes, který štěká, nekouše.</w:t>
            </w:r>
          </w:p>
        </w:tc>
      </w:tr>
      <w:tr w:rsidR="00BA0119" w:rsidTr="00BA0119">
        <w:tc>
          <w:tcPr>
            <w:tcW w:w="1951" w:type="dxa"/>
          </w:tcPr>
          <w:p w:rsidR="00BA0119" w:rsidRPr="00C7076C" w:rsidRDefault="00BA0119" w:rsidP="00CF760F">
            <w:pPr>
              <w:pStyle w:val="Bezmezer"/>
              <w:rPr>
                <w:b/>
                <w:color w:val="0070C0"/>
              </w:rPr>
            </w:pPr>
            <w:r w:rsidRPr="00C7076C">
              <w:rPr>
                <w:b/>
                <w:color w:val="0070C0"/>
              </w:rPr>
              <w:t>VV předmětná</w:t>
            </w:r>
          </w:p>
          <w:p w:rsidR="00BA0119" w:rsidRPr="00C7076C" w:rsidRDefault="00BA0119" w:rsidP="00CF760F">
            <w:pPr>
              <w:pStyle w:val="Bezmezer"/>
              <w:rPr>
                <w:b/>
                <w:color w:val="0070C0"/>
              </w:rPr>
            </w:pPr>
          </w:p>
        </w:tc>
        <w:tc>
          <w:tcPr>
            <w:tcW w:w="4678" w:type="dxa"/>
          </w:tcPr>
          <w:p w:rsidR="00BA0119" w:rsidRDefault="00BA0119" w:rsidP="00BA0119">
            <w:pPr>
              <w:pStyle w:val="Bezmezer"/>
            </w:pPr>
            <w:r>
              <w:t>- závisí na přísudku věty řídící</w:t>
            </w:r>
          </w:p>
          <w:p w:rsidR="00BA0119" w:rsidRDefault="00BA0119" w:rsidP="00BA0119">
            <w:pPr>
              <w:pStyle w:val="Bezmezer"/>
            </w:pPr>
            <w:r>
              <w:t>- vyjadřuje předmět věty řídící</w:t>
            </w:r>
          </w:p>
        </w:tc>
        <w:tc>
          <w:tcPr>
            <w:tcW w:w="3118" w:type="dxa"/>
          </w:tcPr>
          <w:p w:rsidR="00BA0119" w:rsidRPr="00C7076C" w:rsidRDefault="00BA0119" w:rsidP="00CF760F">
            <w:pPr>
              <w:pStyle w:val="Bezmezer"/>
              <w:rPr>
                <w:b/>
                <w:color w:val="0070C0"/>
              </w:rPr>
            </w:pPr>
            <w:r w:rsidRPr="00C7076C">
              <w:rPr>
                <w:b/>
                <w:color w:val="0070C0"/>
              </w:rPr>
              <w:t>2., 3., 4., 6., 7. pád + věta řídící</w:t>
            </w:r>
          </w:p>
        </w:tc>
        <w:tc>
          <w:tcPr>
            <w:tcW w:w="2268" w:type="dxa"/>
          </w:tcPr>
          <w:p w:rsidR="00BA0119" w:rsidRPr="00C7076C" w:rsidRDefault="00BA0119" w:rsidP="00ED3F80">
            <w:pPr>
              <w:pStyle w:val="Bezmezer"/>
              <w:rPr>
                <w:b/>
                <w:color w:val="0070C0"/>
              </w:rPr>
            </w:pPr>
            <w:r w:rsidRPr="00C7076C">
              <w:rPr>
                <w:b/>
                <w:color w:val="0070C0"/>
              </w:rPr>
              <w:t>že, aby, kdo, co, kdy, kde, kolik</w:t>
            </w:r>
          </w:p>
        </w:tc>
        <w:tc>
          <w:tcPr>
            <w:tcW w:w="3337" w:type="dxa"/>
          </w:tcPr>
          <w:p w:rsidR="00BA0119" w:rsidRPr="00C7076C" w:rsidRDefault="00BA0119" w:rsidP="00CF760F">
            <w:pPr>
              <w:pStyle w:val="Bezmezer"/>
              <w:rPr>
                <w:b/>
                <w:i/>
                <w:color w:val="0070C0"/>
              </w:rPr>
            </w:pPr>
            <w:r w:rsidRPr="00C7076C">
              <w:rPr>
                <w:b/>
                <w:i/>
                <w:color w:val="0070C0"/>
              </w:rPr>
              <w:t>Řekl, že se brzy vrátí.</w:t>
            </w:r>
          </w:p>
        </w:tc>
      </w:tr>
      <w:tr w:rsidR="00BA0119" w:rsidTr="00BA0119">
        <w:tc>
          <w:tcPr>
            <w:tcW w:w="1951" w:type="dxa"/>
          </w:tcPr>
          <w:p w:rsidR="00BA0119" w:rsidRPr="00C7076C" w:rsidRDefault="00C7076C" w:rsidP="00CF760F">
            <w:pPr>
              <w:pStyle w:val="Bezmezer"/>
              <w:rPr>
                <w:b/>
                <w:color w:val="0000FF"/>
              </w:rPr>
            </w:pPr>
            <w:r w:rsidRPr="00C7076C">
              <w:rPr>
                <w:b/>
                <w:color w:val="0000FF"/>
              </w:rPr>
              <w:t>VV doplňková</w:t>
            </w:r>
          </w:p>
        </w:tc>
        <w:tc>
          <w:tcPr>
            <w:tcW w:w="4678" w:type="dxa"/>
          </w:tcPr>
          <w:p w:rsidR="00BA0119" w:rsidRDefault="00BA0119" w:rsidP="00CF760F">
            <w:pPr>
              <w:pStyle w:val="Bezmezer"/>
            </w:pPr>
            <w:r>
              <w:t xml:space="preserve">- závisí na přísudku a na podstatném jménu </w:t>
            </w:r>
          </w:p>
          <w:p w:rsidR="00BA0119" w:rsidRDefault="00BA0119" w:rsidP="00CF760F">
            <w:pPr>
              <w:pStyle w:val="Bezmezer"/>
            </w:pPr>
            <w:r>
              <w:t xml:space="preserve">  nebo zájmenu VŘ</w:t>
            </w:r>
          </w:p>
          <w:p w:rsidR="00BA0119" w:rsidRDefault="00BA0119" w:rsidP="00CF760F">
            <w:pPr>
              <w:pStyle w:val="Bezmezer"/>
            </w:pPr>
            <w:r>
              <w:t>- vyjadřuje doplněk VŘ</w:t>
            </w:r>
          </w:p>
        </w:tc>
        <w:tc>
          <w:tcPr>
            <w:tcW w:w="3118" w:type="dxa"/>
          </w:tcPr>
          <w:p w:rsidR="00BA0119" w:rsidRPr="00C7076C" w:rsidRDefault="00BA0119" w:rsidP="00CF760F">
            <w:pPr>
              <w:pStyle w:val="Bezmezer"/>
              <w:rPr>
                <w:b/>
                <w:color w:val="0000FF"/>
              </w:rPr>
            </w:pPr>
            <w:r w:rsidRPr="00C7076C">
              <w:rPr>
                <w:b/>
                <w:color w:val="0000FF"/>
              </w:rPr>
              <w:t>jak + věta řídící</w:t>
            </w:r>
          </w:p>
        </w:tc>
        <w:tc>
          <w:tcPr>
            <w:tcW w:w="2268" w:type="dxa"/>
          </w:tcPr>
          <w:p w:rsidR="00BA0119" w:rsidRPr="00C7076C" w:rsidRDefault="00BA0119" w:rsidP="00CF760F">
            <w:pPr>
              <w:pStyle w:val="Bezmezer"/>
              <w:rPr>
                <w:b/>
                <w:color w:val="0000FF"/>
              </w:rPr>
            </w:pPr>
            <w:r w:rsidRPr="00C7076C">
              <w:rPr>
                <w:b/>
                <w:color w:val="0000FF"/>
              </w:rPr>
              <w:t>jak, kterak</w:t>
            </w:r>
          </w:p>
        </w:tc>
        <w:tc>
          <w:tcPr>
            <w:tcW w:w="3337" w:type="dxa"/>
          </w:tcPr>
          <w:p w:rsidR="00BA0119" w:rsidRPr="00C7076C" w:rsidRDefault="00BA0119" w:rsidP="00CF760F">
            <w:pPr>
              <w:pStyle w:val="Bezmezer"/>
              <w:rPr>
                <w:b/>
                <w:i/>
                <w:color w:val="0000FF"/>
              </w:rPr>
            </w:pPr>
            <w:r w:rsidRPr="00C7076C">
              <w:rPr>
                <w:b/>
                <w:i/>
                <w:color w:val="0000FF"/>
              </w:rPr>
              <w:t>Sledoval tatínka, jak opravuje auto.</w:t>
            </w:r>
          </w:p>
        </w:tc>
      </w:tr>
      <w:tr w:rsidR="00BA0119" w:rsidTr="00BA0119">
        <w:tc>
          <w:tcPr>
            <w:tcW w:w="1951" w:type="dxa"/>
          </w:tcPr>
          <w:p w:rsidR="00BA0119" w:rsidRPr="00C7076C" w:rsidRDefault="00BA0119" w:rsidP="00CF760F">
            <w:pPr>
              <w:pStyle w:val="Bezmezer"/>
              <w:rPr>
                <w:b/>
                <w:color w:val="7030A0"/>
              </w:rPr>
            </w:pPr>
            <w:r w:rsidRPr="00C7076C">
              <w:rPr>
                <w:b/>
                <w:color w:val="7030A0"/>
              </w:rPr>
              <w:t>VV příslovečné</w:t>
            </w:r>
          </w:p>
        </w:tc>
        <w:tc>
          <w:tcPr>
            <w:tcW w:w="4678" w:type="dxa"/>
          </w:tcPr>
          <w:p w:rsidR="00BA0119" w:rsidRDefault="00BA0119" w:rsidP="00CF760F">
            <w:pPr>
              <w:pStyle w:val="Bezmezer"/>
            </w:pPr>
            <w:r>
              <w:t>různé druhy a charakteristiky</w:t>
            </w:r>
          </w:p>
        </w:tc>
        <w:tc>
          <w:tcPr>
            <w:tcW w:w="3118" w:type="dxa"/>
          </w:tcPr>
          <w:p w:rsidR="00BA0119" w:rsidRDefault="00BA0119" w:rsidP="00CF760F">
            <w:pPr>
              <w:pStyle w:val="Bezmezer"/>
            </w:pPr>
          </w:p>
        </w:tc>
        <w:tc>
          <w:tcPr>
            <w:tcW w:w="2268" w:type="dxa"/>
          </w:tcPr>
          <w:p w:rsidR="00BA0119" w:rsidRDefault="00BA0119" w:rsidP="00CF760F">
            <w:pPr>
              <w:pStyle w:val="Bezmezer"/>
            </w:pPr>
          </w:p>
        </w:tc>
        <w:tc>
          <w:tcPr>
            <w:tcW w:w="3337" w:type="dxa"/>
          </w:tcPr>
          <w:p w:rsidR="00BA0119" w:rsidRDefault="00BA0119" w:rsidP="00CF760F">
            <w:pPr>
              <w:pStyle w:val="Bezmezer"/>
            </w:pPr>
          </w:p>
        </w:tc>
      </w:tr>
    </w:tbl>
    <w:p w:rsidR="00C641BC" w:rsidRDefault="00C641BC" w:rsidP="00CF760F">
      <w:pPr>
        <w:pStyle w:val="Bezmezer"/>
      </w:pPr>
    </w:p>
    <w:p w:rsidR="00C641BC" w:rsidRDefault="00C641BC" w:rsidP="00CF760F">
      <w:pPr>
        <w:pStyle w:val="Bezmezer"/>
      </w:pPr>
    </w:p>
    <w:p w:rsidR="002A02E9" w:rsidRDefault="002A02E9" w:rsidP="00CF760F">
      <w:pPr>
        <w:pStyle w:val="Bezmezer"/>
      </w:pPr>
    </w:p>
    <w:p w:rsidR="002A02E9" w:rsidRDefault="002A02E9" w:rsidP="00CF760F">
      <w:pPr>
        <w:pStyle w:val="Bezmezer"/>
      </w:pPr>
    </w:p>
    <w:p w:rsidR="002A02E9" w:rsidRDefault="002A02E9" w:rsidP="00CF760F">
      <w:pPr>
        <w:pStyle w:val="Bezmezer"/>
      </w:pPr>
    </w:p>
    <w:p w:rsidR="002A02E9" w:rsidRDefault="002A02E9" w:rsidP="00CF760F">
      <w:pPr>
        <w:pStyle w:val="Bezmezer"/>
      </w:pPr>
    </w:p>
    <w:p w:rsidR="002A02E9" w:rsidRDefault="002A02E9" w:rsidP="00CF760F">
      <w:pPr>
        <w:pStyle w:val="Bezmezer"/>
      </w:pPr>
    </w:p>
    <w:p w:rsidR="002A02E9" w:rsidRDefault="002A02E9" w:rsidP="00CF760F">
      <w:pPr>
        <w:pStyle w:val="Bezmezer"/>
      </w:pPr>
    </w:p>
    <w:p w:rsidR="002A02E9" w:rsidRDefault="002A02E9" w:rsidP="00CF760F">
      <w:pPr>
        <w:pStyle w:val="Bezmezer"/>
        <w:sectPr w:rsidR="002A02E9" w:rsidSect="00C800D6">
          <w:type w:val="continuous"/>
          <w:pgSz w:w="16838" w:h="11906" w:orient="landscape"/>
          <w:pgMar w:top="851" w:right="851" w:bottom="851" w:left="851" w:header="708" w:footer="708" w:gutter="0"/>
          <w:cols w:space="708"/>
          <w:docGrid w:linePitch="360"/>
        </w:sectPr>
      </w:pPr>
    </w:p>
    <w:p w:rsidR="00D12B73" w:rsidRPr="0039731D" w:rsidRDefault="002A02E9" w:rsidP="007E6646">
      <w:pPr>
        <w:pStyle w:val="Bezmezer"/>
        <w:spacing w:line="360" w:lineRule="auto"/>
        <w:rPr>
          <w:u w:val="single"/>
        </w:rPr>
      </w:pPr>
      <w:r w:rsidRPr="0039731D">
        <w:rPr>
          <w:u w:val="single"/>
        </w:rPr>
        <w:lastRenderedPageBreak/>
        <w:t xml:space="preserve">Cvičení </w:t>
      </w:r>
      <w:r w:rsidR="007E6646" w:rsidRPr="0039731D">
        <w:rPr>
          <w:u w:val="single"/>
        </w:rPr>
        <w:t>–</w:t>
      </w:r>
      <w:r w:rsidRPr="0039731D">
        <w:rPr>
          <w:u w:val="single"/>
        </w:rPr>
        <w:t xml:space="preserve"> </w:t>
      </w:r>
      <w:r w:rsidR="007E6646" w:rsidRPr="0039731D">
        <w:rPr>
          <w:u w:val="single"/>
        </w:rPr>
        <w:t>Určete slovní druhy spojovacích výrazů: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070"/>
        <w:gridCol w:w="2284"/>
      </w:tblGrid>
      <w:tr w:rsidR="00D12B73" w:rsidTr="0039731D">
        <w:tc>
          <w:tcPr>
            <w:tcW w:w="5070" w:type="dxa"/>
          </w:tcPr>
          <w:p w:rsidR="00D12B73" w:rsidRDefault="00D12B73" w:rsidP="007E6646">
            <w:pPr>
              <w:pStyle w:val="Bezmezer"/>
              <w:spacing w:line="360" w:lineRule="auto"/>
            </w:pPr>
            <w:r>
              <w:t>Věta</w:t>
            </w:r>
          </w:p>
        </w:tc>
        <w:tc>
          <w:tcPr>
            <w:tcW w:w="2284" w:type="dxa"/>
          </w:tcPr>
          <w:p w:rsidR="00D12B73" w:rsidRDefault="00D12B73" w:rsidP="007E6646">
            <w:pPr>
              <w:pStyle w:val="Bezmezer"/>
              <w:spacing w:line="360" w:lineRule="auto"/>
            </w:pPr>
            <w:r>
              <w:t>Slovní druh</w:t>
            </w:r>
          </w:p>
          <w:p w:rsidR="00D12B73" w:rsidRDefault="00D12B73" w:rsidP="007E6646">
            <w:pPr>
              <w:pStyle w:val="Bezmezer"/>
              <w:spacing w:line="360" w:lineRule="auto"/>
            </w:pPr>
            <w:r>
              <w:t>spojovacího výrazu</w:t>
            </w:r>
          </w:p>
        </w:tc>
      </w:tr>
      <w:tr w:rsidR="00D12B73" w:rsidTr="0039731D">
        <w:tc>
          <w:tcPr>
            <w:tcW w:w="5070" w:type="dxa"/>
          </w:tcPr>
          <w:p w:rsidR="00D12B73" w:rsidRDefault="0039731D" w:rsidP="007E6646">
            <w:pPr>
              <w:pStyle w:val="Bezmezer"/>
              <w:spacing w:line="360" w:lineRule="auto"/>
            </w:pPr>
            <w:r>
              <w:t>Bylo to, jako že jsme se ocitli v pohádce.</w:t>
            </w:r>
          </w:p>
        </w:tc>
        <w:tc>
          <w:tcPr>
            <w:tcW w:w="2284" w:type="dxa"/>
          </w:tcPr>
          <w:p w:rsidR="00D12B73" w:rsidRDefault="00D12B73" w:rsidP="007E6646">
            <w:pPr>
              <w:pStyle w:val="Bezmezer"/>
              <w:spacing w:line="360" w:lineRule="auto"/>
            </w:pPr>
          </w:p>
        </w:tc>
      </w:tr>
      <w:tr w:rsidR="00D12B73" w:rsidTr="0039731D">
        <w:tc>
          <w:tcPr>
            <w:tcW w:w="5070" w:type="dxa"/>
          </w:tcPr>
          <w:p w:rsidR="00D12B73" w:rsidRDefault="00D12B73" w:rsidP="007E6646">
            <w:pPr>
              <w:pStyle w:val="Bezmezer"/>
              <w:spacing w:line="360" w:lineRule="auto"/>
            </w:pPr>
            <w:r>
              <w:t>Přestala číst knihu, na kterou už neměla náladu.</w:t>
            </w:r>
          </w:p>
        </w:tc>
        <w:tc>
          <w:tcPr>
            <w:tcW w:w="2284" w:type="dxa"/>
          </w:tcPr>
          <w:p w:rsidR="00D12B73" w:rsidRDefault="00D12B73" w:rsidP="007E6646">
            <w:pPr>
              <w:pStyle w:val="Bezmezer"/>
              <w:spacing w:line="360" w:lineRule="auto"/>
            </w:pPr>
          </w:p>
        </w:tc>
      </w:tr>
      <w:tr w:rsidR="00D12B73" w:rsidTr="0039731D">
        <w:tc>
          <w:tcPr>
            <w:tcW w:w="5070" w:type="dxa"/>
          </w:tcPr>
          <w:p w:rsidR="00D12B73" w:rsidRDefault="0039731D" w:rsidP="007E6646">
            <w:pPr>
              <w:pStyle w:val="Bezmezer"/>
              <w:spacing w:line="360" w:lineRule="auto"/>
            </w:pPr>
            <w:r>
              <w:t>Ptala se, kdo ho zná.</w:t>
            </w:r>
          </w:p>
        </w:tc>
        <w:tc>
          <w:tcPr>
            <w:tcW w:w="2284" w:type="dxa"/>
          </w:tcPr>
          <w:p w:rsidR="00D12B73" w:rsidRDefault="00D12B73" w:rsidP="007E6646">
            <w:pPr>
              <w:pStyle w:val="Bezmezer"/>
              <w:spacing w:line="360" w:lineRule="auto"/>
            </w:pPr>
          </w:p>
        </w:tc>
      </w:tr>
      <w:tr w:rsidR="00D12B73" w:rsidTr="0039731D">
        <w:tc>
          <w:tcPr>
            <w:tcW w:w="5070" w:type="dxa"/>
          </w:tcPr>
          <w:p w:rsidR="00D12B73" w:rsidRDefault="0039731D" w:rsidP="007E6646">
            <w:pPr>
              <w:pStyle w:val="Bezmezer"/>
              <w:spacing w:line="360" w:lineRule="auto"/>
            </w:pPr>
            <w:r>
              <w:t>Řekl jí, že ji už nechce vidět.</w:t>
            </w:r>
          </w:p>
        </w:tc>
        <w:tc>
          <w:tcPr>
            <w:tcW w:w="2284" w:type="dxa"/>
          </w:tcPr>
          <w:p w:rsidR="00D12B73" w:rsidRDefault="00D12B73" w:rsidP="007E6646">
            <w:pPr>
              <w:pStyle w:val="Bezmezer"/>
              <w:spacing w:line="360" w:lineRule="auto"/>
            </w:pPr>
          </w:p>
        </w:tc>
      </w:tr>
      <w:tr w:rsidR="00D12B73" w:rsidTr="0039731D">
        <w:tc>
          <w:tcPr>
            <w:tcW w:w="5070" w:type="dxa"/>
          </w:tcPr>
          <w:p w:rsidR="00D12B73" w:rsidRDefault="0039731D" w:rsidP="007E6646">
            <w:pPr>
              <w:pStyle w:val="Bezmezer"/>
              <w:spacing w:line="360" w:lineRule="auto"/>
            </w:pPr>
            <w:r>
              <w:t>Nevěděl, kolik to stálo.</w:t>
            </w:r>
          </w:p>
        </w:tc>
        <w:tc>
          <w:tcPr>
            <w:tcW w:w="2284" w:type="dxa"/>
          </w:tcPr>
          <w:p w:rsidR="00D12B73" w:rsidRDefault="00D12B73" w:rsidP="007E6646">
            <w:pPr>
              <w:pStyle w:val="Bezmezer"/>
              <w:spacing w:line="360" w:lineRule="auto"/>
            </w:pPr>
          </w:p>
        </w:tc>
      </w:tr>
      <w:tr w:rsidR="00D12B73" w:rsidTr="0039731D">
        <w:tc>
          <w:tcPr>
            <w:tcW w:w="5070" w:type="dxa"/>
          </w:tcPr>
          <w:p w:rsidR="00D12B73" w:rsidRDefault="0039731D" w:rsidP="007E6646">
            <w:pPr>
              <w:pStyle w:val="Bezmezer"/>
              <w:spacing w:line="360" w:lineRule="auto"/>
            </w:pPr>
            <w:r>
              <w:t>Řekli jsme mu, aby nám CD hned vrátil.</w:t>
            </w:r>
          </w:p>
        </w:tc>
        <w:tc>
          <w:tcPr>
            <w:tcW w:w="2284" w:type="dxa"/>
          </w:tcPr>
          <w:p w:rsidR="00D12B73" w:rsidRDefault="00D12B73" w:rsidP="007E6646">
            <w:pPr>
              <w:pStyle w:val="Bezmezer"/>
              <w:spacing w:line="360" w:lineRule="auto"/>
            </w:pPr>
          </w:p>
        </w:tc>
      </w:tr>
      <w:tr w:rsidR="00401130" w:rsidTr="0039731D">
        <w:tc>
          <w:tcPr>
            <w:tcW w:w="5070" w:type="dxa"/>
          </w:tcPr>
          <w:p w:rsidR="00401130" w:rsidRDefault="00401130" w:rsidP="007E6646">
            <w:pPr>
              <w:pStyle w:val="Bezmezer"/>
              <w:spacing w:line="360" w:lineRule="auto"/>
            </w:pPr>
            <w:r>
              <w:t>Sledovali jsme program, jenž nás zajímal.</w:t>
            </w:r>
          </w:p>
        </w:tc>
        <w:tc>
          <w:tcPr>
            <w:tcW w:w="2284" w:type="dxa"/>
          </w:tcPr>
          <w:p w:rsidR="00401130" w:rsidRDefault="00401130" w:rsidP="007E6646">
            <w:pPr>
              <w:pStyle w:val="Bezmezer"/>
              <w:spacing w:line="360" w:lineRule="auto"/>
            </w:pPr>
          </w:p>
        </w:tc>
      </w:tr>
    </w:tbl>
    <w:p w:rsidR="00D12B73" w:rsidRDefault="00D12B73" w:rsidP="007E6646">
      <w:pPr>
        <w:pStyle w:val="Bezmezer"/>
        <w:spacing w:line="360" w:lineRule="auto"/>
      </w:pPr>
    </w:p>
    <w:p w:rsidR="007E6646" w:rsidRPr="0039731D" w:rsidRDefault="0039731D" w:rsidP="007E6646">
      <w:pPr>
        <w:pStyle w:val="Bezmezer"/>
        <w:spacing w:line="360" w:lineRule="auto"/>
        <w:rPr>
          <w:u w:val="single"/>
        </w:rPr>
      </w:pPr>
      <w:r w:rsidRPr="0039731D">
        <w:rPr>
          <w:u w:val="single"/>
        </w:rPr>
        <w:t>Cvičení – Doplňte věty hlavními vhodnými spojovacími výrazy a větami vedlejšími</w:t>
      </w:r>
      <w:r>
        <w:rPr>
          <w:u w:val="single"/>
        </w:rPr>
        <w:t xml:space="preserve"> (spojovací výrazy se nesmí opakovat)</w:t>
      </w:r>
      <w:r w:rsidRPr="0039731D">
        <w:rPr>
          <w:u w:val="single"/>
        </w:rPr>
        <w:t>:</w:t>
      </w:r>
    </w:p>
    <w:p w:rsidR="0039731D" w:rsidRDefault="0039731D" w:rsidP="007E6646">
      <w:pPr>
        <w:pStyle w:val="Bezmezer"/>
        <w:spacing w:line="360" w:lineRule="auto"/>
      </w:pPr>
      <w:r>
        <w:t>Pamatuj si, __________________________________________________</w:t>
      </w:r>
    </w:p>
    <w:p w:rsidR="0039731D" w:rsidRDefault="00415D97" w:rsidP="007E6646">
      <w:pPr>
        <w:pStyle w:val="Bezmezer"/>
        <w:spacing w:line="360" w:lineRule="auto"/>
      </w:pPr>
      <w:r>
        <w:t>Včera byl</w:t>
      </w:r>
      <w:r w:rsidR="00401130">
        <w:t>, __________________________</w:t>
      </w:r>
      <w:r w:rsidR="0039731D">
        <w:t>____</w:t>
      </w:r>
      <w:r>
        <w:t>__</w:t>
      </w:r>
      <w:r w:rsidR="0039731D">
        <w:t>__________________</w:t>
      </w:r>
    </w:p>
    <w:p w:rsidR="0039731D" w:rsidRDefault="0039731D" w:rsidP="007E6646">
      <w:pPr>
        <w:pStyle w:val="Bezmezer"/>
        <w:spacing w:line="360" w:lineRule="auto"/>
      </w:pPr>
      <w:r>
        <w:t>Přihlásí se ten, _______________________________________________</w:t>
      </w:r>
    </w:p>
    <w:p w:rsidR="0039731D" w:rsidRDefault="0039731D" w:rsidP="007E6646">
      <w:pPr>
        <w:pStyle w:val="Bezmezer"/>
        <w:spacing w:line="360" w:lineRule="auto"/>
      </w:pPr>
      <w:r>
        <w:t>Auto, _________________________________________, musí do servisu.</w:t>
      </w:r>
    </w:p>
    <w:p w:rsidR="0039731D" w:rsidRDefault="0039731D" w:rsidP="007E6646">
      <w:pPr>
        <w:pStyle w:val="Bezmezer"/>
        <w:spacing w:line="360" w:lineRule="auto"/>
      </w:pPr>
      <w:r>
        <w:t>Připomněl mu, _______________________________________________</w:t>
      </w:r>
    </w:p>
    <w:p w:rsidR="0039731D" w:rsidRDefault="0039731D" w:rsidP="007E6646">
      <w:pPr>
        <w:pStyle w:val="Bezmezer"/>
        <w:spacing w:line="360" w:lineRule="auto"/>
      </w:pPr>
      <w:r>
        <w:t>Viděl maminku, ______________________________________________</w:t>
      </w:r>
    </w:p>
    <w:p w:rsidR="0039731D" w:rsidRDefault="0039731D" w:rsidP="007E6646">
      <w:pPr>
        <w:pStyle w:val="Bezmezer"/>
        <w:spacing w:line="360" w:lineRule="auto"/>
      </w:pPr>
      <w:r>
        <w:t>Neviděl film, ________________________________________________</w:t>
      </w:r>
    </w:p>
    <w:p w:rsidR="00401130" w:rsidRDefault="00401130" w:rsidP="007E6646">
      <w:pPr>
        <w:pStyle w:val="Bezmezer"/>
        <w:spacing w:line="360" w:lineRule="auto"/>
      </w:pPr>
    </w:p>
    <w:p w:rsidR="00401130" w:rsidRDefault="00401130" w:rsidP="007E6646">
      <w:pPr>
        <w:pStyle w:val="Bezmezer"/>
        <w:spacing w:line="360" w:lineRule="auto"/>
      </w:pPr>
    </w:p>
    <w:p w:rsidR="00401130" w:rsidRDefault="00401130" w:rsidP="007E6646">
      <w:pPr>
        <w:pStyle w:val="Bezmezer"/>
        <w:spacing w:line="360" w:lineRule="auto"/>
      </w:pPr>
    </w:p>
    <w:p w:rsidR="00401130" w:rsidRDefault="00401130" w:rsidP="007E6646">
      <w:pPr>
        <w:pStyle w:val="Bezmezer"/>
        <w:spacing w:line="360" w:lineRule="auto"/>
      </w:pPr>
    </w:p>
    <w:p w:rsidR="00914100" w:rsidRPr="00914100" w:rsidRDefault="00401130" w:rsidP="007E6646">
      <w:pPr>
        <w:pStyle w:val="Bezmezer"/>
        <w:spacing w:line="360" w:lineRule="auto"/>
        <w:rPr>
          <w:u w:val="single"/>
        </w:rPr>
      </w:pPr>
      <w:r w:rsidRPr="00401130">
        <w:rPr>
          <w:u w:val="single"/>
        </w:rPr>
        <w:lastRenderedPageBreak/>
        <w:t>Cvičení –</w:t>
      </w:r>
      <w:r w:rsidR="00914100">
        <w:rPr>
          <w:u w:val="single"/>
        </w:rPr>
        <w:t xml:space="preserve"> Určete, o jaké </w:t>
      </w:r>
      <w:r w:rsidRPr="00401130">
        <w:rPr>
          <w:u w:val="single"/>
        </w:rPr>
        <w:t>druhy vět vedlejších</w:t>
      </w:r>
      <w:r w:rsidR="00914100">
        <w:rPr>
          <w:u w:val="single"/>
        </w:rPr>
        <w:t xml:space="preserve"> se jedná -</w:t>
      </w:r>
      <w:r w:rsidRPr="00401130">
        <w:rPr>
          <w:u w:val="single"/>
        </w:rPr>
        <w:t xml:space="preserve"> podmětná, přív</w:t>
      </w:r>
      <w:r w:rsidR="00914100">
        <w:rPr>
          <w:u w:val="single"/>
        </w:rPr>
        <w:t>lastková, předmětná, doplňková: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062"/>
        <w:gridCol w:w="1292"/>
      </w:tblGrid>
      <w:tr w:rsidR="00914100" w:rsidTr="00914100">
        <w:tc>
          <w:tcPr>
            <w:tcW w:w="6062" w:type="dxa"/>
          </w:tcPr>
          <w:p w:rsidR="00914100" w:rsidRDefault="00914100" w:rsidP="007E6646">
            <w:pPr>
              <w:pStyle w:val="Bezmezer"/>
              <w:spacing w:line="360" w:lineRule="auto"/>
            </w:pPr>
            <w:r>
              <w:t>Věta</w:t>
            </w:r>
          </w:p>
        </w:tc>
        <w:tc>
          <w:tcPr>
            <w:tcW w:w="1292" w:type="dxa"/>
          </w:tcPr>
          <w:p w:rsidR="00914100" w:rsidRDefault="00914100" w:rsidP="007E6646">
            <w:pPr>
              <w:pStyle w:val="Bezmezer"/>
              <w:spacing w:line="360" w:lineRule="auto"/>
            </w:pPr>
            <w:r>
              <w:t>Druh věty</w:t>
            </w:r>
          </w:p>
          <w:p w:rsidR="00914100" w:rsidRDefault="00914100" w:rsidP="007E6646">
            <w:pPr>
              <w:pStyle w:val="Bezmezer"/>
              <w:spacing w:line="360" w:lineRule="auto"/>
            </w:pPr>
            <w:r>
              <w:t>vedlejší</w:t>
            </w:r>
          </w:p>
        </w:tc>
      </w:tr>
      <w:tr w:rsidR="00914100" w:rsidTr="00914100">
        <w:tc>
          <w:tcPr>
            <w:tcW w:w="6062" w:type="dxa"/>
          </w:tcPr>
          <w:p w:rsidR="00914100" w:rsidRDefault="00914100" w:rsidP="007E6646">
            <w:pPr>
              <w:pStyle w:val="Bezmezer"/>
              <w:spacing w:line="360" w:lineRule="auto"/>
            </w:pPr>
            <w:r>
              <w:t>Ptal se, kdy už budou na místě.</w:t>
            </w:r>
          </w:p>
        </w:tc>
        <w:tc>
          <w:tcPr>
            <w:tcW w:w="1292" w:type="dxa"/>
          </w:tcPr>
          <w:p w:rsidR="00914100" w:rsidRDefault="00914100" w:rsidP="007E6646">
            <w:pPr>
              <w:pStyle w:val="Bezmezer"/>
              <w:spacing w:line="360" w:lineRule="auto"/>
            </w:pPr>
          </w:p>
        </w:tc>
      </w:tr>
      <w:tr w:rsidR="00914100" w:rsidTr="00914100">
        <w:tc>
          <w:tcPr>
            <w:tcW w:w="6062" w:type="dxa"/>
          </w:tcPr>
          <w:p w:rsidR="00914100" w:rsidRDefault="00914100" w:rsidP="007E6646">
            <w:pPr>
              <w:pStyle w:val="Bezmezer"/>
              <w:spacing w:line="360" w:lineRule="auto"/>
            </w:pPr>
            <w:r>
              <w:t>Já jsem ten, kdo ti plně důvěřuje.</w:t>
            </w:r>
          </w:p>
        </w:tc>
        <w:tc>
          <w:tcPr>
            <w:tcW w:w="1292" w:type="dxa"/>
          </w:tcPr>
          <w:p w:rsidR="00914100" w:rsidRDefault="00914100" w:rsidP="007E6646">
            <w:pPr>
              <w:pStyle w:val="Bezmezer"/>
              <w:spacing w:line="360" w:lineRule="auto"/>
            </w:pPr>
          </w:p>
        </w:tc>
      </w:tr>
      <w:tr w:rsidR="00914100" w:rsidTr="00914100">
        <w:tc>
          <w:tcPr>
            <w:tcW w:w="6062" w:type="dxa"/>
          </w:tcPr>
          <w:p w:rsidR="00914100" w:rsidRDefault="00914100" w:rsidP="007E6646">
            <w:pPr>
              <w:pStyle w:val="Bezmezer"/>
              <w:spacing w:line="360" w:lineRule="auto"/>
            </w:pPr>
            <w:r>
              <w:t>Jirka chtěl, aby za ně Pepík hrál.</w:t>
            </w:r>
          </w:p>
        </w:tc>
        <w:tc>
          <w:tcPr>
            <w:tcW w:w="1292" w:type="dxa"/>
          </w:tcPr>
          <w:p w:rsidR="00914100" w:rsidRDefault="00914100" w:rsidP="007E6646">
            <w:pPr>
              <w:pStyle w:val="Bezmezer"/>
              <w:spacing w:line="360" w:lineRule="auto"/>
            </w:pPr>
          </w:p>
        </w:tc>
      </w:tr>
      <w:tr w:rsidR="00914100" w:rsidTr="00914100">
        <w:tc>
          <w:tcPr>
            <w:tcW w:w="6062" w:type="dxa"/>
          </w:tcPr>
          <w:p w:rsidR="00914100" w:rsidRDefault="00914100" w:rsidP="007E6646">
            <w:pPr>
              <w:pStyle w:val="Bezmezer"/>
              <w:spacing w:line="360" w:lineRule="auto"/>
            </w:pPr>
            <w:r>
              <w:t>Bylo jasné, že mě neposlechne.</w:t>
            </w:r>
          </w:p>
        </w:tc>
        <w:tc>
          <w:tcPr>
            <w:tcW w:w="1292" w:type="dxa"/>
          </w:tcPr>
          <w:p w:rsidR="00914100" w:rsidRDefault="00914100" w:rsidP="007E6646">
            <w:pPr>
              <w:pStyle w:val="Bezmezer"/>
              <w:spacing w:line="360" w:lineRule="auto"/>
            </w:pPr>
          </w:p>
        </w:tc>
      </w:tr>
      <w:tr w:rsidR="00914100" w:rsidTr="00914100">
        <w:tc>
          <w:tcPr>
            <w:tcW w:w="6062" w:type="dxa"/>
          </w:tcPr>
          <w:p w:rsidR="00914100" w:rsidRDefault="00914100" w:rsidP="007E6646">
            <w:pPr>
              <w:pStyle w:val="Bezmezer"/>
              <w:spacing w:line="360" w:lineRule="auto"/>
            </w:pPr>
            <w:r>
              <w:t>Lomcovala jsem s plechovkou, která mi nešla otevřít.</w:t>
            </w:r>
          </w:p>
        </w:tc>
        <w:tc>
          <w:tcPr>
            <w:tcW w:w="1292" w:type="dxa"/>
          </w:tcPr>
          <w:p w:rsidR="00914100" w:rsidRDefault="00914100" w:rsidP="007E6646">
            <w:pPr>
              <w:pStyle w:val="Bezmezer"/>
              <w:spacing w:line="360" w:lineRule="auto"/>
            </w:pPr>
          </w:p>
        </w:tc>
      </w:tr>
    </w:tbl>
    <w:p w:rsidR="00914100" w:rsidRDefault="00914100" w:rsidP="007E6646">
      <w:pPr>
        <w:pStyle w:val="Bezmezer"/>
        <w:spacing w:line="360" w:lineRule="auto"/>
      </w:pPr>
    </w:p>
    <w:p w:rsidR="00B23133" w:rsidRPr="00B23133" w:rsidRDefault="00914100" w:rsidP="007E6646">
      <w:pPr>
        <w:pStyle w:val="Bezmezer"/>
        <w:spacing w:line="360" w:lineRule="auto"/>
        <w:rPr>
          <w:u w:val="single"/>
        </w:rPr>
      </w:pPr>
      <w:r w:rsidRPr="00B23133">
        <w:rPr>
          <w:u w:val="single"/>
        </w:rPr>
        <w:t xml:space="preserve">Cvičení </w:t>
      </w:r>
      <w:r w:rsidR="00B23133" w:rsidRPr="00B23133">
        <w:rPr>
          <w:u w:val="single"/>
        </w:rPr>
        <w:t>–</w:t>
      </w:r>
      <w:r w:rsidRPr="00B23133">
        <w:rPr>
          <w:u w:val="single"/>
        </w:rPr>
        <w:t xml:space="preserve"> </w:t>
      </w:r>
      <w:r w:rsidR="00B23133">
        <w:rPr>
          <w:u w:val="single"/>
        </w:rPr>
        <w:t>Předmět ve větě</w:t>
      </w:r>
      <w:r w:rsidR="00B23133" w:rsidRPr="00B23133">
        <w:rPr>
          <w:u w:val="single"/>
        </w:rPr>
        <w:t xml:space="preserve"> </w:t>
      </w:r>
      <w:r w:rsidR="00B23133">
        <w:rPr>
          <w:u w:val="single"/>
        </w:rPr>
        <w:t xml:space="preserve">změňte na </w:t>
      </w:r>
      <w:r w:rsidR="00B23133" w:rsidRPr="00B23133">
        <w:rPr>
          <w:u w:val="single"/>
        </w:rPr>
        <w:t>vedlejší</w:t>
      </w:r>
      <w:r w:rsidR="00B23133">
        <w:rPr>
          <w:u w:val="single"/>
        </w:rPr>
        <w:t xml:space="preserve"> větu</w:t>
      </w:r>
      <w:r w:rsidR="00B23133" w:rsidRPr="00B23133">
        <w:rPr>
          <w:u w:val="single"/>
        </w:rPr>
        <w:t xml:space="preserve"> předmětnou</w:t>
      </w:r>
      <w:r w:rsidR="00B23133">
        <w:rPr>
          <w:u w:val="single"/>
        </w:rPr>
        <w:t>:</w:t>
      </w:r>
    </w:p>
    <w:p w:rsidR="00B23133" w:rsidRDefault="00B23133" w:rsidP="007E6646">
      <w:pPr>
        <w:pStyle w:val="Bezmezer"/>
        <w:spacing w:line="360" w:lineRule="auto"/>
      </w:pPr>
      <w:r>
        <w:t>Ptal se na prázdniny.</w:t>
      </w:r>
    </w:p>
    <w:p w:rsidR="00B23133" w:rsidRDefault="00B23133" w:rsidP="007E6646">
      <w:pPr>
        <w:pStyle w:val="Bezmezer"/>
        <w:spacing w:line="360" w:lineRule="auto"/>
      </w:pPr>
      <w:r>
        <w:t>Řekl mi o nové spolužačce</w:t>
      </w:r>
      <w:r w:rsidR="00415D97">
        <w:t xml:space="preserve"> ve škole</w:t>
      </w:r>
      <w:r>
        <w:t>.</w:t>
      </w:r>
    </w:p>
    <w:p w:rsidR="00B23133" w:rsidRDefault="00B23133" w:rsidP="007E6646">
      <w:pPr>
        <w:pStyle w:val="Bezmezer"/>
        <w:spacing w:line="360" w:lineRule="auto"/>
      </w:pPr>
      <w:r>
        <w:t>Nevěděl o písemce.</w:t>
      </w:r>
    </w:p>
    <w:p w:rsidR="007E6646" w:rsidRDefault="00B23133" w:rsidP="007E6646">
      <w:pPr>
        <w:pStyle w:val="Bezmezer"/>
        <w:spacing w:line="360" w:lineRule="auto"/>
      </w:pPr>
      <w:r>
        <w:t>Vyprávěl nám o filmu.</w:t>
      </w:r>
    </w:p>
    <w:p w:rsidR="00B23133" w:rsidRDefault="007B5DD2" w:rsidP="007E6646">
      <w:pPr>
        <w:pStyle w:val="Bezmezer"/>
        <w:spacing w:line="360" w:lineRule="auto"/>
      </w:pPr>
      <w:r>
        <w:t xml:space="preserve">Viděl kluka na mostě. </w:t>
      </w:r>
    </w:p>
    <w:p w:rsidR="00B23133" w:rsidRDefault="007B5DD2" w:rsidP="007E6646">
      <w:pPr>
        <w:pStyle w:val="Bezmezer"/>
        <w:spacing w:line="360" w:lineRule="auto"/>
      </w:pPr>
      <w:r>
        <w:t>Pepík neví o svém chování.</w:t>
      </w:r>
    </w:p>
    <w:p w:rsidR="007B5DD2" w:rsidRDefault="007B5DD2" w:rsidP="007B5DD2">
      <w:pPr>
        <w:pStyle w:val="Bezmezer"/>
        <w:spacing w:line="360" w:lineRule="auto"/>
      </w:pPr>
      <w:r>
        <w:t xml:space="preserve">Měl rád chvíle s prací se třídou. </w:t>
      </w:r>
    </w:p>
    <w:p w:rsidR="00B23133" w:rsidRDefault="00B23133" w:rsidP="007E6646">
      <w:pPr>
        <w:pStyle w:val="Bezmezer"/>
        <w:spacing w:line="360" w:lineRule="auto"/>
      </w:pPr>
      <w:r>
        <w:t>Slyšel náš rozhovor.</w:t>
      </w:r>
    </w:p>
    <w:p w:rsidR="00B23133" w:rsidRDefault="00B23133" w:rsidP="007E6646">
      <w:pPr>
        <w:pStyle w:val="Bezmezer"/>
        <w:spacing w:line="360" w:lineRule="auto"/>
      </w:pPr>
    </w:p>
    <w:p w:rsidR="00B23133" w:rsidRDefault="00B23133" w:rsidP="007E6646">
      <w:pPr>
        <w:pStyle w:val="Bezmezer"/>
        <w:spacing w:line="360" w:lineRule="auto"/>
      </w:pPr>
    </w:p>
    <w:p w:rsidR="00B23133" w:rsidRDefault="00B23133" w:rsidP="007E6646">
      <w:pPr>
        <w:pStyle w:val="Bezmezer"/>
        <w:spacing w:line="360" w:lineRule="auto"/>
      </w:pPr>
    </w:p>
    <w:p w:rsidR="00B23133" w:rsidRDefault="00B23133" w:rsidP="007E6646">
      <w:pPr>
        <w:pStyle w:val="Bezmezer"/>
        <w:spacing w:line="360" w:lineRule="auto"/>
      </w:pPr>
    </w:p>
    <w:p w:rsidR="00B23133" w:rsidRPr="00C641BC" w:rsidRDefault="00B23133" w:rsidP="007E6646">
      <w:pPr>
        <w:pStyle w:val="Bezmezer"/>
        <w:spacing w:line="360" w:lineRule="auto"/>
      </w:pPr>
    </w:p>
    <w:p w:rsidR="00B23133" w:rsidRPr="0039731D" w:rsidRDefault="00B23133" w:rsidP="00B23133">
      <w:pPr>
        <w:pStyle w:val="Bezmezer"/>
        <w:spacing w:line="360" w:lineRule="auto"/>
        <w:rPr>
          <w:u w:val="single"/>
        </w:rPr>
      </w:pPr>
      <w:r w:rsidRPr="0039731D">
        <w:rPr>
          <w:u w:val="single"/>
        </w:rPr>
        <w:lastRenderedPageBreak/>
        <w:t>Cvičení – Určete slovní druhy spojovacích výrazů: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070"/>
        <w:gridCol w:w="2284"/>
      </w:tblGrid>
      <w:tr w:rsidR="00B23133" w:rsidTr="006F0EE9">
        <w:tc>
          <w:tcPr>
            <w:tcW w:w="5070" w:type="dxa"/>
          </w:tcPr>
          <w:p w:rsidR="00B23133" w:rsidRDefault="00B23133" w:rsidP="006F0EE9">
            <w:pPr>
              <w:pStyle w:val="Bezmezer"/>
              <w:spacing w:line="360" w:lineRule="auto"/>
            </w:pPr>
            <w:r>
              <w:t>Věta</w:t>
            </w:r>
          </w:p>
        </w:tc>
        <w:tc>
          <w:tcPr>
            <w:tcW w:w="2284" w:type="dxa"/>
          </w:tcPr>
          <w:p w:rsidR="00B23133" w:rsidRDefault="00B23133" w:rsidP="006F0EE9">
            <w:pPr>
              <w:pStyle w:val="Bezmezer"/>
              <w:spacing w:line="360" w:lineRule="auto"/>
            </w:pPr>
            <w:r>
              <w:t>Slovní druh</w:t>
            </w:r>
          </w:p>
          <w:p w:rsidR="00B23133" w:rsidRDefault="00B23133" w:rsidP="006F0EE9">
            <w:pPr>
              <w:pStyle w:val="Bezmezer"/>
              <w:spacing w:line="360" w:lineRule="auto"/>
            </w:pPr>
            <w:r>
              <w:t>spojovacího výrazu</w:t>
            </w:r>
          </w:p>
        </w:tc>
      </w:tr>
      <w:tr w:rsidR="00B23133" w:rsidTr="006F0EE9">
        <w:tc>
          <w:tcPr>
            <w:tcW w:w="5070" w:type="dxa"/>
          </w:tcPr>
          <w:p w:rsidR="00B23133" w:rsidRDefault="00B23133" w:rsidP="006F0EE9">
            <w:pPr>
              <w:pStyle w:val="Bezmezer"/>
              <w:spacing w:line="360" w:lineRule="auto"/>
            </w:pPr>
            <w:r>
              <w:t>Bylo to, jako že jsme se ocitli v pohádce.</w:t>
            </w:r>
          </w:p>
        </w:tc>
        <w:tc>
          <w:tcPr>
            <w:tcW w:w="2284" w:type="dxa"/>
          </w:tcPr>
          <w:p w:rsidR="00B23133" w:rsidRPr="00415D97" w:rsidRDefault="00B23133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415D97">
              <w:rPr>
                <w:b/>
                <w:color w:val="FF0000"/>
              </w:rPr>
              <w:t>8</w:t>
            </w:r>
          </w:p>
        </w:tc>
      </w:tr>
      <w:tr w:rsidR="00B23133" w:rsidTr="006F0EE9">
        <w:tc>
          <w:tcPr>
            <w:tcW w:w="5070" w:type="dxa"/>
          </w:tcPr>
          <w:p w:rsidR="00B23133" w:rsidRDefault="00B23133" w:rsidP="006F0EE9">
            <w:pPr>
              <w:pStyle w:val="Bezmezer"/>
              <w:spacing w:line="360" w:lineRule="auto"/>
            </w:pPr>
            <w:r>
              <w:t>Přestala číst knihu, na kterou už neměla náladu.</w:t>
            </w:r>
          </w:p>
        </w:tc>
        <w:tc>
          <w:tcPr>
            <w:tcW w:w="2284" w:type="dxa"/>
          </w:tcPr>
          <w:p w:rsidR="00B23133" w:rsidRPr="00415D97" w:rsidRDefault="00B23133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415D97">
              <w:rPr>
                <w:b/>
                <w:color w:val="FF0000"/>
              </w:rPr>
              <w:t>3</w:t>
            </w:r>
          </w:p>
        </w:tc>
      </w:tr>
      <w:tr w:rsidR="00B23133" w:rsidTr="006F0EE9">
        <w:tc>
          <w:tcPr>
            <w:tcW w:w="5070" w:type="dxa"/>
          </w:tcPr>
          <w:p w:rsidR="00B23133" w:rsidRDefault="00B23133" w:rsidP="006F0EE9">
            <w:pPr>
              <w:pStyle w:val="Bezmezer"/>
              <w:spacing w:line="360" w:lineRule="auto"/>
            </w:pPr>
            <w:r>
              <w:t>Ptala se, kdo ho zná.</w:t>
            </w:r>
          </w:p>
        </w:tc>
        <w:tc>
          <w:tcPr>
            <w:tcW w:w="2284" w:type="dxa"/>
          </w:tcPr>
          <w:p w:rsidR="00B23133" w:rsidRPr="00415D97" w:rsidRDefault="00B23133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415D97">
              <w:rPr>
                <w:b/>
                <w:color w:val="FF0000"/>
              </w:rPr>
              <w:t>3</w:t>
            </w:r>
          </w:p>
        </w:tc>
      </w:tr>
      <w:tr w:rsidR="00B23133" w:rsidTr="006F0EE9">
        <w:tc>
          <w:tcPr>
            <w:tcW w:w="5070" w:type="dxa"/>
          </w:tcPr>
          <w:p w:rsidR="00B23133" w:rsidRDefault="00B23133" w:rsidP="006F0EE9">
            <w:pPr>
              <w:pStyle w:val="Bezmezer"/>
              <w:spacing w:line="360" w:lineRule="auto"/>
            </w:pPr>
            <w:r>
              <w:t>Řekl jí, že ji už nechce vidět.</w:t>
            </w:r>
          </w:p>
        </w:tc>
        <w:tc>
          <w:tcPr>
            <w:tcW w:w="2284" w:type="dxa"/>
          </w:tcPr>
          <w:p w:rsidR="00B23133" w:rsidRPr="00415D97" w:rsidRDefault="00B23133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415D97">
              <w:rPr>
                <w:b/>
                <w:color w:val="FF0000"/>
              </w:rPr>
              <w:t>8</w:t>
            </w:r>
          </w:p>
        </w:tc>
      </w:tr>
      <w:tr w:rsidR="00B23133" w:rsidTr="006F0EE9">
        <w:tc>
          <w:tcPr>
            <w:tcW w:w="5070" w:type="dxa"/>
          </w:tcPr>
          <w:p w:rsidR="00B23133" w:rsidRDefault="00B23133" w:rsidP="006F0EE9">
            <w:pPr>
              <w:pStyle w:val="Bezmezer"/>
              <w:spacing w:line="360" w:lineRule="auto"/>
            </w:pPr>
            <w:r>
              <w:t>Nevěděl, kolik to stálo.</w:t>
            </w:r>
          </w:p>
        </w:tc>
        <w:tc>
          <w:tcPr>
            <w:tcW w:w="2284" w:type="dxa"/>
          </w:tcPr>
          <w:p w:rsidR="00B23133" w:rsidRPr="00415D97" w:rsidRDefault="00415D97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415D97">
              <w:rPr>
                <w:b/>
                <w:color w:val="FF0000"/>
              </w:rPr>
              <w:t>6</w:t>
            </w:r>
          </w:p>
        </w:tc>
      </w:tr>
      <w:tr w:rsidR="00B23133" w:rsidTr="006F0EE9">
        <w:tc>
          <w:tcPr>
            <w:tcW w:w="5070" w:type="dxa"/>
          </w:tcPr>
          <w:p w:rsidR="00B23133" w:rsidRDefault="00B23133" w:rsidP="006F0EE9">
            <w:pPr>
              <w:pStyle w:val="Bezmezer"/>
              <w:spacing w:line="360" w:lineRule="auto"/>
            </w:pPr>
            <w:r>
              <w:t>Řekli jsme mu, aby nám CD hned vrátil.</w:t>
            </w:r>
          </w:p>
        </w:tc>
        <w:tc>
          <w:tcPr>
            <w:tcW w:w="2284" w:type="dxa"/>
          </w:tcPr>
          <w:p w:rsidR="00B23133" w:rsidRPr="00415D97" w:rsidRDefault="00415D97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415D97">
              <w:rPr>
                <w:b/>
                <w:color w:val="FF0000"/>
              </w:rPr>
              <w:t>8</w:t>
            </w:r>
          </w:p>
        </w:tc>
      </w:tr>
      <w:tr w:rsidR="00B23133" w:rsidTr="006F0EE9">
        <w:tc>
          <w:tcPr>
            <w:tcW w:w="5070" w:type="dxa"/>
          </w:tcPr>
          <w:p w:rsidR="00B23133" w:rsidRDefault="00B23133" w:rsidP="006F0EE9">
            <w:pPr>
              <w:pStyle w:val="Bezmezer"/>
              <w:spacing w:line="360" w:lineRule="auto"/>
            </w:pPr>
            <w:r>
              <w:t>Sledovali jsme program, jenž nás zajímal.</w:t>
            </w:r>
          </w:p>
        </w:tc>
        <w:tc>
          <w:tcPr>
            <w:tcW w:w="2284" w:type="dxa"/>
          </w:tcPr>
          <w:p w:rsidR="00B23133" w:rsidRPr="00415D97" w:rsidRDefault="00415D97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415D97">
              <w:rPr>
                <w:b/>
                <w:color w:val="FF0000"/>
              </w:rPr>
              <w:t>3</w:t>
            </w:r>
          </w:p>
        </w:tc>
      </w:tr>
    </w:tbl>
    <w:p w:rsidR="00B23133" w:rsidRDefault="00B23133" w:rsidP="00B23133">
      <w:pPr>
        <w:pStyle w:val="Bezmezer"/>
        <w:spacing w:line="360" w:lineRule="auto"/>
      </w:pPr>
    </w:p>
    <w:p w:rsidR="00B23133" w:rsidRPr="00415D97" w:rsidRDefault="00B23133" w:rsidP="00B23133">
      <w:pPr>
        <w:pStyle w:val="Bezmezer"/>
        <w:spacing w:line="360" w:lineRule="auto"/>
      </w:pPr>
      <w:r w:rsidRPr="0039731D">
        <w:rPr>
          <w:u w:val="single"/>
        </w:rPr>
        <w:t>Cvičení – Doplňte věty hlavními vhodnými spojovacími výrazy a větami vedlejšími</w:t>
      </w:r>
      <w:r>
        <w:rPr>
          <w:u w:val="single"/>
        </w:rPr>
        <w:t xml:space="preserve"> (spojovací výrazy se nesmí opakovat)</w:t>
      </w:r>
      <w:r w:rsidRPr="0039731D">
        <w:rPr>
          <w:u w:val="single"/>
        </w:rPr>
        <w:t>:</w:t>
      </w:r>
      <w:r w:rsidR="00415D97">
        <w:t xml:space="preserve"> </w:t>
      </w:r>
      <w:r w:rsidR="00415D97" w:rsidRPr="00415D97">
        <w:rPr>
          <w:color w:val="FF0000"/>
        </w:rPr>
        <w:t>možné odpovědi</w:t>
      </w:r>
    </w:p>
    <w:p w:rsidR="00B23133" w:rsidRDefault="00B23133" w:rsidP="00B23133">
      <w:pPr>
        <w:pStyle w:val="Bezmezer"/>
        <w:spacing w:line="360" w:lineRule="auto"/>
      </w:pPr>
      <w:r>
        <w:t xml:space="preserve">Pamatuj si, </w:t>
      </w:r>
      <w:r w:rsidR="00415D97" w:rsidRPr="00415D97">
        <w:rPr>
          <w:b/>
          <w:color w:val="FF0000"/>
        </w:rPr>
        <w:t>kdy je písemka</w:t>
      </w:r>
      <w:r w:rsidR="00415D97">
        <w:t>.</w:t>
      </w:r>
    </w:p>
    <w:p w:rsidR="00B23133" w:rsidRDefault="00415D97" w:rsidP="00B23133">
      <w:pPr>
        <w:pStyle w:val="Bezmezer"/>
        <w:spacing w:line="360" w:lineRule="auto"/>
      </w:pPr>
      <w:r>
        <w:t xml:space="preserve">Včera byl, </w:t>
      </w:r>
      <w:r w:rsidRPr="00415D97">
        <w:rPr>
          <w:b/>
          <w:color w:val="FF0000"/>
        </w:rPr>
        <w:t>jaký by být neměl</w:t>
      </w:r>
      <w:r>
        <w:t>.</w:t>
      </w:r>
    </w:p>
    <w:p w:rsidR="00B23133" w:rsidRDefault="00B23133" w:rsidP="00B23133">
      <w:pPr>
        <w:pStyle w:val="Bezmezer"/>
        <w:spacing w:line="360" w:lineRule="auto"/>
      </w:pPr>
      <w:r>
        <w:t xml:space="preserve">Přihlásí se ten, </w:t>
      </w:r>
      <w:r w:rsidR="00415D97" w:rsidRPr="00415D97">
        <w:rPr>
          <w:b/>
          <w:color w:val="FF0000"/>
        </w:rPr>
        <w:t>kdo zná odpověď</w:t>
      </w:r>
      <w:r w:rsidR="00415D97">
        <w:t>.</w:t>
      </w:r>
    </w:p>
    <w:p w:rsidR="00B23133" w:rsidRDefault="00B23133" w:rsidP="00B23133">
      <w:pPr>
        <w:pStyle w:val="Bezmezer"/>
        <w:spacing w:line="360" w:lineRule="auto"/>
      </w:pPr>
      <w:r>
        <w:t xml:space="preserve">Auto, </w:t>
      </w:r>
      <w:r w:rsidR="00415D97" w:rsidRPr="00415D97">
        <w:rPr>
          <w:b/>
          <w:color w:val="FF0000"/>
        </w:rPr>
        <w:t>které má závadu</w:t>
      </w:r>
      <w:r w:rsidR="00415D97">
        <w:t xml:space="preserve">, </w:t>
      </w:r>
      <w:r>
        <w:t>musí do servisu.</w:t>
      </w:r>
    </w:p>
    <w:p w:rsidR="00B23133" w:rsidRDefault="00B23133" w:rsidP="00B23133">
      <w:pPr>
        <w:pStyle w:val="Bezmezer"/>
        <w:spacing w:line="360" w:lineRule="auto"/>
      </w:pPr>
      <w:r>
        <w:t xml:space="preserve">Připomněl mu, </w:t>
      </w:r>
      <w:r w:rsidR="00415D97" w:rsidRPr="00415D97">
        <w:rPr>
          <w:b/>
          <w:color w:val="FF0000"/>
        </w:rPr>
        <w:t>kdo mu pomohl</w:t>
      </w:r>
      <w:r w:rsidR="00415D97">
        <w:t>.</w:t>
      </w:r>
    </w:p>
    <w:p w:rsidR="00B23133" w:rsidRDefault="00B23133" w:rsidP="00B23133">
      <w:pPr>
        <w:pStyle w:val="Bezmezer"/>
        <w:spacing w:line="360" w:lineRule="auto"/>
      </w:pPr>
      <w:r>
        <w:t xml:space="preserve">Viděl maminku, </w:t>
      </w:r>
      <w:r w:rsidR="00415D97" w:rsidRPr="00415D97">
        <w:rPr>
          <w:b/>
          <w:color w:val="FF0000"/>
        </w:rPr>
        <w:t>jak vaří guláš</w:t>
      </w:r>
      <w:r w:rsidR="00415D97">
        <w:t>.</w:t>
      </w:r>
    </w:p>
    <w:p w:rsidR="00B23133" w:rsidRDefault="00B23133" w:rsidP="00B23133">
      <w:pPr>
        <w:pStyle w:val="Bezmezer"/>
        <w:spacing w:line="360" w:lineRule="auto"/>
      </w:pPr>
      <w:r>
        <w:t xml:space="preserve">Neviděl film, </w:t>
      </w:r>
      <w:r w:rsidR="00415D97">
        <w:rPr>
          <w:b/>
          <w:color w:val="FF0000"/>
        </w:rPr>
        <w:t>jenž běžel</w:t>
      </w:r>
      <w:r w:rsidR="00415D97" w:rsidRPr="00415D97">
        <w:rPr>
          <w:b/>
          <w:color w:val="FF0000"/>
        </w:rPr>
        <w:t xml:space="preserve"> včera v kině</w:t>
      </w:r>
      <w:r w:rsidR="00415D97">
        <w:t>.</w:t>
      </w:r>
    </w:p>
    <w:p w:rsidR="00B23133" w:rsidRDefault="00B23133" w:rsidP="00B23133">
      <w:pPr>
        <w:pStyle w:val="Bezmezer"/>
        <w:spacing w:line="360" w:lineRule="auto"/>
      </w:pPr>
    </w:p>
    <w:p w:rsidR="00B23133" w:rsidRDefault="00B23133" w:rsidP="00B23133">
      <w:pPr>
        <w:pStyle w:val="Bezmezer"/>
        <w:spacing w:line="360" w:lineRule="auto"/>
      </w:pPr>
    </w:p>
    <w:p w:rsidR="00B23133" w:rsidRDefault="00B23133" w:rsidP="00B23133">
      <w:pPr>
        <w:pStyle w:val="Bezmezer"/>
        <w:spacing w:line="360" w:lineRule="auto"/>
      </w:pPr>
    </w:p>
    <w:p w:rsidR="00B23133" w:rsidRDefault="00B23133" w:rsidP="00B23133">
      <w:pPr>
        <w:pStyle w:val="Bezmezer"/>
        <w:spacing w:line="360" w:lineRule="auto"/>
      </w:pPr>
    </w:p>
    <w:p w:rsidR="00B23133" w:rsidRPr="00914100" w:rsidRDefault="00B23133" w:rsidP="00B23133">
      <w:pPr>
        <w:pStyle w:val="Bezmezer"/>
        <w:spacing w:line="360" w:lineRule="auto"/>
        <w:rPr>
          <w:u w:val="single"/>
        </w:rPr>
      </w:pPr>
      <w:r w:rsidRPr="00401130">
        <w:rPr>
          <w:u w:val="single"/>
        </w:rPr>
        <w:lastRenderedPageBreak/>
        <w:t>Cvičení –</w:t>
      </w:r>
      <w:r>
        <w:rPr>
          <w:u w:val="single"/>
        </w:rPr>
        <w:t xml:space="preserve"> Určete, o jaké </w:t>
      </w:r>
      <w:r w:rsidRPr="00401130">
        <w:rPr>
          <w:u w:val="single"/>
        </w:rPr>
        <w:t>druhy vět vedlejších</w:t>
      </w:r>
      <w:r>
        <w:rPr>
          <w:u w:val="single"/>
        </w:rPr>
        <w:t xml:space="preserve"> se jedná -</w:t>
      </w:r>
      <w:r w:rsidRPr="00401130">
        <w:rPr>
          <w:u w:val="single"/>
        </w:rPr>
        <w:t xml:space="preserve"> podmětná, přív</w:t>
      </w:r>
      <w:r>
        <w:rPr>
          <w:u w:val="single"/>
        </w:rPr>
        <w:t>lastková, předmětná, doplňková: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95"/>
        <w:gridCol w:w="1859"/>
      </w:tblGrid>
      <w:tr w:rsidR="00B23133" w:rsidTr="00415D97">
        <w:tc>
          <w:tcPr>
            <w:tcW w:w="5495" w:type="dxa"/>
          </w:tcPr>
          <w:p w:rsidR="00B23133" w:rsidRDefault="00B23133" w:rsidP="006F0EE9">
            <w:pPr>
              <w:pStyle w:val="Bezmezer"/>
              <w:spacing w:line="360" w:lineRule="auto"/>
            </w:pPr>
            <w:r>
              <w:t>Věta</w:t>
            </w:r>
          </w:p>
        </w:tc>
        <w:tc>
          <w:tcPr>
            <w:tcW w:w="1859" w:type="dxa"/>
          </w:tcPr>
          <w:p w:rsidR="00B23133" w:rsidRDefault="00B23133" w:rsidP="006F0EE9">
            <w:pPr>
              <w:pStyle w:val="Bezmezer"/>
              <w:spacing w:line="360" w:lineRule="auto"/>
            </w:pPr>
            <w:r>
              <w:t>Druh věty</w:t>
            </w:r>
          </w:p>
          <w:p w:rsidR="00B23133" w:rsidRDefault="00B23133" w:rsidP="006F0EE9">
            <w:pPr>
              <w:pStyle w:val="Bezmezer"/>
              <w:spacing w:line="360" w:lineRule="auto"/>
            </w:pPr>
            <w:r>
              <w:t>vedlejší</w:t>
            </w:r>
          </w:p>
        </w:tc>
      </w:tr>
      <w:tr w:rsidR="00B23133" w:rsidTr="00415D97">
        <w:tc>
          <w:tcPr>
            <w:tcW w:w="5495" w:type="dxa"/>
          </w:tcPr>
          <w:p w:rsidR="00B23133" w:rsidRDefault="00B23133" w:rsidP="006F0EE9">
            <w:pPr>
              <w:pStyle w:val="Bezmezer"/>
              <w:spacing w:line="360" w:lineRule="auto"/>
            </w:pPr>
            <w:r>
              <w:t>Ptal se, kdy už budou na místě.</w:t>
            </w:r>
          </w:p>
        </w:tc>
        <w:tc>
          <w:tcPr>
            <w:tcW w:w="1859" w:type="dxa"/>
          </w:tcPr>
          <w:p w:rsidR="00B23133" w:rsidRPr="00415D97" w:rsidRDefault="00415D97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415D97">
              <w:rPr>
                <w:b/>
                <w:color w:val="FF0000"/>
              </w:rPr>
              <w:t>předmětná</w:t>
            </w:r>
          </w:p>
        </w:tc>
      </w:tr>
      <w:tr w:rsidR="00B23133" w:rsidTr="00415D97">
        <w:tc>
          <w:tcPr>
            <w:tcW w:w="5495" w:type="dxa"/>
          </w:tcPr>
          <w:p w:rsidR="00B23133" w:rsidRDefault="00B23133" w:rsidP="006F0EE9">
            <w:pPr>
              <w:pStyle w:val="Bezmezer"/>
              <w:spacing w:line="360" w:lineRule="auto"/>
            </w:pPr>
            <w:r>
              <w:t>Já jsem ten, kdo ti plně důvěřuje.</w:t>
            </w:r>
          </w:p>
        </w:tc>
        <w:tc>
          <w:tcPr>
            <w:tcW w:w="1859" w:type="dxa"/>
          </w:tcPr>
          <w:p w:rsidR="00B23133" w:rsidRPr="00415D97" w:rsidRDefault="00415D97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415D97">
              <w:rPr>
                <w:b/>
                <w:color w:val="FF0000"/>
              </w:rPr>
              <w:t>přísudková</w:t>
            </w:r>
          </w:p>
        </w:tc>
      </w:tr>
      <w:tr w:rsidR="00B23133" w:rsidTr="00415D97">
        <w:tc>
          <w:tcPr>
            <w:tcW w:w="5495" w:type="dxa"/>
          </w:tcPr>
          <w:p w:rsidR="00B23133" w:rsidRDefault="00B23133" w:rsidP="006F0EE9">
            <w:pPr>
              <w:pStyle w:val="Bezmezer"/>
              <w:spacing w:line="360" w:lineRule="auto"/>
            </w:pPr>
            <w:r>
              <w:t>Jirka chtěl, aby za ně Pepík hrál.</w:t>
            </w:r>
          </w:p>
        </w:tc>
        <w:tc>
          <w:tcPr>
            <w:tcW w:w="1859" w:type="dxa"/>
          </w:tcPr>
          <w:p w:rsidR="00B23133" w:rsidRPr="00415D97" w:rsidRDefault="00415D97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415D97">
              <w:rPr>
                <w:b/>
                <w:color w:val="FF0000"/>
              </w:rPr>
              <w:t>předmětná</w:t>
            </w:r>
          </w:p>
        </w:tc>
      </w:tr>
      <w:tr w:rsidR="00B23133" w:rsidTr="00415D97">
        <w:tc>
          <w:tcPr>
            <w:tcW w:w="5495" w:type="dxa"/>
          </w:tcPr>
          <w:p w:rsidR="00B23133" w:rsidRDefault="00B23133" w:rsidP="006F0EE9">
            <w:pPr>
              <w:pStyle w:val="Bezmezer"/>
              <w:spacing w:line="360" w:lineRule="auto"/>
            </w:pPr>
            <w:r>
              <w:t>Bylo jasné, že mě neposlechne.</w:t>
            </w:r>
          </w:p>
        </w:tc>
        <w:tc>
          <w:tcPr>
            <w:tcW w:w="1859" w:type="dxa"/>
          </w:tcPr>
          <w:p w:rsidR="00B23133" w:rsidRPr="00415D97" w:rsidRDefault="00415D97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415D97">
              <w:rPr>
                <w:b/>
                <w:color w:val="FF0000"/>
              </w:rPr>
              <w:t>podmětná</w:t>
            </w:r>
          </w:p>
        </w:tc>
      </w:tr>
      <w:tr w:rsidR="00B23133" w:rsidTr="00415D97">
        <w:tc>
          <w:tcPr>
            <w:tcW w:w="5495" w:type="dxa"/>
          </w:tcPr>
          <w:p w:rsidR="00B23133" w:rsidRDefault="00B23133" w:rsidP="006F0EE9">
            <w:pPr>
              <w:pStyle w:val="Bezmezer"/>
              <w:spacing w:line="360" w:lineRule="auto"/>
            </w:pPr>
            <w:r>
              <w:t>Lomcovala jsem s plechovkou, která mi nešla otevřít.</w:t>
            </w:r>
          </w:p>
        </w:tc>
        <w:tc>
          <w:tcPr>
            <w:tcW w:w="1859" w:type="dxa"/>
          </w:tcPr>
          <w:p w:rsidR="00B23133" w:rsidRPr="00415D97" w:rsidRDefault="00415D97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415D97">
              <w:rPr>
                <w:b/>
                <w:color w:val="FF0000"/>
              </w:rPr>
              <w:t>přívlastková</w:t>
            </w:r>
          </w:p>
        </w:tc>
      </w:tr>
    </w:tbl>
    <w:p w:rsidR="00B23133" w:rsidRDefault="00B23133" w:rsidP="00B23133">
      <w:pPr>
        <w:pStyle w:val="Bezmezer"/>
        <w:spacing w:line="360" w:lineRule="auto"/>
      </w:pPr>
    </w:p>
    <w:p w:rsidR="00B23133" w:rsidRPr="00B23133" w:rsidRDefault="00B23133" w:rsidP="00B23133">
      <w:pPr>
        <w:pStyle w:val="Bezmezer"/>
        <w:spacing w:line="360" w:lineRule="auto"/>
        <w:rPr>
          <w:u w:val="single"/>
        </w:rPr>
      </w:pPr>
      <w:r w:rsidRPr="00B23133">
        <w:rPr>
          <w:u w:val="single"/>
        </w:rPr>
        <w:t xml:space="preserve">Cvičení – </w:t>
      </w:r>
      <w:r>
        <w:rPr>
          <w:u w:val="single"/>
        </w:rPr>
        <w:t>Předmět ve větě</w:t>
      </w:r>
      <w:r w:rsidRPr="00B23133">
        <w:rPr>
          <w:u w:val="single"/>
        </w:rPr>
        <w:t xml:space="preserve"> </w:t>
      </w:r>
      <w:r>
        <w:rPr>
          <w:u w:val="single"/>
        </w:rPr>
        <w:t xml:space="preserve">změňte na </w:t>
      </w:r>
      <w:r w:rsidRPr="00B23133">
        <w:rPr>
          <w:u w:val="single"/>
        </w:rPr>
        <w:t>vedlejší</w:t>
      </w:r>
      <w:r>
        <w:rPr>
          <w:u w:val="single"/>
        </w:rPr>
        <w:t xml:space="preserve"> větu</w:t>
      </w:r>
      <w:r w:rsidRPr="00B23133">
        <w:rPr>
          <w:u w:val="single"/>
        </w:rPr>
        <w:t xml:space="preserve"> předmětnou</w:t>
      </w:r>
      <w:r>
        <w:rPr>
          <w:u w:val="single"/>
        </w:rPr>
        <w:t>:</w:t>
      </w:r>
    </w:p>
    <w:p w:rsidR="00B23133" w:rsidRPr="007B5DD2" w:rsidRDefault="00B23133" w:rsidP="00B23133">
      <w:pPr>
        <w:pStyle w:val="Bezmezer"/>
        <w:spacing w:line="360" w:lineRule="auto"/>
        <w:rPr>
          <w:b/>
          <w:color w:val="FF0000"/>
        </w:rPr>
      </w:pPr>
      <w:r>
        <w:t>Ptal se na prázdniny.</w:t>
      </w:r>
      <w:r w:rsidR="00415D97">
        <w:t xml:space="preserve"> </w:t>
      </w:r>
      <w:r w:rsidR="00415D97" w:rsidRPr="007B5DD2">
        <w:rPr>
          <w:b/>
          <w:color w:val="FF0000"/>
        </w:rPr>
        <w:t>Ptal se, kdy budou prázdniny.</w:t>
      </w:r>
    </w:p>
    <w:p w:rsidR="00B23133" w:rsidRPr="007B5DD2" w:rsidRDefault="00B23133" w:rsidP="00B23133">
      <w:pPr>
        <w:pStyle w:val="Bezmezer"/>
        <w:spacing w:line="360" w:lineRule="auto"/>
        <w:rPr>
          <w:b/>
          <w:color w:val="FF0000"/>
          <w:sz w:val="20"/>
          <w:szCs w:val="20"/>
        </w:rPr>
      </w:pPr>
      <w:r>
        <w:t>Řekl mi o nové spolužačce</w:t>
      </w:r>
      <w:r w:rsidR="00415D97">
        <w:t xml:space="preserve"> ve škole</w:t>
      </w:r>
      <w:r>
        <w:t>.</w:t>
      </w:r>
      <w:r w:rsidR="00415D97">
        <w:t xml:space="preserve"> </w:t>
      </w:r>
      <w:r w:rsidR="00415D97" w:rsidRPr="00266A78">
        <w:rPr>
          <w:b/>
          <w:color w:val="FF0000"/>
          <w:szCs w:val="24"/>
        </w:rPr>
        <w:t>Řekl mi, že je ve škole nová spolužačka.</w:t>
      </w:r>
    </w:p>
    <w:p w:rsidR="00B23133" w:rsidRDefault="00B23133" w:rsidP="00B23133">
      <w:pPr>
        <w:pStyle w:val="Bezmezer"/>
        <w:spacing w:line="360" w:lineRule="auto"/>
      </w:pPr>
      <w:r>
        <w:t>Nevěděl o písemce.</w:t>
      </w:r>
      <w:r w:rsidR="00415D97">
        <w:t xml:space="preserve"> </w:t>
      </w:r>
      <w:r w:rsidR="007B5DD2">
        <w:rPr>
          <w:b/>
          <w:color w:val="FF0000"/>
        </w:rPr>
        <w:t>Nevěděl, že</w:t>
      </w:r>
      <w:r w:rsidR="00415D97" w:rsidRPr="007B5DD2">
        <w:rPr>
          <w:b/>
          <w:color w:val="FF0000"/>
        </w:rPr>
        <w:t xml:space="preserve"> bude písemka.</w:t>
      </w:r>
    </w:p>
    <w:p w:rsidR="00B23133" w:rsidRDefault="00B23133" w:rsidP="00B23133">
      <w:pPr>
        <w:pStyle w:val="Bezmezer"/>
        <w:spacing w:line="360" w:lineRule="auto"/>
      </w:pPr>
      <w:r>
        <w:t>Vyprávěl nám o filmu.</w:t>
      </w:r>
      <w:r w:rsidR="00415D97">
        <w:t xml:space="preserve"> </w:t>
      </w:r>
      <w:r w:rsidR="00415D97" w:rsidRPr="007B5DD2">
        <w:rPr>
          <w:b/>
          <w:color w:val="FF0000"/>
        </w:rPr>
        <w:t>Vyprávěl nám, že zná film.</w:t>
      </w:r>
    </w:p>
    <w:p w:rsidR="00B23133" w:rsidRPr="007B5DD2" w:rsidRDefault="007B5DD2" w:rsidP="00B23133">
      <w:pPr>
        <w:pStyle w:val="Bezmezer"/>
        <w:spacing w:line="360" w:lineRule="auto"/>
        <w:rPr>
          <w:b/>
          <w:color w:val="FF0000"/>
        </w:rPr>
      </w:pPr>
      <w:r>
        <w:t xml:space="preserve">Viděl kluka na mostě. </w:t>
      </w:r>
      <w:r w:rsidRPr="007B5DD2">
        <w:rPr>
          <w:b/>
          <w:color w:val="FF0000"/>
        </w:rPr>
        <w:t>Viděl, že kluk stojí na mostě.</w:t>
      </w:r>
    </w:p>
    <w:p w:rsidR="00B23133" w:rsidRDefault="007B5DD2" w:rsidP="00B23133">
      <w:pPr>
        <w:pStyle w:val="Bezmezer"/>
        <w:spacing w:line="360" w:lineRule="auto"/>
      </w:pPr>
      <w:r>
        <w:t xml:space="preserve">Pepík neví o svém chování. </w:t>
      </w:r>
      <w:r w:rsidRPr="007B5DD2">
        <w:rPr>
          <w:b/>
          <w:color w:val="FF0000"/>
        </w:rPr>
        <w:t>Pepík neví, jak se má chovat.</w:t>
      </w:r>
    </w:p>
    <w:p w:rsidR="00B23133" w:rsidRPr="007B5DD2" w:rsidRDefault="007B5DD2" w:rsidP="00B23133">
      <w:pPr>
        <w:pStyle w:val="Bezmezer"/>
        <w:spacing w:line="360" w:lineRule="auto"/>
        <w:rPr>
          <w:b/>
          <w:color w:val="FF0000"/>
        </w:rPr>
      </w:pPr>
      <w:r>
        <w:t xml:space="preserve">Měl rád chvíle s prací se třídou. </w:t>
      </w:r>
      <w:r w:rsidRPr="007B5DD2">
        <w:rPr>
          <w:b/>
          <w:color w:val="FF0000"/>
        </w:rPr>
        <w:t>Měl rád, kdy pracoval se třídou.</w:t>
      </w:r>
    </w:p>
    <w:p w:rsidR="00B23133" w:rsidRDefault="00B23133" w:rsidP="00B23133">
      <w:pPr>
        <w:pStyle w:val="Bezmezer"/>
        <w:spacing w:line="360" w:lineRule="auto"/>
        <w:rPr>
          <w:b/>
          <w:color w:val="FF0000"/>
        </w:rPr>
      </w:pPr>
      <w:r>
        <w:t>Slyšel náš rozhovor.</w:t>
      </w:r>
      <w:r w:rsidR="007B5DD2">
        <w:t xml:space="preserve"> </w:t>
      </w:r>
      <w:r w:rsidR="007B5DD2" w:rsidRPr="007B5DD2">
        <w:rPr>
          <w:b/>
          <w:color w:val="FF0000"/>
        </w:rPr>
        <w:t>Slyšel, jak si povídáme.</w:t>
      </w:r>
    </w:p>
    <w:p w:rsidR="00D51D30" w:rsidRDefault="00D51D30" w:rsidP="00B23133">
      <w:pPr>
        <w:pStyle w:val="Bezmezer"/>
        <w:spacing w:line="360" w:lineRule="auto"/>
        <w:rPr>
          <w:b/>
          <w:color w:val="FF0000"/>
        </w:rPr>
      </w:pPr>
    </w:p>
    <w:p w:rsidR="00D51D30" w:rsidRDefault="00D51D30" w:rsidP="00B23133">
      <w:pPr>
        <w:pStyle w:val="Bezmezer"/>
        <w:spacing w:line="360" w:lineRule="auto"/>
        <w:rPr>
          <w:b/>
          <w:color w:val="FF0000"/>
        </w:rPr>
      </w:pPr>
    </w:p>
    <w:p w:rsidR="00D51D30" w:rsidRDefault="00D51D30" w:rsidP="00B23133">
      <w:pPr>
        <w:pStyle w:val="Bezmezer"/>
        <w:spacing w:line="360" w:lineRule="auto"/>
        <w:rPr>
          <w:b/>
          <w:color w:val="FF0000"/>
        </w:rPr>
      </w:pPr>
    </w:p>
    <w:p w:rsidR="00D51D30" w:rsidRDefault="00D51D30" w:rsidP="00B23133">
      <w:pPr>
        <w:pStyle w:val="Bezmezer"/>
        <w:spacing w:line="360" w:lineRule="auto"/>
        <w:rPr>
          <w:b/>
          <w:color w:val="FF0000"/>
        </w:rPr>
      </w:pPr>
    </w:p>
    <w:p w:rsidR="00D51D30" w:rsidRPr="00D51D30" w:rsidRDefault="00D51D30" w:rsidP="00B23133">
      <w:pPr>
        <w:pStyle w:val="Bezmezer"/>
        <w:spacing w:line="360" w:lineRule="auto"/>
      </w:pPr>
      <w:r w:rsidRPr="00D51D30">
        <w:lastRenderedPageBreak/>
        <w:t>Použité zdroje:</w:t>
      </w:r>
    </w:p>
    <w:p w:rsidR="00D51D30" w:rsidRDefault="00D51D30" w:rsidP="00D51D30">
      <w:pPr>
        <w:pStyle w:val="Bezmezer"/>
      </w:pPr>
      <w:r>
        <w:t xml:space="preserve">BLAŽEK, Štěpán. </w:t>
      </w:r>
      <w:r>
        <w:rPr>
          <w:i/>
          <w:iCs/>
        </w:rPr>
        <w:t>Přehled učiva českého jazyka základní školy</w:t>
      </w:r>
      <w:r>
        <w:t>. Brno: Nová škola, 2003, ISBN 80-85607-58-1.</w:t>
      </w:r>
    </w:p>
    <w:p w:rsidR="00D51D30" w:rsidRDefault="00D51D30" w:rsidP="00B23133">
      <w:pPr>
        <w:pStyle w:val="Bezmezer"/>
        <w:spacing w:line="360" w:lineRule="auto"/>
        <w:rPr>
          <w:b/>
          <w:color w:val="FF0000"/>
        </w:rPr>
      </w:pPr>
    </w:p>
    <w:p w:rsidR="00D51D30" w:rsidRDefault="00D51D30" w:rsidP="00D51D30">
      <w:pPr>
        <w:pStyle w:val="Bezmezer"/>
      </w:pPr>
      <w:r>
        <w:t xml:space="preserve">KVAČKOVÁ, Jaromíra. </w:t>
      </w:r>
      <w:r>
        <w:rPr>
          <w:i/>
          <w:iCs/>
        </w:rPr>
        <w:t>Opakujeme češtinu v 7. ročníku 2. díl (2. pololetí)</w:t>
      </w:r>
      <w:r>
        <w:t>. Brno: Nová škola, 2006, ISBN 80-85607-87-5.</w:t>
      </w:r>
    </w:p>
    <w:p w:rsidR="00D51D30" w:rsidRDefault="00D51D30" w:rsidP="00B23133">
      <w:pPr>
        <w:pStyle w:val="Bezmezer"/>
        <w:spacing w:line="360" w:lineRule="auto"/>
        <w:rPr>
          <w:b/>
          <w:color w:val="FF0000"/>
        </w:rPr>
      </w:pPr>
    </w:p>
    <w:p w:rsidR="00D51D30" w:rsidRDefault="00D51D30" w:rsidP="00D51D30">
      <w:pPr>
        <w:pStyle w:val="Bezmezer"/>
      </w:pPr>
      <w:r>
        <w:t xml:space="preserve">KVAČKOVÁ, Jaromíra. </w:t>
      </w:r>
      <w:r>
        <w:rPr>
          <w:i/>
          <w:iCs/>
        </w:rPr>
        <w:t>Opakujeme češtinu v 8. ročníku 1. díl (1. pololetí)</w:t>
      </w:r>
      <w:r>
        <w:t xml:space="preserve">. Brno: Nová škola, </w:t>
      </w:r>
      <w:r w:rsidRPr="00D51D30">
        <w:t>2008</w:t>
      </w:r>
      <w:r>
        <w:t>, ISBN 80-7289-030-1.</w:t>
      </w:r>
    </w:p>
    <w:p w:rsidR="00D51D30" w:rsidRPr="007B5DD2" w:rsidRDefault="00D51D30" w:rsidP="00B23133">
      <w:pPr>
        <w:pStyle w:val="Bezmezer"/>
        <w:spacing w:line="360" w:lineRule="auto"/>
        <w:rPr>
          <w:b/>
          <w:color w:val="FF0000"/>
        </w:rPr>
      </w:pPr>
    </w:p>
    <w:p w:rsidR="00B23133" w:rsidRPr="00C641BC" w:rsidRDefault="00B23133">
      <w:pPr>
        <w:pStyle w:val="Bezmezer"/>
        <w:spacing w:line="360" w:lineRule="auto"/>
      </w:pPr>
    </w:p>
    <w:sectPr w:rsidR="00B23133" w:rsidRPr="00C641BC" w:rsidSect="00C800D6">
      <w:type w:val="continuous"/>
      <w:pgSz w:w="16838" w:h="11906" w:orient="landscape"/>
      <w:pgMar w:top="851" w:right="851" w:bottom="851" w:left="851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924715"/>
    <w:multiLevelType w:val="hybridMultilevel"/>
    <w:tmpl w:val="4C9202D6"/>
    <w:lvl w:ilvl="0" w:tplc="37DC5A76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60F"/>
    <w:rsid w:val="0000321F"/>
    <w:rsid w:val="000332BD"/>
    <w:rsid w:val="00033990"/>
    <w:rsid w:val="00062ED2"/>
    <w:rsid w:val="0007076F"/>
    <w:rsid w:val="00085D8C"/>
    <w:rsid w:val="00091A00"/>
    <w:rsid w:val="0009734E"/>
    <w:rsid w:val="000A422E"/>
    <w:rsid w:val="000B12C4"/>
    <w:rsid w:val="000B2E6C"/>
    <w:rsid w:val="000C0DDD"/>
    <w:rsid w:val="000C1807"/>
    <w:rsid w:val="000D01C3"/>
    <w:rsid w:val="000E152D"/>
    <w:rsid w:val="000E2805"/>
    <w:rsid w:val="00100BE9"/>
    <w:rsid w:val="00101872"/>
    <w:rsid w:val="001035F5"/>
    <w:rsid w:val="00103C07"/>
    <w:rsid w:val="00127320"/>
    <w:rsid w:val="001418C2"/>
    <w:rsid w:val="001442B0"/>
    <w:rsid w:val="001456CC"/>
    <w:rsid w:val="00150243"/>
    <w:rsid w:val="0016503B"/>
    <w:rsid w:val="00166A40"/>
    <w:rsid w:val="00167F48"/>
    <w:rsid w:val="0017043E"/>
    <w:rsid w:val="0018310D"/>
    <w:rsid w:val="00197E9A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4717"/>
    <w:rsid w:val="001F720C"/>
    <w:rsid w:val="001F7E5F"/>
    <w:rsid w:val="0021034A"/>
    <w:rsid w:val="00216AB4"/>
    <w:rsid w:val="00221827"/>
    <w:rsid w:val="00223502"/>
    <w:rsid w:val="00226594"/>
    <w:rsid w:val="00242C65"/>
    <w:rsid w:val="00243740"/>
    <w:rsid w:val="002440D8"/>
    <w:rsid w:val="0024451B"/>
    <w:rsid w:val="002604E3"/>
    <w:rsid w:val="00266A78"/>
    <w:rsid w:val="00271A38"/>
    <w:rsid w:val="00271EF8"/>
    <w:rsid w:val="00281716"/>
    <w:rsid w:val="0028670E"/>
    <w:rsid w:val="00296CDD"/>
    <w:rsid w:val="002A02E9"/>
    <w:rsid w:val="002A6614"/>
    <w:rsid w:val="002B0655"/>
    <w:rsid w:val="002C7F04"/>
    <w:rsid w:val="002E5322"/>
    <w:rsid w:val="002F3688"/>
    <w:rsid w:val="002F69CD"/>
    <w:rsid w:val="002F7F75"/>
    <w:rsid w:val="003077A9"/>
    <w:rsid w:val="0031589C"/>
    <w:rsid w:val="003166C1"/>
    <w:rsid w:val="00335FF5"/>
    <w:rsid w:val="0034711C"/>
    <w:rsid w:val="00351E9F"/>
    <w:rsid w:val="003577EB"/>
    <w:rsid w:val="00363237"/>
    <w:rsid w:val="003713A1"/>
    <w:rsid w:val="00372AC3"/>
    <w:rsid w:val="00390EB2"/>
    <w:rsid w:val="0039731D"/>
    <w:rsid w:val="003B3F05"/>
    <w:rsid w:val="003B52B1"/>
    <w:rsid w:val="003D1064"/>
    <w:rsid w:val="003D23AA"/>
    <w:rsid w:val="003D51B3"/>
    <w:rsid w:val="003F4B85"/>
    <w:rsid w:val="00400C78"/>
    <w:rsid w:val="00401130"/>
    <w:rsid w:val="00407E04"/>
    <w:rsid w:val="00411992"/>
    <w:rsid w:val="0041585B"/>
    <w:rsid w:val="00415D97"/>
    <w:rsid w:val="00431001"/>
    <w:rsid w:val="00432609"/>
    <w:rsid w:val="0043311F"/>
    <w:rsid w:val="00444D3F"/>
    <w:rsid w:val="004516A6"/>
    <w:rsid w:val="004702EB"/>
    <w:rsid w:val="00474E1F"/>
    <w:rsid w:val="00480DF4"/>
    <w:rsid w:val="00480F7A"/>
    <w:rsid w:val="00481168"/>
    <w:rsid w:val="00491D80"/>
    <w:rsid w:val="004A3E6A"/>
    <w:rsid w:val="004C7654"/>
    <w:rsid w:val="004E1653"/>
    <w:rsid w:val="004E2291"/>
    <w:rsid w:val="004E2A20"/>
    <w:rsid w:val="004E607D"/>
    <w:rsid w:val="004F2970"/>
    <w:rsid w:val="004F6C95"/>
    <w:rsid w:val="00506B4B"/>
    <w:rsid w:val="005106ED"/>
    <w:rsid w:val="00513D6F"/>
    <w:rsid w:val="00515455"/>
    <w:rsid w:val="00534800"/>
    <w:rsid w:val="00535458"/>
    <w:rsid w:val="00546A16"/>
    <w:rsid w:val="0056401E"/>
    <w:rsid w:val="00564089"/>
    <w:rsid w:val="005766BF"/>
    <w:rsid w:val="00590057"/>
    <w:rsid w:val="005C2AFF"/>
    <w:rsid w:val="005C4D8C"/>
    <w:rsid w:val="005C716A"/>
    <w:rsid w:val="005D6816"/>
    <w:rsid w:val="005E200E"/>
    <w:rsid w:val="005E335A"/>
    <w:rsid w:val="005F5DF3"/>
    <w:rsid w:val="00607DA0"/>
    <w:rsid w:val="00613F09"/>
    <w:rsid w:val="006321D6"/>
    <w:rsid w:val="0064205C"/>
    <w:rsid w:val="00642FF7"/>
    <w:rsid w:val="00646F50"/>
    <w:rsid w:val="0067742D"/>
    <w:rsid w:val="0068301E"/>
    <w:rsid w:val="006B1E92"/>
    <w:rsid w:val="006B280F"/>
    <w:rsid w:val="006C4EF4"/>
    <w:rsid w:val="006C6E8C"/>
    <w:rsid w:val="006D0DEA"/>
    <w:rsid w:val="006E224B"/>
    <w:rsid w:val="006E56E5"/>
    <w:rsid w:val="006F1F44"/>
    <w:rsid w:val="006F27E2"/>
    <w:rsid w:val="006F76D3"/>
    <w:rsid w:val="007041D6"/>
    <w:rsid w:val="00706383"/>
    <w:rsid w:val="00714E9D"/>
    <w:rsid w:val="00720C3D"/>
    <w:rsid w:val="00721199"/>
    <w:rsid w:val="00721CCE"/>
    <w:rsid w:val="00722500"/>
    <w:rsid w:val="007409C9"/>
    <w:rsid w:val="00771B0E"/>
    <w:rsid w:val="00771C67"/>
    <w:rsid w:val="007A11A3"/>
    <w:rsid w:val="007B2987"/>
    <w:rsid w:val="007B5DD2"/>
    <w:rsid w:val="007B65CE"/>
    <w:rsid w:val="007E1D28"/>
    <w:rsid w:val="007E27C7"/>
    <w:rsid w:val="007E6646"/>
    <w:rsid w:val="007F4161"/>
    <w:rsid w:val="008039BD"/>
    <w:rsid w:val="008068F8"/>
    <w:rsid w:val="00812794"/>
    <w:rsid w:val="00824581"/>
    <w:rsid w:val="00830EB5"/>
    <w:rsid w:val="00836928"/>
    <w:rsid w:val="00861157"/>
    <w:rsid w:val="00861702"/>
    <w:rsid w:val="00862699"/>
    <w:rsid w:val="008813CB"/>
    <w:rsid w:val="008A597F"/>
    <w:rsid w:val="008A6B92"/>
    <w:rsid w:val="008B03A1"/>
    <w:rsid w:val="008B352A"/>
    <w:rsid w:val="008C0BF3"/>
    <w:rsid w:val="008C1A55"/>
    <w:rsid w:val="008C5F14"/>
    <w:rsid w:val="008D0C28"/>
    <w:rsid w:val="008D4A6C"/>
    <w:rsid w:val="008E4D64"/>
    <w:rsid w:val="008E6102"/>
    <w:rsid w:val="008F50BE"/>
    <w:rsid w:val="00914100"/>
    <w:rsid w:val="00916B9C"/>
    <w:rsid w:val="00923353"/>
    <w:rsid w:val="0092631F"/>
    <w:rsid w:val="00930D93"/>
    <w:rsid w:val="00936C27"/>
    <w:rsid w:val="00946926"/>
    <w:rsid w:val="009549D2"/>
    <w:rsid w:val="009656C7"/>
    <w:rsid w:val="00980324"/>
    <w:rsid w:val="00984A1D"/>
    <w:rsid w:val="009862EF"/>
    <w:rsid w:val="009B31E7"/>
    <w:rsid w:val="009C069C"/>
    <w:rsid w:val="009C10C4"/>
    <w:rsid w:val="009D2D04"/>
    <w:rsid w:val="009E2A2F"/>
    <w:rsid w:val="009E58A0"/>
    <w:rsid w:val="00A0582D"/>
    <w:rsid w:val="00A112B5"/>
    <w:rsid w:val="00A214B6"/>
    <w:rsid w:val="00A25DA8"/>
    <w:rsid w:val="00A311C1"/>
    <w:rsid w:val="00A316E3"/>
    <w:rsid w:val="00A36C23"/>
    <w:rsid w:val="00A36D1C"/>
    <w:rsid w:val="00A46C7B"/>
    <w:rsid w:val="00A51F1E"/>
    <w:rsid w:val="00A530FD"/>
    <w:rsid w:val="00A56515"/>
    <w:rsid w:val="00A60073"/>
    <w:rsid w:val="00A74E58"/>
    <w:rsid w:val="00AA1810"/>
    <w:rsid w:val="00AB332D"/>
    <w:rsid w:val="00AC5610"/>
    <w:rsid w:val="00AE3EDC"/>
    <w:rsid w:val="00AE7E23"/>
    <w:rsid w:val="00AF24DB"/>
    <w:rsid w:val="00AF4946"/>
    <w:rsid w:val="00B119E1"/>
    <w:rsid w:val="00B23133"/>
    <w:rsid w:val="00B354E4"/>
    <w:rsid w:val="00B360C4"/>
    <w:rsid w:val="00B52DDB"/>
    <w:rsid w:val="00B5791B"/>
    <w:rsid w:val="00B71A69"/>
    <w:rsid w:val="00B76FC0"/>
    <w:rsid w:val="00B93513"/>
    <w:rsid w:val="00BA0119"/>
    <w:rsid w:val="00BB72AC"/>
    <w:rsid w:val="00BC0150"/>
    <w:rsid w:val="00BF134E"/>
    <w:rsid w:val="00C0416C"/>
    <w:rsid w:val="00C126BB"/>
    <w:rsid w:val="00C2223C"/>
    <w:rsid w:val="00C27EE8"/>
    <w:rsid w:val="00C42F41"/>
    <w:rsid w:val="00C44F04"/>
    <w:rsid w:val="00C45D85"/>
    <w:rsid w:val="00C471DB"/>
    <w:rsid w:val="00C577E9"/>
    <w:rsid w:val="00C641BC"/>
    <w:rsid w:val="00C6666E"/>
    <w:rsid w:val="00C66C46"/>
    <w:rsid w:val="00C7076C"/>
    <w:rsid w:val="00C800D6"/>
    <w:rsid w:val="00CB2766"/>
    <w:rsid w:val="00CC1B27"/>
    <w:rsid w:val="00CE4AFE"/>
    <w:rsid w:val="00CE78C4"/>
    <w:rsid w:val="00CF191C"/>
    <w:rsid w:val="00CF760F"/>
    <w:rsid w:val="00D01DBA"/>
    <w:rsid w:val="00D02875"/>
    <w:rsid w:val="00D12B73"/>
    <w:rsid w:val="00D256F7"/>
    <w:rsid w:val="00D27FAB"/>
    <w:rsid w:val="00D33AFA"/>
    <w:rsid w:val="00D51A2A"/>
    <w:rsid w:val="00D51D30"/>
    <w:rsid w:val="00D74415"/>
    <w:rsid w:val="00D774D8"/>
    <w:rsid w:val="00D834E2"/>
    <w:rsid w:val="00DA00ED"/>
    <w:rsid w:val="00DA3B5E"/>
    <w:rsid w:val="00DB0BEE"/>
    <w:rsid w:val="00DB1FF4"/>
    <w:rsid w:val="00DB2428"/>
    <w:rsid w:val="00DB2DFE"/>
    <w:rsid w:val="00DB665A"/>
    <w:rsid w:val="00DC3488"/>
    <w:rsid w:val="00DC3DBE"/>
    <w:rsid w:val="00DC68C7"/>
    <w:rsid w:val="00DC7D26"/>
    <w:rsid w:val="00DD7EFE"/>
    <w:rsid w:val="00DE1A3B"/>
    <w:rsid w:val="00DF117F"/>
    <w:rsid w:val="00DF54C0"/>
    <w:rsid w:val="00DF6F06"/>
    <w:rsid w:val="00DF79E9"/>
    <w:rsid w:val="00E02460"/>
    <w:rsid w:val="00E0473B"/>
    <w:rsid w:val="00E27453"/>
    <w:rsid w:val="00E2753A"/>
    <w:rsid w:val="00E52510"/>
    <w:rsid w:val="00E57754"/>
    <w:rsid w:val="00E677E9"/>
    <w:rsid w:val="00E75D58"/>
    <w:rsid w:val="00E76B1C"/>
    <w:rsid w:val="00EA5C68"/>
    <w:rsid w:val="00EA6D51"/>
    <w:rsid w:val="00EB3CDA"/>
    <w:rsid w:val="00ED7C10"/>
    <w:rsid w:val="00EE5F00"/>
    <w:rsid w:val="00EF11E9"/>
    <w:rsid w:val="00EF4767"/>
    <w:rsid w:val="00F05FCC"/>
    <w:rsid w:val="00F146DA"/>
    <w:rsid w:val="00F629E8"/>
    <w:rsid w:val="00F808A5"/>
    <w:rsid w:val="00F82220"/>
    <w:rsid w:val="00F84727"/>
    <w:rsid w:val="00F86611"/>
    <w:rsid w:val="00F96695"/>
    <w:rsid w:val="00FC162A"/>
    <w:rsid w:val="00FC5743"/>
    <w:rsid w:val="00FE4A86"/>
    <w:rsid w:val="00FF68F7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480F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480F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5</Pages>
  <Words>1052</Words>
  <Characters>6212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23</cp:revision>
  <dcterms:created xsi:type="dcterms:W3CDTF">2014-03-09T10:18:00Z</dcterms:created>
  <dcterms:modified xsi:type="dcterms:W3CDTF">2014-03-23T16:19:00Z</dcterms:modified>
</cp:coreProperties>
</file>