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4AA" w:rsidRPr="00CD0AF7" w:rsidRDefault="0048474E" w:rsidP="005274AA">
      <w:pPr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             DUM_013</w:t>
      </w:r>
      <w:r w:rsidR="005274AA" w:rsidRPr="00CD0AF7">
        <w:rPr>
          <w:rFonts w:eastAsia="Times New Roman" w:cs="Times New Roman"/>
          <w:b/>
          <w:bCs/>
          <w:sz w:val="24"/>
          <w:szCs w:val="24"/>
          <w:lang w:eastAsia="cs-CZ"/>
        </w:rPr>
        <w:t xml:space="preserve">_ / VYDMUCHOV / BURDOVÁ / ČLOVĚK A SPOLEČNOST /2012 </w:t>
      </w:r>
    </w:p>
    <w:p w:rsidR="005274AA" w:rsidRPr="00CD0AF7" w:rsidRDefault="005274AA" w:rsidP="005274AA">
      <w:pPr>
        <w:pStyle w:val="Vrazncitt"/>
        <w:spacing w:before="100" w:beforeAutospacing="1" w:after="100" w:afterAutospacing="1" w:line="240" w:lineRule="auto"/>
        <w:ind w:right="0" w:hanging="936"/>
        <w:rPr>
          <w:rStyle w:val="Nzevknihy"/>
          <w:sz w:val="48"/>
          <w:szCs w:val="48"/>
        </w:rPr>
      </w:pPr>
      <w:r w:rsidRPr="00CD0AF7">
        <w:rPr>
          <w:rStyle w:val="Nzevknihy"/>
          <w:sz w:val="48"/>
          <w:szCs w:val="48"/>
        </w:rPr>
        <w:t xml:space="preserve">           </w:t>
      </w:r>
      <w:r w:rsidR="0048474E">
        <w:rPr>
          <w:rStyle w:val="Nzevknihy"/>
          <w:sz w:val="48"/>
          <w:szCs w:val="48"/>
        </w:rPr>
        <w:t xml:space="preserve">       RODINNÍ PŘÍSLUŠNÍCI - loto</w:t>
      </w:r>
    </w:p>
    <w:tbl>
      <w:tblPr>
        <w:tblpPr w:leftFromText="141" w:rightFromText="141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4D014F">
            <w:pP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 w:rsidRPr="00CD0AF7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Žák s</w:t>
            </w:r>
            <w:r w:rsidR="004D014F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i v pracovních listech zopakuje </w:t>
            </w: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pojmen</w:t>
            </w:r>
            <w:r w:rsidR="00E0572E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ování rodinných příslušníků, hra</w:t>
            </w: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vou formou </w:t>
            </w:r>
            <w:r w:rsidR="004D014F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si procvičí tzv. postřehování zdokonalující techniku čtení.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Mgr. Eva 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Lichá (</w:t>
            </w: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Burdová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)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CD0AF7">
              <w:rPr>
                <w:sz w:val="24"/>
                <w:szCs w:val="24"/>
              </w:rPr>
              <w:t>Žák by měl mít základní informace o otázkách rodinného života a rozlišování postavení a role rodinných příslušníků.</w:t>
            </w:r>
            <w:hyperlink r:id="rId5" w:history="1"/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A41CA0" w:rsidP="00E94C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r</w:t>
            </w:r>
            <w:bookmarkStart w:id="0" w:name="_GoBack"/>
            <w:bookmarkEnd w:id="0"/>
            <w:r w:rsidR="005274AA">
              <w:rPr>
                <w:rFonts w:eastAsia="Times New Roman" w:cs="Times New Roman"/>
                <w:sz w:val="24"/>
                <w:szCs w:val="24"/>
                <w:lang w:eastAsia="cs-CZ"/>
              </w:rPr>
              <w:t>odinní příslušníci, čtenářská gramotnost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Žák  ZŠS, 9., 10. ročník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602A0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Datum  2</w:t>
            </w:r>
            <w:r w:rsidR="00E602A0">
              <w:rPr>
                <w:rFonts w:eastAsia="Times New Roman" w:cs="Times New Roman"/>
                <w:sz w:val="24"/>
                <w:szCs w:val="24"/>
                <w:lang w:eastAsia="cs-CZ"/>
              </w:rPr>
              <w:t>6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. 3</w:t>
            </w: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. 2012    třída  IX. </w:t>
            </w:r>
            <w:proofErr w:type="gramStart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5274AA" w:rsidRPr="00CD0AF7" w:rsidTr="00E94C8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  <w:hideMark/>
          </w:tcPr>
          <w:p w:rsidR="005274AA" w:rsidRPr="00CD0AF7" w:rsidRDefault="005274AA" w:rsidP="00E94C8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5274AA" w:rsidRDefault="005274AA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FC7341" w:rsidRPr="00547C4A" w:rsidRDefault="00547C4A">
      <w:pPr>
        <w:rPr>
          <w:b/>
          <w:sz w:val="40"/>
          <w:szCs w:val="40"/>
        </w:rPr>
      </w:pPr>
      <w:r w:rsidRPr="00547C4A">
        <w:rPr>
          <w:b/>
          <w:sz w:val="40"/>
          <w:szCs w:val="40"/>
        </w:rPr>
        <w:lastRenderedPageBreak/>
        <w:t xml:space="preserve">                                               Loto</w:t>
      </w: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AC5A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maminka</w:t>
            </w:r>
          </w:p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babička</w:t>
            </w: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</w:tc>
      </w:tr>
      <w:tr w:rsidR="00AC5AFA" w:rsidRPr="00AC5AFA" w:rsidTr="00AC5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Default="00AC5AFA" w:rsidP="00AC5AFA">
            <w:pPr>
              <w:jc w:val="center"/>
              <w:rPr>
                <w:sz w:val="40"/>
                <w:szCs w:val="40"/>
              </w:rPr>
            </w:pPr>
          </w:p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teta</w:t>
            </w:r>
          </w:p>
        </w:tc>
      </w:tr>
      <w:tr w:rsidR="00AC5AFA" w:rsidRPr="00AC5AFA" w:rsidTr="00AC5A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já</w:t>
            </w:r>
          </w:p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sestra</w:t>
            </w:r>
          </w:p>
        </w:tc>
        <w:tc>
          <w:tcPr>
            <w:tcW w:w="3071" w:type="dxa"/>
          </w:tcPr>
          <w:p w:rsidR="00AC5AFA" w:rsidRPr="00AC5AFA" w:rsidRDefault="00AC5AFA" w:rsidP="00AC5A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AC5AFA" w:rsidRDefault="00AC5AFA">
      <w:pPr>
        <w:rPr>
          <w:b/>
          <w:sz w:val="40"/>
          <w:szCs w:val="40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EC2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maminka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bratr</w:t>
            </w:r>
          </w:p>
        </w:tc>
      </w:tr>
      <w:tr w:rsidR="00AC5AFA" w:rsidRPr="00AC5AFA" w:rsidTr="00EC2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strýc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teta</w:t>
            </w:r>
          </w:p>
        </w:tc>
      </w:tr>
      <w:tr w:rsidR="00AC5AFA" w:rsidRPr="00AC5AFA" w:rsidTr="00EC29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  <w:r w:rsidRPr="00AC5AFA">
              <w:rPr>
                <w:b/>
                <w:sz w:val="40"/>
                <w:szCs w:val="40"/>
              </w:rPr>
              <w:t>ědeček</w:t>
            </w:r>
          </w:p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AC5AFA" w:rsidRDefault="00AC5AFA">
      <w:pPr>
        <w:rPr>
          <w:b/>
          <w:sz w:val="40"/>
          <w:szCs w:val="40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EC2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Default="00AC5AFA" w:rsidP="00AC5AFA">
            <w:pPr>
              <w:jc w:val="center"/>
              <w:rPr>
                <w:sz w:val="40"/>
                <w:szCs w:val="40"/>
              </w:rPr>
            </w:pPr>
          </w:p>
          <w:p w:rsidR="00AC5AFA" w:rsidRPr="00AC5AFA" w:rsidRDefault="00AC5AFA" w:rsidP="00AC5AF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babička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bratr</w:t>
            </w:r>
          </w:p>
        </w:tc>
      </w:tr>
      <w:tr w:rsidR="00AC5AFA" w:rsidRPr="00AC5AFA" w:rsidTr="00EC2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strýc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</w:tr>
      <w:tr w:rsidR="00AC5AFA" w:rsidRPr="00AC5AFA" w:rsidTr="00EC29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já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sestra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dědeček</w:t>
            </w: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AC5AFA" w:rsidRDefault="00547C4A">
      <w:pPr>
        <w:rPr>
          <w:b/>
          <w:sz w:val="40"/>
          <w:szCs w:val="40"/>
        </w:rPr>
      </w:pPr>
      <w:r w:rsidRPr="00547C4A">
        <w:rPr>
          <w:b/>
          <w:sz w:val="40"/>
          <w:szCs w:val="40"/>
        </w:rPr>
        <w:lastRenderedPageBreak/>
        <w:t xml:space="preserve">                                               Loto</w:t>
      </w: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EC2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0035A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  <w:p w:rsidR="000035AE" w:rsidRPr="00AC5AFA" w:rsidRDefault="000035AE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bratr</w:t>
            </w:r>
          </w:p>
        </w:tc>
      </w:tr>
      <w:tr w:rsidR="00AC5AFA" w:rsidRPr="00AC5AFA" w:rsidTr="00EC2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strýc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teta</w:t>
            </w:r>
          </w:p>
        </w:tc>
      </w:tr>
      <w:tr w:rsidR="00AC5AFA" w:rsidRPr="00AC5AFA" w:rsidTr="00EC29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Default="00AC5AFA" w:rsidP="00EC2904">
            <w:pPr>
              <w:jc w:val="center"/>
              <w:rPr>
                <w:sz w:val="40"/>
                <w:szCs w:val="40"/>
              </w:rPr>
            </w:pPr>
          </w:p>
          <w:p w:rsidR="000035AE" w:rsidRPr="00AC5AFA" w:rsidRDefault="000035AE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sestra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dědeček</w:t>
            </w: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AC5AFA" w:rsidRDefault="00AC5AFA">
      <w:pPr>
        <w:rPr>
          <w:b/>
          <w:sz w:val="40"/>
          <w:szCs w:val="40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EC2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maminka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babička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bratr</w:t>
            </w:r>
          </w:p>
        </w:tc>
      </w:tr>
      <w:tr w:rsidR="00AC5AFA" w:rsidRPr="00AC5AFA" w:rsidTr="00EC2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strýc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</w:tr>
      <w:tr w:rsidR="00AC5AFA" w:rsidRPr="00AC5AFA" w:rsidTr="00EC29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já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sestra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AC5AFA" w:rsidRDefault="00AC5AFA">
      <w:pPr>
        <w:rPr>
          <w:b/>
          <w:sz w:val="40"/>
          <w:szCs w:val="40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C5AFA" w:rsidRPr="00AC5AFA" w:rsidTr="00EC2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maminka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babička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</w:tc>
      </w:tr>
      <w:tr w:rsidR="00AC5AFA" w:rsidRPr="00AC5AFA" w:rsidTr="00EC2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Default="00AC5AFA" w:rsidP="000035AE">
            <w:pPr>
              <w:jc w:val="center"/>
              <w:rPr>
                <w:sz w:val="40"/>
                <w:szCs w:val="40"/>
              </w:rPr>
            </w:pPr>
          </w:p>
          <w:p w:rsidR="000035AE" w:rsidRPr="00AC5AFA" w:rsidRDefault="000035AE" w:rsidP="000035A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teta</w:t>
            </w:r>
          </w:p>
        </w:tc>
      </w:tr>
      <w:tr w:rsidR="00AC5AFA" w:rsidRPr="00AC5AFA" w:rsidTr="00EC29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  <w:r w:rsidRPr="00AC5AFA">
              <w:rPr>
                <w:sz w:val="40"/>
                <w:szCs w:val="40"/>
              </w:rPr>
              <w:t>já</w:t>
            </w:r>
          </w:p>
          <w:p w:rsidR="00AC5AFA" w:rsidRPr="00AC5AFA" w:rsidRDefault="00AC5AFA" w:rsidP="00EC290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AC5AFA" w:rsidRPr="00AC5AFA" w:rsidRDefault="00AC5AFA" w:rsidP="00EC2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40"/>
                <w:szCs w:val="40"/>
              </w:rPr>
            </w:pPr>
            <w:r w:rsidRPr="00AC5AFA">
              <w:rPr>
                <w:b/>
                <w:sz w:val="40"/>
                <w:szCs w:val="40"/>
              </w:rPr>
              <w:t>dědeček</w:t>
            </w:r>
          </w:p>
        </w:tc>
      </w:tr>
    </w:tbl>
    <w:p w:rsidR="00AC5AFA" w:rsidRDefault="00AC5AFA">
      <w:pPr>
        <w:rPr>
          <w:b/>
          <w:sz w:val="40"/>
          <w:szCs w:val="40"/>
        </w:rPr>
      </w:pPr>
    </w:p>
    <w:p w:rsidR="000035AE" w:rsidRDefault="000035A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          </w:t>
      </w:r>
      <w:r w:rsidR="0069460E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       </w:t>
      </w:r>
      <w:r w:rsidRPr="000035AE">
        <w:rPr>
          <w:b/>
          <w:sz w:val="40"/>
          <w:szCs w:val="40"/>
        </w:rPr>
        <w:t>Loto</w:t>
      </w:r>
    </w:p>
    <w:p w:rsidR="000035AE" w:rsidRPr="000035AE" w:rsidRDefault="000035A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</w:t>
      </w:r>
      <w:r w:rsidR="0069460E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  Didaktická hra – rodina</w:t>
      </w:r>
    </w:p>
    <w:p w:rsidR="000035AE" w:rsidRPr="00547C4A" w:rsidRDefault="000035AE">
      <w:pPr>
        <w:rPr>
          <w:b/>
          <w:sz w:val="28"/>
          <w:szCs w:val="28"/>
        </w:rPr>
      </w:pPr>
      <w:r w:rsidRPr="00547C4A">
        <w:rPr>
          <w:b/>
          <w:sz w:val="28"/>
          <w:szCs w:val="28"/>
        </w:rPr>
        <w:t>Tabulky rozstříháme a rozdáme žákům. Kartičky s pojmenováním rodinných příslušníků položíme tiskem dolů na podložku. Žáci postupně z karet losují a přečtený název si ve své tabulce zaškrtnou, pokud jej mají. Žák s vy</w:t>
      </w:r>
      <w:r w:rsidR="00BF56CB">
        <w:rPr>
          <w:b/>
          <w:sz w:val="28"/>
          <w:szCs w:val="28"/>
        </w:rPr>
        <w:t>plněnou tabulkou vykřikne „ bingo</w:t>
      </w:r>
      <w:r w:rsidRPr="00547C4A">
        <w:rPr>
          <w:b/>
          <w:sz w:val="28"/>
          <w:szCs w:val="28"/>
        </w:rPr>
        <w:t xml:space="preserve">“. Tím pro něj hra končí – vítězstvím </w:t>
      </w:r>
      <w:r w:rsidRPr="00547C4A">
        <w:rPr>
          <w:b/>
          <w:sz w:val="28"/>
          <w:szCs w:val="28"/>
        </w:rPr>
        <w:sym w:font="Wingdings" w:char="F04A"/>
      </w:r>
    </w:p>
    <w:p w:rsidR="000035AE" w:rsidRDefault="000035AE">
      <w:pPr>
        <w:rPr>
          <w:b/>
          <w:sz w:val="40"/>
          <w:szCs w:val="40"/>
        </w:rPr>
      </w:pPr>
    </w:p>
    <w:tbl>
      <w:tblPr>
        <w:tblStyle w:val="Stednmka1zvraznn5"/>
        <w:tblW w:w="0" w:type="auto"/>
        <w:tblLook w:val="04A0" w:firstRow="1" w:lastRow="0" w:firstColumn="1" w:lastColumn="0" w:noHBand="0" w:noVBand="1"/>
      </w:tblPr>
      <w:tblGrid>
        <w:gridCol w:w="4077"/>
      </w:tblGrid>
      <w:tr w:rsidR="00547C4A" w:rsidTr="00547C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Maminka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Tatínek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Babička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Dědeček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Teta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Strýc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Bratr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Sestra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  <w:tr w:rsidR="00547C4A" w:rsidTr="00547C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  <w:r>
              <w:rPr>
                <w:b w:val="0"/>
                <w:sz w:val="40"/>
                <w:szCs w:val="40"/>
              </w:rPr>
              <w:t>Já</w:t>
            </w:r>
          </w:p>
          <w:p w:rsidR="00547C4A" w:rsidRDefault="00547C4A" w:rsidP="00547C4A">
            <w:pPr>
              <w:jc w:val="center"/>
              <w:rPr>
                <w:b w:val="0"/>
                <w:sz w:val="40"/>
                <w:szCs w:val="40"/>
              </w:rPr>
            </w:pPr>
          </w:p>
        </w:tc>
      </w:tr>
    </w:tbl>
    <w:p w:rsidR="000035AE" w:rsidRPr="00AC5AFA" w:rsidRDefault="000035AE">
      <w:pPr>
        <w:rPr>
          <w:b/>
          <w:sz w:val="40"/>
          <w:szCs w:val="40"/>
        </w:rPr>
      </w:pPr>
    </w:p>
    <w:sectPr w:rsidR="000035AE" w:rsidRPr="00AC5AFA" w:rsidSect="00FC7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5AFA"/>
    <w:rsid w:val="000035AE"/>
    <w:rsid w:val="00345E82"/>
    <w:rsid w:val="0048474E"/>
    <w:rsid w:val="004D014F"/>
    <w:rsid w:val="005274AA"/>
    <w:rsid w:val="00547C4A"/>
    <w:rsid w:val="005C6397"/>
    <w:rsid w:val="0069460E"/>
    <w:rsid w:val="00863C4B"/>
    <w:rsid w:val="00A41CA0"/>
    <w:rsid w:val="00AC5AFA"/>
    <w:rsid w:val="00BF56CB"/>
    <w:rsid w:val="00E04D21"/>
    <w:rsid w:val="00E0572E"/>
    <w:rsid w:val="00E602A0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3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5A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AC5A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vtlstnovnzvraznn5">
    <w:name w:val="Light Shading Accent 5"/>
    <w:basedOn w:val="Normlntabulka"/>
    <w:uiPriority w:val="60"/>
    <w:rsid w:val="00547C4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tednseznam1zvraznn5">
    <w:name w:val="Medium List 1 Accent 5"/>
    <w:basedOn w:val="Normlntabulka"/>
    <w:uiPriority w:val="65"/>
    <w:rsid w:val="00547C4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mka1zvraznn5">
    <w:name w:val="Medium Grid 1 Accent 5"/>
    <w:basedOn w:val="Normlntabulka"/>
    <w:uiPriority w:val="67"/>
    <w:rsid w:val="00547C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Vrazncitt">
    <w:name w:val="Intense Quote"/>
    <w:basedOn w:val="Normln"/>
    <w:next w:val="Normln"/>
    <w:link w:val="VrazncittChar"/>
    <w:uiPriority w:val="30"/>
    <w:qFormat/>
    <w:rsid w:val="005274AA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274AA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5274AA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m.rvp.cz/vyhledavani/prochazet.html?svp=-&amp;rvp=GEA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Učitel</cp:lastModifiedBy>
  <cp:revision>10</cp:revision>
  <dcterms:created xsi:type="dcterms:W3CDTF">2012-03-18T17:48:00Z</dcterms:created>
  <dcterms:modified xsi:type="dcterms:W3CDTF">2012-04-03T04:45:00Z</dcterms:modified>
</cp:coreProperties>
</file>