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4579" w:rsidRDefault="005D4579" w:rsidP="005D4579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A566C">
        <w:rPr>
          <w:rFonts w:ascii="Comic Sans MS" w:hAnsi="Comic Sans MS" w:cs="Comic Sans MS"/>
          <w:b/>
          <w:bCs/>
          <w:color w:val="024595"/>
          <w:sz w:val="54"/>
          <w:szCs w:val="54"/>
        </w:rPr>
        <w:t>Homogenní soustava rovnic</w:t>
      </w:r>
    </w:p>
    <w:p w:rsidR="005D4579" w:rsidRDefault="005D4579">
      <w:pPr>
        <w:spacing w:before="0" w:after="200" w:line="276" w:lineRule="auto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color w:val="024595"/>
          <w:sz w:val="54"/>
          <w:szCs w:val="54"/>
        </w:rPr>
        <w:br w:type="page"/>
      </w:r>
    </w:p>
    <w:p w:rsidR="00574EA8" w:rsidRDefault="00574EA8" w:rsidP="00574EA8">
      <w:pPr>
        <w:ind w:left="2124" w:hanging="2124"/>
        <w:rPr>
          <w:rFonts w:cs="Arial"/>
        </w:rPr>
      </w:pPr>
      <w:r>
        <w:rPr>
          <w:rFonts w:cs="Arial"/>
        </w:rPr>
        <w:lastRenderedPageBreak/>
        <w:t xml:space="preserve">Zopakujme si: </w:t>
      </w:r>
    </w:p>
    <w:p w:rsidR="00BF016A" w:rsidRPr="00BF016A" w:rsidRDefault="00BF016A" w:rsidP="00574EA8">
      <w:pPr>
        <w:ind w:left="2124" w:hanging="2124"/>
        <w:rPr>
          <w:rFonts w:cs="Arial"/>
          <w:sz w:val="20"/>
          <w:szCs w:val="20"/>
        </w:rPr>
      </w:pPr>
    </w:p>
    <w:p w:rsidR="008D04BB" w:rsidRDefault="008D04BB" w:rsidP="00E62F01">
      <w:pPr>
        <w:rPr>
          <w:rFonts w:eastAsiaTheme="minorEastAsia" w:cs="Arial"/>
          <w:bCs/>
          <w:color w:val="000000" w:themeColor="text1"/>
        </w:rPr>
      </w:pPr>
      <m:oMath>
        <m:r>
          <m:rPr>
            <m:sty m:val="p"/>
          </m:rPr>
          <w:rPr>
            <w:rFonts w:ascii="Cambria Math" w:hAnsi="Cambria Math" w:cs="Arial"/>
            <w:color w:val="000000" w:themeColor="text1"/>
          </w:rPr>
          <m:t>A</m:t>
        </m:r>
      </m:oMath>
      <w:r w:rsidRPr="00B87A61">
        <w:rPr>
          <w:rFonts w:eastAsiaTheme="minorEastAsia" w:cs="Arial"/>
          <w:bCs/>
          <w:color w:val="000000" w:themeColor="text1"/>
          <w:sz w:val="20"/>
          <w:szCs w:val="20"/>
        </w:rPr>
        <w:t xml:space="preserve"> </w:t>
      </w:r>
      <w:r>
        <w:rPr>
          <w:rFonts w:eastAsiaTheme="minorEastAsia" w:cs="Arial"/>
          <w:bCs/>
          <w:color w:val="000000" w:themeColor="text1"/>
          <w:sz w:val="20"/>
          <w:szCs w:val="20"/>
        </w:rPr>
        <w:t xml:space="preserve">matice soustavy, </w:t>
      </w:r>
      <m:oMath>
        <m:sSub>
          <m:sSubPr>
            <m:ctrlPr>
              <w:rPr>
                <w:rFonts w:ascii="Cambria Math" w:eastAsiaTheme="minorEastAsia" w:hAnsi="Cambria Math" w:cs="Arial"/>
                <w:bCs/>
                <w:color w:val="000000" w:themeColor="text1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 w:cs="Arial"/>
                <w:color w:val="000000" w:themeColor="text1"/>
              </w:rPr>
              <m:t>A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 w:cs="Arial"/>
                <w:color w:val="000000" w:themeColor="text1"/>
              </w:rPr>
              <m:t>r</m:t>
            </m:r>
          </m:sub>
        </m:sSub>
      </m:oMath>
      <w:r>
        <w:rPr>
          <w:rFonts w:eastAsiaTheme="minorEastAsia" w:cs="Arial"/>
          <w:bCs/>
          <w:color w:val="000000" w:themeColor="text1"/>
        </w:rPr>
        <w:t xml:space="preserve"> </w:t>
      </w:r>
      <w:r w:rsidRPr="00B87A61">
        <w:rPr>
          <w:rFonts w:eastAsiaTheme="minorEastAsia" w:cs="Arial"/>
          <w:bCs/>
          <w:color w:val="000000" w:themeColor="text1"/>
          <w:sz w:val="20"/>
          <w:szCs w:val="20"/>
        </w:rPr>
        <w:t>matice soustavy rozšířená</w:t>
      </w:r>
      <w:r>
        <w:rPr>
          <w:rFonts w:eastAsiaTheme="minorEastAsia" w:cs="Arial"/>
          <w:bCs/>
          <w:color w:val="000000" w:themeColor="text1"/>
          <w:sz w:val="20"/>
          <w:szCs w:val="20"/>
        </w:rPr>
        <w:t xml:space="preserve">, n počet neznámých </w:t>
      </w:r>
      <m:oMath>
        <m:sSub>
          <m:sSubPr>
            <m:ctrlPr>
              <w:rPr>
                <w:rFonts w:ascii="Cambria Math" w:eastAsiaTheme="minorEastAsia" w:hAnsi="Cambria Math" w:cs="Arial"/>
                <w:bCs/>
                <w:color w:val="000000" w:themeColor="text1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 w:cs="Arial"/>
                <w:color w:val="000000" w:themeColor="text1"/>
              </w:rPr>
              <m:t>x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 w:cs="Arial"/>
                <w:color w:val="000000" w:themeColor="text1"/>
              </w:rPr>
              <m:t>i</m:t>
            </m:r>
          </m:sub>
        </m:sSub>
      </m:oMath>
    </w:p>
    <w:p w:rsidR="00BF016A" w:rsidRPr="00E62F01" w:rsidRDefault="00BF016A" w:rsidP="00E62F01">
      <w:pPr>
        <w:rPr>
          <w:rFonts w:cs="Arial"/>
          <w:bCs/>
          <w:color w:val="000000" w:themeColor="text1"/>
          <w:sz w:val="20"/>
          <w:szCs w:val="20"/>
        </w:rPr>
      </w:pPr>
    </w:p>
    <w:p w:rsidR="00574EA8" w:rsidRPr="003C49D2" w:rsidRDefault="001A566C" w:rsidP="00574EA8">
      <w:pPr>
        <w:ind w:left="2124" w:hanging="2124"/>
        <w:rPr>
          <w:rFonts w:cs="Arial"/>
          <w:b/>
        </w:rPr>
      </w:pPr>
      <w:r>
        <w:rPr>
          <w:rFonts w:cs="Arial"/>
          <w:b/>
        </w:rPr>
        <w:t>Homogenní soustava rovnic je vždy řešitelná</w:t>
      </w:r>
    </w:p>
    <w:p w:rsidR="00574EA8" w:rsidRDefault="001A566C" w:rsidP="00574EA8">
      <w:pPr>
        <w:rPr>
          <w:rFonts w:eastAsiaTheme="minorEastAsia" w:cs="Arial"/>
          <w:bCs/>
          <w:color w:val="000000" w:themeColor="text1"/>
          <w:sz w:val="20"/>
          <w:szCs w:val="20"/>
        </w:rPr>
      </w:pPr>
      <w:r>
        <w:rPr>
          <w:rFonts w:cs="Arial"/>
          <w:bCs/>
          <w:color w:val="000000" w:themeColor="text1"/>
          <w:sz w:val="20"/>
          <w:szCs w:val="20"/>
        </w:rPr>
        <w:t xml:space="preserve">Vždy </w:t>
      </w:r>
      <w:proofErr w:type="gramStart"/>
      <w:r>
        <w:rPr>
          <w:rFonts w:cs="Arial"/>
          <w:bCs/>
          <w:color w:val="000000" w:themeColor="text1"/>
          <w:sz w:val="20"/>
          <w:szCs w:val="20"/>
        </w:rPr>
        <w:t xml:space="preserve">platí </w:t>
      </w:r>
      <m:oMath>
        <m:r>
          <m:rPr>
            <m:sty m:val="p"/>
          </m:rPr>
          <w:rPr>
            <w:rFonts w:ascii="Cambria Math" w:hAnsi="Cambria Math" w:cs="Arial"/>
            <w:color w:val="000000" w:themeColor="text1"/>
          </w:rPr>
          <m:t>h</m:t>
        </m:r>
        <m:d>
          <m:dPr>
            <m:ctrlPr>
              <w:rPr>
                <w:rFonts w:ascii="Cambria Math" w:hAnsi="Cambria Math" w:cs="Arial"/>
                <w:bCs/>
                <w:color w:val="000000" w:themeColor="text1"/>
              </w:rPr>
            </m:ctrlPr>
          </m:dPr>
          <m:e>
            <m:r>
              <m:rPr>
                <m:sty m:val="p"/>
              </m:rPr>
              <w:rPr>
                <w:rFonts w:ascii="Cambria Math" w:hAnsi="Cambria Math" w:cs="Arial"/>
                <w:color w:val="000000" w:themeColor="text1"/>
              </w:rPr>
              <m:t>A</m:t>
            </m:r>
          </m:e>
        </m:d>
        <m:r>
          <m:rPr>
            <m:sty m:val="p"/>
          </m:rPr>
          <w:rPr>
            <w:rFonts w:ascii="Cambria Math" w:hAnsi="Cambria Math" w:cs="Arial"/>
            <w:color w:val="000000" w:themeColor="text1"/>
          </w:rPr>
          <m:t>=h(</m:t>
        </m:r>
        <m:sSub>
          <m:sSubPr>
            <m:ctrlPr>
              <w:rPr>
                <w:rFonts w:ascii="Cambria Math" w:hAnsi="Cambria Math" w:cs="Arial"/>
                <w:bCs/>
                <w:color w:val="000000" w:themeColor="text1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Arial"/>
                <w:color w:val="000000" w:themeColor="text1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="Cambria Math" w:cs="Arial"/>
                <w:color w:val="000000" w:themeColor="text1"/>
              </w:rPr>
              <m:t>r</m:t>
            </m:r>
          </m:sub>
        </m:sSub>
        <m:r>
          <m:rPr>
            <m:sty m:val="p"/>
          </m:rPr>
          <w:rPr>
            <w:rFonts w:ascii="Cambria Math" w:hAnsi="Cambria Math" w:cs="Arial"/>
            <w:color w:val="000000" w:themeColor="text1"/>
          </w:rPr>
          <m:t>)</m:t>
        </m:r>
      </m:oMath>
      <w:proofErr w:type="gramEnd"/>
    </w:p>
    <w:p w:rsidR="00574EA8" w:rsidRDefault="00B87A61" w:rsidP="00574EA8">
      <w:pPr>
        <w:rPr>
          <w:rFonts w:cs="Arial"/>
          <w:b/>
          <w:bCs/>
          <w:color w:val="000000"/>
        </w:rPr>
      </w:pPr>
      <w:r>
        <w:rPr>
          <w:rFonts w:cs="Arial"/>
          <w:b/>
          <w:bCs/>
          <w:color w:val="000000"/>
        </w:rPr>
        <w:t xml:space="preserve">Počet řešení </w:t>
      </w:r>
      <w:r w:rsidR="00F02FB0">
        <w:rPr>
          <w:rFonts w:cs="Arial"/>
          <w:b/>
          <w:bCs/>
          <w:color w:val="000000"/>
        </w:rPr>
        <w:t xml:space="preserve">homogenní </w:t>
      </w:r>
      <w:r>
        <w:rPr>
          <w:rFonts w:cs="Arial"/>
          <w:b/>
          <w:bCs/>
          <w:color w:val="000000"/>
        </w:rPr>
        <w:t>soustavy</w:t>
      </w:r>
      <w:r w:rsidR="008D04BB">
        <w:rPr>
          <w:rFonts w:cs="Arial"/>
          <w:b/>
          <w:bCs/>
          <w:color w:val="000000"/>
        </w:rPr>
        <w:t xml:space="preserve"> rovnic</w:t>
      </w:r>
    </w:p>
    <w:p w:rsidR="00B87A61" w:rsidRPr="00E62F01" w:rsidRDefault="00B87A61" w:rsidP="00E62F01">
      <w:pPr>
        <w:pStyle w:val="Odstavecseseznamem"/>
        <w:numPr>
          <w:ilvl w:val="0"/>
          <w:numId w:val="29"/>
        </w:numPr>
        <w:rPr>
          <w:rFonts w:cs="Arial"/>
          <w:bCs/>
          <w:color w:val="000000"/>
        </w:rPr>
      </w:pPr>
      <m:oMath>
        <m:r>
          <m:rPr>
            <m:sty m:val="p"/>
          </m:rPr>
          <w:rPr>
            <w:rFonts w:ascii="Cambria Math" w:hAnsi="Cambria Math" w:cs="Arial"/>
            <w:color w:val="000000"/>
          </w:rPr>
          <m:t>h</m:t>
        </m:r>
        <m:d>
          <m:dPr>
            <m:ctrlPr>
              <w:rPr>
                <w:rFonts w:ascii="Cambria Math" w:hAnsi="Cambria Math" w:cs="Arial"/>
                <w:bCs/>
                <w:color w:val="000000"/>
              </w:rPr>
            </m:ctrlPr>
          </m:dPr>
          <m:e>
            <m:r>
              <m:rPr>
                <m:sty m:val="p"/>
              </m:rPr>
              <w:rPr>
                <w:rFonts w:ascii="Cambria Math" w:hAnsi="Cambria Math" w:cs="Arial"/>
                <w:color w:val="000000"/>
              </w:rPr>
              <m:t>A</m:t>
            </m:r>
          </m:e>
        </m:d>
        <m:r>
          <m:rPr>
            <m:sty m:val="p"/>
          </m:rPr>
          <w:rPr>
            <w:rFonts w:ascii="Cambria Math" w:hAnsi="Cambria Math" w:cs="Arial"/>
            <w:color w:val="000000"/>
          </w:rPr>
          <m:t>=n</m:t>
        </m:r>
      </m:oMath>
      <w:r w:rsidRPr="00E62F01">
        <w:rPr>
          <w:rFonts w:eastAsiaTheme="minorEastAsia" w:cs="Arial"/>
          <w:bCs/>
          <w:color w:val="000000"/>
        </w:rPr>
        <w:tab/>
      </w:r>
      <w:r w:rsidRPr="00E62F01">
        <w:rPr>
          <w:rFonts w:eastAsiaTheme="minorEastAsia" w:cs="Arial"/>
          <w:bCs/>
          <w:color w:val="000000"/>
          <w:sz w:val="20"/>
          <w:szCs w:val="20"/>
        </w:rPr>
        <w:t>soustava má jedno triviální řešení</w:t>
      </w:r>
      <w:r w:rsidRPr="00E62F01">
        <w:rPr>
          <w:rFonts w:eastAsiaTheme="minorEastAsia" w:cs="Arial"/>
          <w:bCs/>
          <w:color w:val="000000"/>
        </w:rPr>
        <w:tab/>
      </w:r>
      <m:oMath>
        <m:sSub>
          <m:sSubPr>
            <m:ctrlPr>
              <w:rPr>
                <w:rFonts w:ascii="Cambria Math" w:eastAsiaTheme="minorEastAsia" w:hAnsi="Cambria Math" w:cs="Arial"/>
                <w:bCs/>
                <w:color w:val="000000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 w:cs="Arial"/>
                <w:color w:val="000000"/>
              </w:rPr>
              <m:t>x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 w:cs="Arial"/>
                <w:color w:val="000000"/>
              </w:rPr>
              <m:t>1</m:t>
            </m:r>
          </m:sub>
        </m:sSub>
        <m:r>
          <m:rPr>
            <m:sty m:val="p"/>
          </m:rPr>
          <w:rPr>
            <w:rFonts w:ascii="Cambria Math" w:eastAsiaTheme="minorEastAsia" w:hAnsi="Cambria Math" w:cs="Arial"/>
            <w:color w:val="000000"/>
          </w:rPr>
          <m:t>=</m:t>
        </m:r>
        <m:sSub>
          <m:sSubPr>
            <m:ctrlPr>
              <w:rPr>
                <w:rFonts w:ascii="Cambria Math" w:eastAsiaTheme="minorEastAsia" w:hAnsi="Cambria Math" w:cs="Arial"/>
                <w:bCs/>
                <w:color w:val="000000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 w:cs="Arial"/>
                <w:color w:val="000000"/>
              </w:rPr>
              <m:t>x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 w:cs="Arial"/>
                <w:color w:val="000000"/>
              </w:rPr>
              <m:t>2</m:t>
            </m:r>
          </m:sub>
        </m:sSub>
        <m:r>
          <m:rPr>
            <m:sty m:val="p"/>
          </m:rPr>
          <w:rPr>
            <w:rFonts w:ascii="Cambria Math" w:eastAsiaTheme="minorEastAsia" w:hAnsi="Cambria Math" w:cs="Arial"/>
            <w:color w:val="000000"/>
          </w:rPr>
          <m:t xml:space="preserve">= </m:t>
        </m:r>
        <w:proofErr w:type="gramStart"/>
        <m:r>
          <m:rPr>
            <m:sty m:val="p"/>
          </m:rPr>
          <w:rPr>
            <w:rFonts w:ascii="Cambria Math" w:eastAsiaTheme="minorEastAsia" w:hAnsi="Cambria Math" w:cs="Arial"/>
            <w:color w:val="000000"/>
          </w:rPr>
          <m:t>….  =</m:t>
        </m:r>
        <m:sSub>
          <m:sSubPr>
            <m:ctrlPr>
              <w:rPr>
                <w:rFonts w:ascii="Cambria Math" w:eastAsiaTheme="minorEastAsia" w:hAnsi="Cambria Math" w:cs="Arial"/>
                <w:bCs/>
                <w:color w:val="000000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 w:cs="Arial"/>
                <w:color w:val="000000"/>
              </w:rPr>
              <m:t>x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 w:cs="Arial"/>
                <w:color w:val="000000"/>
              </w:rPr>
              <m:t>n</m:t>
            </m:r>
          </m:sub>
        </m:sSub>
        <m:r>
          <m:rPr>
            <m:sty m:val="p"/>
          </m:rPr>
          <w:rPr>
            <w:rFonts w:ascii="Cambria Math" w:eastAsiaTheme="minorEastAsia" w:hAnsi="Cambria Math" w:cs="Arial"/>
            <w:color w:val="000000"/>
          </w:rPr>
          <m:t>=0</m:t>
        </m:r>
      </m:oMath>
      <w:proofErr w:type="gramEnd"/>
    </w:p>
    <w:p w:rsidR="00B87A61" w:rsidRPr="00E62F01" w:rsidRDefault="00B87A61" w:rsidP="00E62F01">
      <w:pPr>
        <w:pStyle w:val="Odstavecseseznamem"/>
        <w:numPr>
          <w:ilvl w:val="0"/>
          <w:numId w:val="29"/>
        </w:numPr>
        <w:rPr>
          <w:rFonts w:cs="Arial"/>
          <w:bCs/>
          <w:color w:val="000000"/>
          <w:sz w:val="24"/>
          <w:szCs w:val="24"/>
        </w:rPr>
      </w:pPr>
      <m:oMath>
        <m:r>
          <m:rPr>
            <m:sty m:val="p"/>
          </m:rPr>
          <w:rPr>
            <w:rFonts w:ascii="Cambria Math" w:hAnsi="Cambria Math" w:cs="Arial"/>
            <w:color w:val="000000"/>
          </w:rPr>
          <m:t>h(A)&lt;n</m:t>
        </m:r>
      </m:oMath>
      <w:r w:rsidRPr="00E62F01">
        <w:rPr>
          <w:rFonts w:eastAsiaTheme="minorEastAsia" w:cs="Arial"/>
          <w:bCs/>
          <w:color w:val="000000"/>
          <w:sz w:val="24"/>
          <w:szCs w:val="24"/>
        </w:rPr>
        <w:tab/>
      </w:r>
      <w:r w:rsidRPr="00E62F01">
        <w:rPr>
          <w:rFonts w:eastAsiaTheme="minorEastAsia" w:cs="Arial"/>
          <w:bCs/>
          <w:color w:val="000000"/>
          <w:sz w:val="20"/>
          <w:szCs w:val="20"/>
        </w:rPr>
        <w:t>soustava má nekonečně mnoho řešení</w:t>
      </w:r>
      <w:r w:rsidRPr="00E62F01">
        <w:rPr>
          <w:rFonts w:eastAsiaTheme="minorEastAsia" w:cs="Arial"/>
          <w:bCs/>
          <w:color w:val="000000"/>
        </w:rPr>
        <w:tab/>
      </w:r>
      <w:r w:rsidRPr="00E62F01">
        <w:rPr>
          <w:rFonts w:eastAsiaTheme="minorEastAsia" w:cs="Arial"/>
          <w:bCs/>
          <w:color w:val="000000"/>
          <w:sz w:val="20"/>
          <w:szCs w:val="20"/>
        </w:rPr>
        <w:t>počet parametrů je</w:t>
      </w:r>
      <w:r w:rsidR="008D04BB" w:rsidRPr="00E62F01">
        <w:rPr>
          <w:rFonts w:eastAsiaTheme="minorEastAsia" w:cs="Arial"/>
          <w:bCs/>
          <w:color w:val="000000"/>
        </w:rPr>
        <w:t xml:space="preserve">  </w:t>
      </w:r>
      <w:r w:rsidRPr="00E62F01">
        <w:rPr>
          <w:rFonts w:eastAsiaTheme="minorEastAsia" w:cs="Arial"/>
          <w:bCs/>
          <w:color w:val="000000"/>
        </w:rPr>
        <w:t xml:space="preserve"> </w:t>
      </w:r>
      <m:oMath>
        <m:r>
          <m:rPr>
            <m:sty m:val="p"/>
          </m:rPr>
          <w:rPr>
            <w:rFonts w:ascii="Cambria Math" w:eastAsiaTheme="minorEastAsia" w:hAnsi="Cambria Math" w:cs="Arial"/>
            <w:color w:val="000000"/>
          </w:rPr>
          <m:t>n-h(A)</m:t>
        </m:r>
      </m:oMath>
    </w:p>
    <w:p w:rsidR="00E62F01" w:rsidRDefault="00E62F01" w:rsidP="00E62F01">
      <w:pPr>
        <w:rPr>
          <w:rFonts w:cs="Arial"/>
          <w:b/>
          <w:bCs/>
          <w:color w:val="000000"/>
        </w:rPr>
      </w:pPr>
      <w:r w:rsidRPr="00E62F01">
        <w:rPr>
          <w:rFonts w:cs="Arial"/>
          <w:b/>
          <w:bCs/>
          <w:color w:val="000000"/>
        </w:rPr>
        <w:t>Metody řešení</w:t>
      </w:r>
      <w:r>
        <w:rPr>
          <w:rFonts w:cs="Arial"/>
          <w:b/>
          <w:bCs/>
          <w:color w:val="000000"/>
        </w:rPr>
        <w:t xml:space="preserve"> soustavy rovnic</w:t>
      </w:r>
    </w:p>
    <w:p w:rsidR="00E62F01" w:rsidRPr="00BF016A" w:rsidRDefault="00BF016A" w:rsidP="00E62F01">
      <w:pPr>
        <w:pStyle w:val="Odstavecseseznamem"/>
        <w:numPr>
          <w:ilvl w:val="0"/>
          <w:numId w:val="30"/>
        </w:numPr>
        <w:rPr>
          <w:rFonts w:cs="Arial"/>
          <w:bCs/>
          <w:color w:val="000000"/>
        </w:rPr>
      </w:pPr>
      <w:r w:rsidRPr="00BF016A">
        <w:rPr>
          <w:rFonts w:cs="Arial"/>
          <w:bCs/>
          <w:color w:val="000000"/>
          <w:sz w:val="20"/>
          <w:szCs w:val="20"/>
        </w:rPr>
        <w:t>Neúplná eliminační metoda</w:t>
      </w:r>
      <w:r>
        <w:rPr>
          <w:rFonts w:cs="Arial"/>
          <w:bCs/>
          <w:color w:val="000000"/>
          <w:sz w:val="20"/>
          <w:szCs w:val="20"/>
        </w:rPr>
        <w:t xml:space="preserve"> (Gaussova)</w:t>
      </w:r>
    </w:p>
    <w:p w:rsidR="00E62F01" w:rsidRPr="00BF016A" w:rsidRDefault="00BF016A" w:rsidP="00E62F01">
      <w:pPr>
        <w:pStyle w:val="Odstavecseseznamem"/>
        <w:numPr>
          <w:ilvl w:val="0"/>
          <w:numId w:val="30"/>
        </w:numPr>
        <w:rPr>
          <w:rFonts w:cs="Arial"/>
          <w:bCs/>
          <w:color w:val="000000"/>
        </w:rPr>
      </w:pPr>
      <w:r>
        <w:rPr>
          <w:rFonts w:cs="Arial"/>
          <w:bCs/>
          <w:color w:val="000000"/>
          <w:sz w:val="20"/>
          <w:szCs w:val="20"/>
        </w:rPr>
        <w:t>Úplná eliminační metoda (Jordanova)</w:t>
      </w:r>
    </w:p>
    <w:p w:rsidR="008D04BB" w:rsidRDefault="008D04BB" w:rsidP="008D04BB">
      <w:pPr>
        <w:rPr>
          <w:rFonts w:cs="Arial"/>
          <w:b/>
          <w:bCs/>
          <w:color w:val="000000"/>
          <w:sz w:val="24"/>
          <w:szCs w:val="24"/>
        </w:rPr>
      </w:pPr>
      <w:r>
        <w:rPr>
          <w:rFonts w:cs="Arial"/>
          <w:b/>
          <w:bCs/>
          <w:color w:val="000000"/>
          <w:sz w:val="24"/>
          <w:szCs w:val="24"/>
        </w:rPr>
        <w:t xml:space="preserve">Řešením soustavy </w:t>
      </w:r>
    </w:p>
    <w:p w:rsidR="00B87A61" w:rsidRPr="00BF016A" w:rsidRDefault="008D04BB" w:rsidP="00BF016A">
      <w:pPr>
        <w:ind w:firstLine="360"/>
        <w:rPr>
          <w:rFonts w:cs="Arial"/>
          <w:bCs/>
          <w:color w:val="000000"/>
        </w:rPr>
      </w:pPr>
      <w:r w:rsidRPr="00E62F01">
        <w:rPr>
          <w:rFonts w:cs="Arial"/>
          <w:bCs/>
          <w:color w:val="000000"/>
          <w:sz w:val="20"/>
          <w:szCs w:val="20"/>
        </w:rPr>
        <w:t>je uspořádaná n-</w:t>
      </w:r>
      <w:proofErr w:type="spellStart"/>
      <w:r w:rsidRPr="00E62F01">
        <w:rPr>
          <w:rFonts w:cs="Arial"/>
          <w:bCs/>
          <w:color w:val="000000"/>
          <w:sz w:val="20"/>
          <w:szCs w:val="20"/>
        </w:rPr>
        <w:t>tice</w:t>
      </w:r>
      <w:proofErr w:type="spellEnd"/>
      <w:r>
        <w:rPr>
          <w:rFonts w:cs="Arial"/>
          <w:bCs/>
          <w:color w:val="000000"/>
        </w:rPr>
        <w:t xml:space="preserve"> </w:t>
      </w:r>
      <m:oMath>
        <m:d>
          <m:dPr>
            <m:begChr m:val="["/>
            <m:endChr m:val="]"/>
            <m:ctrlPr>
              <w:rPr>
                <w:rFonts w:ascii="Cambria Math" w:hAnsi="Cambria Math" w:cs="Arial"/>
                <w:bCs/>
                <w:color w:val="000000"/>
              </w:rPr>
            </m:ctrlPr>
          </m:dPr>
          <m:e>
            <m:sSub>
              <m:sSubPr>
                <m:ctrlPr>
                  <w:rPr>
                    <w:rFonts w:ascii="Cambria Math" w:hAnsi="Cambria Math" w:cs="Arial"/>
                    <w:bCs/>
                    <w:color w:val="000000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Arial"/>
                    <w:color w:val="000000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Arial"/>
                    <w:color w:val="000000"/>
                  </w:rPr>
                  <m:t>1</m:t>
                </m:r>
              </m:sub>
            </m:sSub>
            <m:r>
              <m:rPr>
                <m:sty m:val="p"/>
              </m:rPr>
              <w:rPr>
                <w:rFonts w:ascii="Cambria Math" w:hAnsi="Cambria Math" w:cs="Arial"/>
                <w:color w:val="000000"/>
              </w:rPr>
              <m:t xml:space="preserve">; </m:t>
            </m:r>
            <m:sSub>
              <m:sSubPr>
                <m:ctrlPr>
                  <w:rPr>
                    <w:rFonts w:ascii="Cambria Math" w:hAnsi="Cambria Math" w:cs="Arial"/>
                    <w:bCs/>
                    <w:color w:val="000000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Arial"/>
                    <w:color w:val="000000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Arial"/>
                    <w:color w:val="000000"/>
                  </w:rPr>
                  <m:t>2</m:t>
                </m:r>
              </m:sub>
            </m:sSub>
            <m:r>
              <m:rPr>
                <m:sty m:val="p"/>
              </m:rPr>
              <w:rPr>
                <w:rFonts w:ascii="Cambria Math" w:hAnsi="Cambria Math" w:cs="Arial"/>
                <w:color w:val="000000"/>
              </w:rPr>
              <m:t xml:space="preserve">;……… </m:t>
            </m:r>
            <m:sSub>
              <m:sSubPr>
                <m:ctrlPr>
                  <w:rPr>
                    <w:rFonts w:ascii="Cambria Math" w:hAnsi="Cambria Math" w:cs="Arial"/>
                    <w:bCs/>
                    <w:color w:val="000000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Arial"/>
                    <w:color w:val="000000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Arial"/>
                    <w:color w:val="000000"/>
                  </w:rPr>
                  <m:t>n</m:t>
                </m:r>
              </m:sub>
            </m:sSub>
          </m:e>
        </m:d>
      </m:oMath>
    </w:p>
    <w:p w:rsidR="00B87A61" w:rsidRDefault="00B87A61" w:rsidP="00574EA8">
      <w:pPr>
        <w:ind w:left="4956"/>
        <w:rPr>
          <w:rFonts w:eastAsiaTheme="minorEastAsia" w:cs="Arial"/>
          <w:iCs/>
        </w:rPr>
      </w:pPr>
    </w:p>
    <w:p w:rsidR="00BF016A" w:rsidRDefault="00BF016A" w:rsidP="00574EA8">
      <w:pPr>
        <w:ind w:left="4956"/>
        <w:rPr>
          <w:rFonts w:eastAsiaTheme="minorEastAsia" w:cs="Arial"/>
          <w:iCs/>
        </w:rPr>
      </w:pPr>
    </w:p>
    <w:p w:rsidR="00574EA8" w:rsidRPr="00BF016A" w:rsidRDefault="008D04BB" w:rsidP="00574EA8">
      <w:pPr>
        <w:ind w:left="360"/>
        <w:rPr>
          <w:rFonts w:eastAsiaTheme="minorEastAsia" w:cs="Arial"/>
          <w:b/>
          <w:iCs/>
        </w:rPr>
      </w:pPr>
      <w:r w:rsidRPr="00BF016A">
        <w:rPr>
          <w:rFonts w:eastAsiaTheme="minorEastAsia" w:cs="Arial"/>
          <w:b/>
          <w:iCs/>
        </w:rPr>
        <w:t>Řešte soustavu rovnic v R</w:t>
      </w:r>
      <w:r w:rsidR="00574EA8" w:rsidRPr="00BF016A">
        <w:rPr>
          <w:rFonts w:eastAsiaTheme="minorEastAsia" w:cs="Arial"/>
          <w:b/>
          <w:iCs/>
        </w:rPr>
        <w:t>:</w:t>
      </w:r>
    </w:p>
    <w:p w:rsidR="002249D6" w:rsidRPr="00EA674E" w:rsidRDefault="002249D6" w:rsidP="00574EA8">
      <w:pPr>
        <w:ind w:left="360"/>
        <w:rPr>
          <w:rFonts w:eastAsiaTheme="minorEastAsia" w:cs="Arial"/>
          <w:iCs/>
        </w:rPr>
      </w:pPr>
    </w:p>
    <w:p w:rsidR="00574EA8" w:rsidRPr="008E0C38" w:rsidRDefault="008E0C38" w:rsidP="00C43AD7">
      <w:pPr>
        <w:pStyle w:val="Odstavecseseznamem"/>
        <w:numPr>
          <w:ilvl w:val="0"/>
          <w:numId w:val="26"/>
        </w:numPr>
        <w:ind w:left="1134" w:hanging="774"/>
        <w:rPr>
          <w:rFonts w:eastAsiaTheme="minorEastAsia" w:cs="Arial"/>
          <w:iCs/>
        </w:rPr>
      </w:pPr>
      <m:oMath>
        <m:r>
          <m:rPr>
            <m:sty m:val="p"/>
          </m:rPr>
          <w:rPr>
            <w:rFonts w:ascii="Cambria Math" w:eastAsiaTheme="minorEastAsia" w:hAnsi="Cambria Math" w:cs="Arial"/>
          </w:rPr>
          <m:t>2</m:t>
        </m:r>
        <m:sSub>
          <m:sSubPr>
            <m:ctrlPr>
              <w:rPr>
                <w:rFonts w:ascii="Cambria Math" w:eastAsiaTheme="minorEastAsia" w:hAnsi="Cambria Math" w:cs="Arial"/>
                <w:iCs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 w:cs="Arial"/>
              </w:rPr>
              <m:t>x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 w:cs="Arial"/>
              </w:rPr>
              <m:t>1</m:t>
            </m:r>
          </m:sub>
        </m:sSub>
        <m:r>
          <m:rPr>
            <m:sty m:val="p"/>
          </m:rPr>
          <w:rPr>
            <w:rFonts w:ascii="Cambria Math" w:eastAsiaTheme="minorEastAsia" w:hAnsi="Cambria Math" w:cs="Arial"/>
          </w:rPr>
          <m:t xml:space="preserve">+ </m:t>
        </m:r>
        <m:sSub>
          <m:sSubPr>
            <m:ctrlPr>
              <w:rPr>
                <w:rFonts w:ascii="Cambria Math" w:eastAsiaTheme="minorEastAsia" w:hAnsi="Cambria Math" w:cs="Arial"/>
                <w:iCs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 w:cs="Arial"/>
              </w:rPr>
              <m:t xml:space="preserve"> x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 w:cs="Arial"/>
              </w:rPr>
              <m:t>2</m:t>
            </m:r>
          </m:sub>
        </m:sSub>
        <m:r>
          <m:rPr>
            <m:sty m:val="p"/>
          </m:rPr>
          <w:rPr>
            <w:rFonts w:ascii="Cambria Math" w:eastAsiaTheme="minorEastAsia" w:hAnsi="Cambria Math" w:cs="Arial"/>
          </w:rPr>
          <m:t>+</m:t>
        </m:r>
        <w:bookmarkStart w:id="0" w:name="_GoBack"/>
        <w:bookmarkEnd w:id="0"/>
        <m:r>
          <m:rPr>
            <m:sty m:val="p"/>
          </m:rPr>
          <w:rPr>
            <w:rFonts w:ascii="Cambria Math" w:eastAsiaTheme="minorEastAsia" w:hAnsi="Cambria Math" w:cs="Arial"/>
          </w:rPr>
          <m:t>2</m:t>
        </m:r>
        <m:sSub>
          <m:sSubPr>
            <m:ctrlPr>
              <w:rPr>
                <w:rFonts w:ascii="Cambria Math" w:eastAsiaTheme="minorEastAsia" w:hAnsi="Cambria Math" w:cs="Arial"/>
                <w:iCs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 w:cs="Arial"/>
              </w:rPr>
              <m:t>x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 w:cs="Arial"/>
              </w:rPr>
              <m:t>3</m:t>
            </m:r>
          </m:sub>
        </m:sSub>
        <m:r>
          <m:rPr>
            <m:sty m:val="p"/>
          </m:rPr>
          <w:rPr>
            <w:rFonts w:ascii="Cambria Math" w:eastAsiaTheme="minorEastAsia" w:hAnsi="Cambria Math" w:cs="Arial"/>
          </w:rPr>
          <m:t xml:space="preserve"> </m:t>
        </m:r>
        <m:r>
          <m:rPr>
            <m:sty m:val="p"/>
          </m:rPr>
          <w:rPr>
            <w:rFonts w:ascii="Cambria Math" w:eastAsiaTheme="minorEastAsia" w:hAnsi="Cambria Math" w:cs="Arial"/>
          </w:rPr>
          <m:t xml:space="preserve">- </m:t>
        </m:r>
        <m:sSub>
          <m:sSubPr>
            <m:ctrlPr>
              <w:rPr>
                <w:rFonts w:ascii="Cambria Math" w:eastAsiaTheme="minorEastAsia" w:hAnsi="Cambria Math" w:cs="Arial"/>
                <w:iCs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 w:cs="Arial"/>
              </w:rPr>
              <m:t>x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 w:cs="Arial"/>
              </w:rPr>
              <m:t>4</m:t>
            </m:r>
          </m:sub>
        </m:sSub>
        <m:r>
          <m:rPr>
            <m:sty m:val="p"/>
          </m:rPr>
          <w:rPr>
            <w:rFonts w:ascii="Cambria Math" w:eastAsiaTheme="minorEastAsia" w:hAnsi="Cambria Math" w:cs="Arial"/>
          </w:rPr>
          <m:t>=0</m:t>
        </m:r>
      </m:oMath>
    </w:p>
    <w:p w:rsidR="004138F7" w:rsidRPr="008E0C38" w:rsidRDefault="008E0C38" w:rsidP="00C43AD7">
      <w:pPr>
        <w:ind w:left="1134" w:hanging="774"/>
        <w:rPr>
          <w:rFonts w:eastAsiaTheme="minorEastAsia" w:cs="Arial"/>
          <w:iCs/>
        </w:rPr>
      </w:pPr>
      <m:oMathPara>
        <m:oMathParaPr>
          <m:jc m:val="left"/>
        </m:oMathParaPr>
        <m:oMath>
          <m:r>
            <m:rPr>
              <m:sty m:val="p"/>
            </m:rPr>
            <w:rPr>
              <w:rFonts w:ascii="Cambria Math" w:eastAsiaTheme="minorEastAsia" w:hAnsi="Cambria Math" w:cs="Arial"/>
            </w:rPr>
            <m:t xml:space="preserve">   </m:t>
          </m:r>
          <m:sSub>
            <m:sSubPr>
              <m:ctrlPr>
                <w:rPr>
                  <w:rFonts w:ascii="Cambria Math" w:eastAsiaTheme="minorEastAsia" w:hAnsi="Cambria Math" w:cs="Arial"/>
                  <w:iCs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Theme="minorEastAsia" w:hAnsi="Cambria Math" w:cs="Arial"/>
                </w:rPr>
                <m:t>x</m:t>
              </m:r>
            </m:e>
            <m:sub>
              <m:r>
                <m:rPr>
                  <m:sty m:val="p"/>
                </m:rPr>
                <w:rPr>
                  <w:rFonts w:ascii="Cambria Math" w:eastAsiaTheme="minorEastAsia" w:hAnsi="Cambria Math" w:cs="Arial"/>
                </w:rPr>
                <m:t>1</m:t>
              </m:r>
            </m:sub>
          </m:sSub>
          <m:r>
            <m:rPr>
              <m:sty m:val="p"/>
            </m:rPr>
            <w:rPr>
              <w:rFonts w:ascii="Cambria Math" w:eastAsiaTheme="minorEastAsia" w:hAnsi="Cambria Math" w:cs="Arial"/>
            </w:rPr>
            <m:t xml:space="preserve">-  </m:t>
          </m:r>
          <m:sSub>
            <m:sSubPr>
              <m:ctrlPr>
                <w:rPr>
                  <w:rFonts w:ascii="Cambria Math" w:eastAsiaTheme="minorEastAsia" w:hAnsi="Cambria Math" w:cs="Arial"/>
                  <w:iCs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Theme="minorEastAsia" w:hAnsi="Cambria Math" w:cs="Arial"/>
                </w:rPr>
                <m:t>x</m:t>
              </m:r>
            </m:e>
            <m:sub>
              <m:r>
                <m:rPr>
                  <m:sty m:val="p"/>
                </m:rPr>
                <w:rPr>
                  <w:rFonts w:ascii="Cambria Math" w:eastAsiaTheme="minorEastAsia" w:hAnsi="Cambria Math" w:cs="Arial"/>
                </w:rPr>
                <m:t>2</m:t>
              </m:r>
            </m:sub>
          </m:sSub>
          <m:r>
            <m:rPr>
              <m:sty m:val="p"/>
            </m:rPr>
            <w:rPr>
              <w:rFonts w:ascii="Cambria Math" w:eastAsiaTheme="minorEastAsia" w:hAnsi="Cambria Math" w:cs="Arial"/>
            </w:rPr>
            <m:t>+2</m:t>
          </m:r>
          <m:sSub>
            <m:sSubPr>
              <m:ctrlPr>
                <w:rPr>
                  <w:rFonts w:ascii="Cambria Math" w:eastAsiaTheme="minorEastAsia" w:hAnsi="Cambria Math" w:cs="Arial"/>
                  <w:iCs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Theme="minorEastAsia" w:hAnsi="Cambria Math" w:cs="Arial"/>
                </w:rPr>
                <m:t>x</m:t>
              </m:r>
            </m:e>
            <m:sub>
              <m:r>
                <m:rPr>
                  <m:sty m:val="p"/>
                </m:rPr>
                <w:rPr>
                  <w:rFonts w:ascii="Cambria Math" w:eastAsiaTheme="minorEastAsia" w:hAnsi="Cambria Math" w:cs="Arial"/>
                </w:rPr>
                <m:t>3</m:t>
              </m:r>
            </m:sub>
          </m:sSub>
          <m:r>
            <m:rPr>
              <m:sty m:val="p"/>
            </m:rPr>
            <w:rPr>
              <w:rFonts w:ascii="Cambria Math" w:eastAsiaTheme="minorEastAsia" w:hAnsi="Cambria Math" w:cs="Arial"/>
            </w:rPr>
            <m:t xml:space="preserve"> </m:t>
          </m:r>
          <m:r>
            <m:rPr>
              <m:sty m:val="p"/>
            </m:rPr>
            <w:rPr>
              <w:rFonts w:ascii="Cambria Math" w:eastAsiaTheme="minorEastAsia" w:hAnsi="Cambria Math" w:cs="Arial"/>
            </w:rPr>
            <m:t xml:space="preserve">+ </m:t>
          </m:r>
          <m:sSub>
            <m:sSubPr>
              <m:ctrlPr>
                <w:rPr>
                  <w:rFonts w:ascii="Cambria Math" w:eastAsiaTheme="minorEastAsia" w:hAnsi="Cambria Math" w:cs="Arial"/>
                  <w:iCs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Theme="minorEastAsia" w:hAnsi="Cambria Math" w:cs="Arial"/>
                </w:rPr>
                <m:t>x</m:t>
              </m:r>
            </m:e>
            <m:sub>
              <m:r>
                <m:rPr>
                  <m:sty m:val="p"/>
                </m:rPr>
                <w:rPr>
                  <w:rFonts w:ascii="Cambria Math" w:eastAsiaTheme="minorEastAsia" w:hAnsi="Cambria Math" w:cs="Arial"/>
                </w:rPr>
                <m:t>4</m:t>
              </m:r>
            </m:sub>
          </m:sSub>
          <m:r>
            <m:rPr>
              <m:sty m:val="p"/>
            </m:rPr>
            <w:rPr>
              <w:rFonts w:ascii="Cambria Math" w:eastAsiaTheme="minorEastAsia" w:hAnsi="Cambria Math" w:cs="Arial"/>
            </w:rPr>
            <m:t>=</m:t>
          </m:r>
          <m:r>
            <m:rPr>
              <m:sty m:val="p"/>
            </m:rPr>
            <w:rPr>
              <w:rFonts w:ascii="Cambria Math" w:eastAsiaTheme="minorEastAsia" w:hAnsi="Cambria Math" w:cs="Arial"/>
            </w:rPr>
            <m:t>0</m:t>
          </m:r>
        </m:oMath>
      </m:oMathPara>
    </w:p>
    <w:p w:rsidR="004138F7" w:rsidRPr="008E0C38" w:rsidRDefault="008E0C38" w:rsidP="00C43AD7">
      <w:pPr>
        <w:ind w:left="1134" w:hanging="774"/>
        <w:rPr>
          <w:rFonts w:eastAsiaTheme="minorEastAsia" w:cs="Arial"/>
          <w:iCs/>
        </w:rPr>
      </w:pPr>
      <m:oMathPara>
        <m:oMathParaPr>
          <m:jc m:val="left"/>
        </m:oMathParaPr>
        <m:oMath>
          <m:r>
            <m:rPr>
              <m:sty m:val="p"/>
            </m:rPr>
            <w:rPr>
              <w:rFonts w:ascii="Cambria Math" w:eastAsiaTheme="minorEastAsia" w:hAnsi="Cambria Math" w:cs="Arial"/>
            </w:rPr>
            <m:t>-</m:t>
          </m:r>
          <m:sSub>
            <m:sSubPr>
              <m:ctrlPr>
                <w:rPr>
                  <w:rFonts w:ascii="Cambria Math" w:eastAsiaTheme="minorEastAsia" w:hAnsi="Cambria Math" w:cs="Arial"/>
                  <w:iCs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Theme="minorEastAsia" w:hAnsi="Cambria Math" w:cs="Arial"/>
                </w:rPr>
                <m:t>x</m:t>
              </m:r>
            </m:e>
            <m:sub>
              <m:r>
                <m:rPr>
                  <m:sty m:val="p"/>
                </m:rPr>
                <w:rPr>
                  <w:rFonts w:ascii="Cambria Math" w:eastAsiaTheme="minorEastAsia" w:hAnsi="Cambria Math" w:cs="Arial"/>
                </w:rPr>
                <m:t>1</m:t>
              </m:r>
            </m:sub>
          </m:sSub>
          <m:r>
            <m:rPr>
              <m:sty m:val="p"/>
            </m:rPr>
            <w:rPr>
              <w:rFonts w:ascii="Cambria Math" w:eastAsiaTheme="minorEastAsia" w:hAnsi="Cambria Math" w:cs="Arial"/>
            </w:rPr>
            <m:t>+2</m:t>
          </m:r>
          <m:sSub>
            <m:sSubPr>
              <m:ctrlPr>
                <w:rPr>
                  <w:rFonts w:ascii="Cambria Math" w:eastAsiaTheme="minorEastAsia" w:hAnsi="Cambria Math" w:cs="Arial"/>
                  <w:iCs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Theme="minorEastAsia" w:hAnsi="Cambria Math" w:cs="Arial"/>
                </w:rPr>
                <m:t>x</m:t>
              </m:r>
            </m:e>
            <m:sub>
              <m:r>
                <m:rPr>
                  <m:sty m:val="p"/>
                </m:rPr>
                <w:rPr>
                  <w:rFonts w:ascii="Cambria Math" w:eastAsiaTheme="minorEastAsia" w:hAnsi="Cambria Math" w:cs="Arial"/>
                </w:rPr>
                <m:t>2</m:t>
              </m:r>
            </m:sub>
          </m:sSub>
          <m:r>
            <m:rPr>
              <m:sty m:val="p"/>
            </m:rPr>
            <w:rPr>
              <w:rFonts w:ascii="Cambria Math" w:eastAsiaTheme="minorEastAsia" w:hAnsi="Cambria Math" w:cs="Arial"/>
            </w:rPr>
            <m:t>+2</m:t>
          </m:r>
          <m:sSub>
            <m:sSubPr>
              <m:ctrlPr>
                <w:rPr>
                  <w:rFonts w:ascii="Cambria Math" w:eastAsiaTheme="minorEastAsia" w:hAnsi="Cambria Math" w:cs="Arial"/>
                  <w:iCs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Theme="minorEastAsia" w:hAnsi="Cambria Math" w:cs="Arial"/>
                </w:rPr>
                <m:t>x</m:t>
              </m:r>
            </m:e>
            <m:sub>
              <m:r>
                <m:rPr>
                  <m:sty m:val="p"/>
                </m:rPr>
                <w:rPr>
                  <w:rFonts w:ascii="Cambria Math" w:eastAsiaTheme="minorEastAsia" w:hAnsi="Cambria Math" w:cs="Arial"/>
                </w:rPr>
                <m:t>3</m:t>
              </m:r>
            </m:sub>
          </m:sSub>
          <m:r>
            <m:rPr>
              <m:sty m:val="p"/>
            </m:rPr>
            <w:rPr>
              <w:rFonts w:ascii="Cambria Math" w:eastAsiaTheme="minorEastAsia" w:hAnsi="Cambria Math" w:cs="Arial"/>
            </w:rPr>
            <m:t xml:space="preserve"> </m:t>
          </m:r>
          <m:r>
            <m:rPr>
              <m:sty m:val="p"/>
            </m:rPr>
            <w:rPr>
              <w:rFonts w:ascii="Cambria Math" w:eastAsiaTheme="minorEastAsia" w:hAnsi="Cambria Math" w:cs="Arial"/>
            </w:rPr>
            <m:t>+</m:t>
          </m:r>
          <m:sSub>
            <m:sSubPr>
              <m:ctrlPr>
                <w:rPr>
                  <w:rFonts w:ascii="Cambria Math" w:eastAsiaTheme="minorEastAsia" w:hAnsi="Cambria Math" w:cs="Arial"/>
                  <w:iCs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Theme="minorEastAsia" w:hAnsi="Cambria Math" w:cs="Arial"/>
                </w:rPr>
                <m:t>x</m:t>
              </m:r>
            </m:e>
            <m:sub>
              <m:r>
                <m:rPr>
                  <m:sty m:val="p"/>
                </m:rPr>
                <w:rPr>
                  <w:rFonts w:ascii="Cambria Math" w:eastAsiaTheme="minorEastAsia" w:hAnsi="Cambria Math" w:cs="Arial"/>
                </w:rPr>
                <m:t>4</m:t>
              </m:r>
            </m:sub>
          </m:sSub>
          <m:r>
            <m:rPr>
              <m:sty m:val="p"/>
            </m:rPr>
            <w:rPr>
              <w:rFonts w:ascii="Cambria Math" w:eastAsiaTheme="minorEastAsia" w:hAnsi="Cambria Math" w:cs="Arial"/>
            </w:rPr>
            <m:t>=</m:t>
          </m:r>
          <m:r>
            <m:rPr>
              <m:sty m:val="p"/>
            </m:rPr>
            <w:rPr>
              <w:rFonts w:ascii="Cambria Math" w:eastAsiaTheme="minorEastAsia" w:hAnsi="Cambria Math" w:cs="Arial"/>
            </w:rPr>
            <m:t>0</m:t>
          </m:r>
        </m:oMath>
      </m:oMathPara>
    </w:p>
    <w:p w:rsidR="004138F7" w:rsidRPr="008E0C38" w:rsidRDefault="008E0C38" w:rsidP="00C43AD7">
      <w:pPr>
        <w:ind w:left="1134" w:hanging="774"/>
        <w:rPr>
          <w:rFonts w:eastAsiaTheme="minorEastAsia" w:cs="Arial"/>
          <w:iCs/>
        </w:rPr>
      </w:pPr>
      <m:oMathPara>
        <m:oMathParaPr>
          <m:jc m:val="left"/>
        </m:oMathParaPr>
        <m:oMath>
          <m:r>
            <m:rPr>
              <m:sty m:val="p"/>
            </m:rPr>
            <w:rPr>
              <w:rFonts w:ascii="Cambria Math" w:eastAsiaTheme="minorEastAsia" w:hAnsi="Cambria Math" w:cs="Arial"/>
            </w:rPr>
            <m:t xml:space="preserve">   </m:t>
          </m:r>
          <m:sSub>
            <m:sSubPr>
              <m:ctrlPr>
                <w:rPr>
                  <w:rFonts w:ascii="Cambria Math" w:eastAsiaTheme="minorEastAsia" w:hAnsi="Cambria Math" w:cs="Arial"/>
                  <w:iCs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Theme="minorEastAsia" w:hAnsi="Cambria Math" w:cs="Arial"/>
                </w:rPr>
                <m:t>x</m:t>
              </m:r>
            </m:e>
            <m:sub>
              <m:r>
                <m:rPr>
                  <m:sty m:val="p"/>
                </m:rPr>
                <w:rPr>
                  <w:rFonts w:ascii="Cambria Math" w:eastAsiaTheme="minorEastAsia" w:hAnsi="Cambria Math" w:cs="Arial"/>
                </w:rPr>
                <m:t>1</m:t>
              </m:r>
            </m:sub>
          </m:sSub>
          <m:r>
            <m:rPr>
              <m:sty m:val="p"/>
            </m:rPr>
            <w:rPr>
              <w:rFonts w:ascii="Cambria Math" w:eastAsiaTheme="minorEastAsia" w:hAnsi="Cambria Math" w:cs="Arial"/>
            </w:rPr>
            <m:t xml:space="preserve">+  </m:t>
          </m:r>
          <m:sSub>
            <m:sSubPr>
              <m:ctrlPr>
                <w:rPr>
                  <w:rFonts w:ascii="Cambria Math" w:eastAsiaTheme="minorEastAsia" w:hAnsi="Cambria Math" w:cs="Arial"/>
                  <w:iCs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Theme="minorEastAsia" w:hAnsi="Cambria Math" w:cs="Arial"/>
                </w:rPr>
                <m:t>x</m:t>
              </m:r>
            </m:e>
            <m:sub>
              <m:r>
                <m:rPr>
                  <m:sty m:val="p"/>
                </m:rPr>
                <w:rPr>
                  <w:rFonts w:ascii="Cambria Math" w:eastAsiaTheme="minorEastAsia" w:hAnsi="Cambria Math" w:cs="Arial"/>
                </w:rPr>
                <m:t>2</m:t>
              </m:r>
            </m:sub>
          </m:sSub>
          <m:r>
            <m:rPr>
              <m:sty m:val="p"/>
            </m:rPr>
            <w:rPr>
              <w:rFonts w:ascii="Cambria Math" w:eastAsiaTheme="minorEastAsia" w:hAnsi="Cambria Math" w:cs="Arial"/>
            </w:rPr>
            <m:t xml:space="preserve"> </m:t>
          </m:r>
          <m:r>
            <m:rPr>
              <m:sty m:val="p"/>
            </m:rPr>
            <w:rPr>
              <w:rFonts w:ascii="Cambria Math" w:eastAsiaTheme="minorEastAsia" w:hAnsi="Cambria Math" w:cs="Arial"/>
            </w:rPr>
            <m:t>+</m:t>
          </m:r>
          <m:r>
            <m:rPr>
              <m:sty m:val="p"/>
            </m:rPr>
            <w:rPr>
              <w:rFonts w:ascii="Cambria Math" w:eastAsiaTheme="minorEastAsia" w:hAnsi="Cambria Math" w:cs="Arial"/>
            </w:rPr>
            <m:t xml:space="preserve"> </m:t>
          </m:r>
          <m:sSub>
            <m:sSubPr>
              <m:ctrlPr>
                <w:rPr>
                  <w:rFonts w:ascii="Cambria Math" w:eastAsiaTheme="minorEastAsia" w:hAnsi="Cambria Math" w:cs="Arial"/>
                  <w:iCs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Theme="minorEastAsia" w:hAnsi="Cambria Math" w:cs="Arial"/>
                </w:rPr>
                <m:t>x</m:t>
              </m:r>
            </m:e>
            <m:sub>
              <m:r>
                <m:rPr>
                  <m:sty m:val="p"/>
                </m:rPr>
                <w:rPr>
                  <w:rFonts w:ascii="Cambria Math" w:eastAsiaTheme="minorEastAsia" w:hAnsi="Cambria Math" w:cs="Arial"/>
                </w:rPr>
                <m:t>3</m:t>
              </m:r>
            </m:sub>
          </m:sSub>
          <m:r>
            <m:rPr>
              <m:sty m:val="p"/>
            </m:rPr>
            <w:rPr>
              <w:rFonts w:ascii="Cambria Math" w:eastAsiaTheme="minorEastAsia" w:hAnsi="Cambria Math" w:cs="Arial"/>
            </w:rPr>
            <m:t>+2</m:t>
          </m:r>
          <m:sSub>
            <m:sSubPr>
              <m:ctrlPr>
                <w:rPr>
                  <w:rFonts w:ascii="Cambria Math" w:eastAsiaTheme="minorEastAsia" w:hAnsi="Cambria Math" w:cs="Arial"/>
                  <w:iCs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Theme="minorEastAsia" w:hAnsi="Cambria Math" w:cs="Arial"/>
                </w:rPr>
                <m:t>x</m:t>
              </m:r>
            </m:e>
            <m:sub>
              <m:r>
                <m:rPr>
                  <m:sty m:val="p"/>
                </m:rPr>
                <w:rPr>
                  <w:rFonts w:ascii="Cambria Math" w:eastAsiaTheme="minorEastAsia" w:hAnsi="Cambria Math" w:cs="Arial"/>
                </w:rPr>
                <m:t>4</m:t>
              </m:r>
            </m:sub>
          </m:sSub>
          <m:r>
            <m:rPr>
              <m:sty m:val="p"/>
            </m:rPr>
            <w:rPr>
              <w:rFonts w:ascii="Cambria Math" w:eastAsiaTheme="minorEastAsia" w:hAnsi="Cambria Math" w:cs="Arial"/>
            </w:rPr>
            <m:t>=</m:t>
          </m:r>
          <m:r>
            <m:rPr>
              <m:sty m:val="p"/>
            </m:rPr>
            <w:rPr>
              <w:rFonts w:ascii="Cambria Math" w:eastAsiaTheme="minorEastAsia" w:hAnsi="Cambria Math" w:cs="Arial"/>
            </w:rPr>
            <m:t>0</m:t>
          </m:r>
        </m:oMath>
      </m:oMathPara>
    </w:p>
    <w:p w:rsidR="004138F7" w:rsidRPr="004138F7" w:rsidRDefault="004138F7" w:rsidP="00C43AD7">
      <w:pPr>
        <w:ind w:left="1134" w:hanging="774"/>
        <w:rPr>
          <w:rFonts w:eastAsiaTheme="minorEastAsia" w:cs="Arial"/>
          <w:iCs/>
        </w:rPr>
      </w:pPr>
    </w:p>
    <w:p w:rsidR="002249D6" w:rsidRPr="008E0C38" w:rsidRDefault="008E0C38" w:rsidP="00C43AD7">
      <w:pPr>
        <w:pStyle w:val="Odstavecseseznamem"/>
        <w:numPr>
          <w:ilvl w:val="0"/>
          <w:numId w:val="26"/>
        </w:numPr>
        <w:ind w:left="1134" w:hanging="774"/>
        <w:rPr>
          <w:rFonts w:eastAsiaTheme="minorEastAsia" w:cs="Arial"/>
          <w:iCs/>
        </w:rPr>
      </w:pPr>
      <m:oMath>
        <m:r>
          <m:rPr>
            <m:sty m:val="p"/>
          </m:rPr>
          <w:rPr>
            <w:rFonts w:ascii="Cambria Math" w:eastAsiaTheme="minorEastAsia" w:hAnsi="Cambria Math" w:cs="Arial"/>
          </w:rPr>
          <m:t xml:space="preserve">  </m:t>
        </m:r>
        <m:sSub>
          <m:sSubPr>
            <m:ctrlPr>
              <w:rPr>
                <w:rFonts w:ascii="Cambria Math" w:eastAsiaTheme="minorEastAsia" w:hAnsi="Cambria Math" w:cs="Arial"/>
                <w:iCs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 w:cs="Arial"/>
              </w:rPr>
              <m:t>x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 w:cs="Arial"/>
              </w:rPr>
              <m:t>1</m:t>
            </m:r>
          </m:sub>
        </m:sSub>
        <m:r>
          <m:rPr>
            <m:sty m:val="p"/>
          </m:rPr>
          <w:rPr>
            <w:rFonts w:ascii="Cambria Math" w:eastAsiaTheme="minorEastAsia" w:hAnsi="Cambria Math" w:cs="Arial"/>
          </w:rPr>
          <m:t xml:space="preserve">+ </m:t>
        </m:r>
        <m:sSub>
          <m:sSubPr>
            <m:ctrlPr>
              <w:rPr>
                <w:rFonts w:ascii="Cambria Math" w:eastAsiaTheme="minorEastAsia" w:hAnsi="Cambria Math" w:cs="Arial"/>
                <w:iCs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 w:cs="Arial"/>
              </w:rPr>
              <m:t xml:space="preserve"> x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 w:cs="Arial"/>
              </w:rPr>
              <m:t>2</m:t>
            </m:r>
          </m:sub>
        </m:sSub>
        <m:r>
          <m:rPr>
            <m:sty m:val="p"/>
          </m:rPr>
          <w:rPr>
            <w:rFonts w:ascii="Cambria Math" w:eastAsiaTheme="minorEastAsia" w:hAnsi="Cambria Math" w:cs="Arial"/>
          </w:rPr>
          <m:t xml:space="preserve"> -</m:t>
        </m:r>
        <m:r>
          <m:rPr>
            <m:sty m:val="p"/>
          </m:rPr>
          <w:rPr>
            <w:rFonts w:ascii="Cambria Math" w:eastAsiaTheme="minorEastAsia" w:hAnsi="Cambria Math" w:cs="Arial"/>
          </w:rPr>
          <m:t xml:space="preserve"> </m:t>
        </m:r>
        <m:sSub>
          <m:sSubPr>
            <m:ctrlPr>
              <w:rPr>
                <w:rFonts w:ascii="Cambria Math" w:eastAsiaTheme="minorEastAsia" w:hAnsi="Cambria Math" w:cs="Arial"/>
                <w:iCs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 w:cs="Arial"/>
              </w:rPr>
              <m:t>x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 w:cs="Arial"/>
              </w:rPr>
              <m:t>3</m:t>
            </m:r>
          </m:sub>
        </m:sSub>
        <m:r>
          <m:rPr>
            <m:sty m:val="p"/>
          </m:rPr>
          <w:rPr>
            <w:rFonts w:ascii="Cambria Math" w:eastAsiaTheme="minorEastAsia" w:hAnsi="Cambria Math" w:cs="Arial"/>
          </w:rPr>
          <m:t xml:space="preserve"> -  </m:t>
        </m:r>
        <m:sSub>
          <m:sSubPr>
            <m:ctrlPr>
              <w:rPr>
                <w:rFonts w:ascii="Cambria Math" w:eastAsiaTheme="minorEastAsia" w:hAnsi="Cambria Math" w:cs="Arial"/>
                <w:iCs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 w:cs="Arial"/>
              </w:rPr>
              <m:t>x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 w:cs="Arial"/>
              </w:rPr>
              <m:t>4</m:t>
            </m:r>
          </m:sub>
        </m:sSub>
        <m:r>
          <m:rPr>
            <m:sty m:val="p"/>
          </m:rPr>
          <w:rPr>
            <w:rFonts w:ascii="Cambria Math" w:eastAsiaTheme="minorEastAsia" w:hAnsi="Cambria Math" w:cs="Arial"/>
          </w:rPr>
          <m:t>=0</m:t>
        </m:r>
      </m:oMath>
    </w:p>
    <w:p w:rsidR="002249D6" w:rsidRPr="008E0C38" w:rsidRDefault="008E0C38" w:rsidP="00C43AD7">
      <w:pPr>
        <w:ind w:left="1134" w:hanging="774"/>
        <w:rPr>
          <w:rFonts w:eastAsiaTheme="minorEastAsia" w:cs="Arial"/>
          <w:iCs/>
        </w:rPr>
      </w:pPr>
      <m:oMathPara>
        <m:oMathParaPr>
          <m:jc m:val="left"/>
        </m:oMathParaPr>
        <m:oMath>
          <m:r>
            <m:rPr>
              <m:sty m:val="p"/>
            </m:rPr>
            <w:rPr>
              <w:rFonts w:ascii="Cambria Math" w:eastAsiaTheme="minorEastAsia" w:hAnsi="Cambria Math" w:cs="Arial"/>
            </w:rPr>
            <m:t>5</m:t>
          </m:r>
          <m:sSub>
            <m:sSubPr>
              <m:ctrlPr>
                <w:rPr>
                  <w:rFonts w:ascii="Cambria Math" w:eastAsiaTheme="minorEastAsia" w:hAnsi="Cambria Math" w:cs="Arial"/>
                  <w:iCs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Theme="minorEastAsia" w:hAnsi="Cambria Math" w:cs="Arial"/>
                </w:rPr>
                <m:t>x</m:t>
              </m:r>
            </m:e>
            <m:sub>
              <m:r>
                <m:rPr>
                  <m:sty m:val="p"/>
                </m:rPr>
                <w:rPr>
                  <w:rFonts w:ascii="Cambria Math" w:eastAsiaTheme="minorEastAsia" w:hAnsi="Cambria Math" w:cs="Arial"/>
                </w:rPr>
                <m:t>1</m:t>
              </m:r>
            </m:sub>
          </m:sSub>
          <m:r>
            <m:rPr>
              <m:sty m:val="p"/>
            </m:rPr>
            <w:rPr>
              <w:rFonts w:ascii="Cambria Math" w:eastAsiaTheme="minorEastAsia" w:hAnsi="Cambria Math" w:cs="Arial"/>
            </w:rPr>
            <m:t xml:space="preserve">-  </m:t>
          </m:r>
          <m:sSub>
            <m:sSubPr>
              <m:ctrlPr>
                <w:rPr>
                  <w:rFonts w:ascii="Cambria Math" w:eastAsiaTheme="minorEastAsia" w:hAnsi="Cambria Math" w:cs="Arial"/>
                  <w:iCs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Theme="minorEastAsia" w:hAnsi="Cambria Math" w:cs="Arial"/>
                </w:rPr>
                <m:t>x</m:t>
              </m:r>
            </m:e>
            <m:sub>
              <m:r>
                <m:rPr>
                  <m:sty m:val="p"/>
                </m:rPr>
                <w:rPr>
                  <w:rFonts w:ascii="Cambria Math" w:eastAsiaTheme="minorEastAsia" w:hAnsi="Cambria Math" w:cs="Arial"/>
                </w:rPr>
                <m:t>2</m:t>
              </m:r>
            </m:sub>
          </m:sSub>
          <m:r>
            <m:rPr>
              <m:sty m:val="p"/>
            </m:rPr>
            <w:rPr>
              <w:rFonts w:ascii="Cambria Math" w:eastAsiaTheme="minorEastAsia" w:hAnsi="Cambria Math" w:cs="Arial"/>
            </w:rPr>
            <m:t xml:space="preserve"> + </m:t>
          </m:r>
          <m:sSub>
            <m:sSubPr>
              <m:ctrlPr>
                <w:rPr>
                  <w:rFonts w:ascii="Cambria Math" w:eastAsiaTheme="minorEastAsia" w:hAnsi="Cambria Math" w:cs="Arial"/>
                  <w:iCs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Theme="minorEastAsia" w:hAnsi="Cambria Math" w:cs="Arial"/>
                </w:rPr>
                <m:t>x</m:t>
              </m:r>
            </m:e>
            <m:sub>
              <m:r>
                <m:rPr>
                  <m:sty m:val="p"/>
                </m:rPr>
                <w:rPr>
                  <w:rFonts w:ascii="Cambria Math" w:eastAsiaTheme="minorEastAsia" w:hAnsi="Cambria Math" w:cs="Arial"/>
                </w:rPr>
                <m:t>3</m:t>
              </m:r>
            </m:sub>
          </m:sSub>
          <m:r>
            <m:rPr>
              <m:sty m:val="p"/>
            </m:rPr>
            <w:rPr>
              <w:rFonts w:ascii="Cambria Math" w:eastAsiaTheme="minorEastAsia" w:hAnsi="Cambria Math" w:cs="Arial"/>
            </w:rPr>
            <m:t>-3</m:t>
          </m:r>
          <m:sSub>
            <m:sSubPr>
              <m:ctrlPr>
                <w:rPr>
                  <w:rFonts w:ascii="Cambria Math" w:eastAsiaTheme="minorEastAsia" w:hAnsi="Cambria Math" w:cs="Arial"/>
                  <w:iCs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Theme="minorEastAsia" w:hAnsi="Cambria Math" w:cs="Arial"/>
                </w:rPr>
                <m:t>x</m:t>
              </m:r>
            </m:e>
            <m:sub>
              <m:r>
                <m:rPr>
                  <m:sty m:val="p"/>
                </m:rPr>
                <w:rPr>
                  <w:rFonts w:ascii="Cambria Math" w:eastAsiaTheme="minorEastAsia" w:hAnsi="Cambria Math" w:cs="Arial"/>
                </w:rPr>
                <m:t>4</m:t>
              </m:r>
            </m:sub>
          </m:sSub>
          <m:r>
            <m:rPr>
              <m:sty m:val="p"/>
            </m:rPr>
            <w:rPr>
              <w:rFonts w:ascii="Cambria Math" w:eastAsiaTheme="minorEastAsia" w:hAnsi="Cambria Math" w:cs="Arial"/>
            </w:rPr>
            <m:t>=</m:t>
          </m:r>
          <m:r>
            <m:rPr>
              <m:sty m:val="p"/>
            </m:rPr>
            <w:rPr>
              <w:rFonts w:ascii="Cambria Math" w:eastAsiaTheme="minorEastAsia" w:hAnsi="Cambria Math" w:cs="Arial"/>
            </w:rPr>
            <m:t>0</m:t>
          </m:r>
        </m:oMath>
      </m:oMathPara>
    </w:p>
    <w:p w:rsidR="002249D6" w:rsidRPr="008E0C38" w:rsidRDefault="008E0C38" w:rsidP="00C43AD7">
      <w:pPr>
        <w:ind w:left="1134" w:hanging="774"/>
        <w:rPr>
          <w:rFonts w:eastAsiaTheme="minorEastAsia" w:cs="Arial"/>
          <w:iCs/>
        </w:rPr>
      </w:pPr>
      <m:oMathPara>
        <m:oMathParaPr>
          <m:jc m:val="left"/>
        </m:oMathParaPr>
        <m:oMath>
          <m:r>
            <m:rPr>
              <m:sty m:val="p"/>
            </m:rPr>
            <w:rPr>
              <w:rFonts w:ascii="Cambria Math" w:eastAsiaTheme="minorEastAsia" w:hAnsi="Cambria Math" w:cs="Arial"/>
            </w:rPr>
            <m:t>3</m:t>
          </m:r>
          <m:sSub>
            <m:sSubPr>
              <m:ctrlPr>
                <w:rPr>
                  <w:rFonts w:ascii="Cambria Math" w:eastAsiaTheme="minorEastAsia" w:hAnsi="Cambria Math" w:cs="Arial"/>
                  <w:iCs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Theme="minorEastAsia" w:hAnsi="Cambria Math" w:cs="Arial"/>
                </w:rPr>
                <m:t>x</m:t>
              </m:r>
            </m:e>
            <m:sub>
              <m:r>
                <m:rPr>
                  <m:sty m:val="p"/>
                </m:rPr>
                <w:rPr>
                  <w:rFonts w:ascii="Cambria Math" w:eastAsiaTheme="minorEastAsia" w:hAnsi="Cambria Math" w:cs="Arial"/>
                </w:rPr>
                <m:t>1</m:t>
              </m:r>
            </m:sub>
          </m:sSub>
          <m:r>
            <m:rPr>
              <m:sty m:val="p"/>
            </m:rPr>
            <w:rPr>
              <w:rFonts w:ascii="Cambria Math" w:eastAsiaTheme="minorEastAsia" w:hAnsi="Cambria Math" w:cs="Arial"/>
            </w:rPr>
            <m:t>-3</m:t>
          </m:r>
          <m:sSub>
            <m:sSubPr>
              <m:ctrlPr>
                <w:rPr>
                  <w:rFonts w:ascii="Cambria Math" w:eastAsiaTheme="minorEastAsia" w:hAnsi="Cambria Math" w:cs="Arial"/>
                  <w:iCs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Theme="minorEastAsia" w:hAnsi="Cambria Math" w:cs="Arial"/>
                </w:rPr>
                <m:t>x</m:t>
              </m:r>
            </m:e>
            <m:sub>
              <m:r>
                <m:rPr>
                  <m:sty m:val="p"/>
                </m:rPr>
                <w:rPr>
                  <w:rFonts w:ascii="Cambria Math" w:eastAsiaTheme="minorEastAsia" w:hAnsi="Cambria Math" w:cs="Arial"/>
                </w:rPr>
                <m:t>2</m:t>
              </m:r>
            </m:sub>
          </m:sSub>
          <m:r>
            <m:rPr>
              <m:sty m:val="p"/>
            </m:rPr>
            <w:rPr>
              <w:rFonts w:ascii="Cambria Math" w:eastAsiaTheme="minorEastAsia" w:hAnsi="Cambria Math" w:cs="Arial"/>
            </w:rPr>
            <m:t>+ 3</m:t>
          </m:r>
          <m:sSub>
            <m:sSubPr>
              <m:ctrlPr>
                <w:rPr>
                  <w:rFonts w:ascii="Cambria Math" w:eastAsiaTheme="minorEastAsia" w:hAnsi="Cambria Math" w:cs="Arial"/>
                  <w:iCs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Theme="minorEastAsia" w:hAnsi="Cambria Math" w:cs="Arial"/>
                </w:rPr>
                <m:t>x</m:t>
              </m:r>
            </m:e>
            <m:sub>
              <m:r>
                <m:rPr>
                  <m:sty m:val="p"/>
                </m:rPr>
                <w:rPr>
                  <w:rFonts w:ascii="Cambria Math" w:eastAsiaTheme="minorEastAsia" w:hAnsi="Cambria Math" w:cs="Arial"/>
                </w:rPr>
                <m:t>3</m:t>
              </m:r>
            </m:sub>
          </m:sSub>
          <m:r>
            <m:rPr>
              <m:sty m:val="p"/>
            </m:rPr>
            <w:rPr>
              <w:rFonts w:ascii="Cambria Math" w:eastAsiaTheme="minorEastAsia" w:hAnsi="Cambria Math" w:cs="Arial"/>
            </w:rPr>
            <m:t xml:space="preserve">- </m:t>
          </m:r>
          <m:sSub>
            <m:sSubPr>
              <m:ctrlPr>
                <w:rPr>
                  <w:rFonts w:ascii="Cambria Math" w:eastAsiaTheme="minorEastAsia" w:hAnsi="Cambria Math" w:cs="Arial"/>
                  <w:iCs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Theme="minorEastAsia" w:hAnsi="Cambria Math" w:cs="Arial"/>
                </w:rPr>
                <m:t>x</m:t>
              </m:r>
            </m:e>
            <m:sub>
              <m:r>
                <m:rPr>
                  <m:sty m:val="p"/>
                </m:rPr>
                <w:rPr>
                  <w:rFonts w:ascii="Cambria Math" w:eastAsiaTheme="minorEastAsia" w:hAnsi="Cambria Math" w:cs="Arial"/>
                </w:rPr>
                <m:t>4</m:t>
              </m:r>
            </m:sub>
          </m:sSub>
          <m:r>
            <m:rPr>
              <m:sty m:val="p"/>
            </m:rPr>
            <w:rPr>
              <w:rFonts w:ascii="Cambria Math" w:eastAsiaTheme="minorEastAsia" w:hAnsi="Cambria Math" w:cs="Arial"/>
            </w:rPr>
            <m:t>=</m:t>
          </m:r>
          <m:r>
            <m:rPr>
              <m:sty m:val="p"/>
            </m:rPr>
            <w:rPr>
              <w:rFonts w:ascii="Cambria Math" w:eastAsiaTheme="minorEastAsia" w:hAnsi="Cambria Math" w:cs="Arial"/>
            </w:rPr>
            <m:t>0</m:t>
          </m:r>
        </m:oMath>
      </m:oMathPara>
    </w:p>
    <w:p w:rsidR="002249D6" w:rsidRPr="008E0C38" w:rsidRDefault="008E0C38" w:rsidP="00C43AD7">
      <w:pPr>
        <w:ind w:left="1134" w:hanging="774"/>
        <w:rPr>
          <w:rFonts w:eastAsiaTheme="minorEastAsia" w:cs="Arial"/>
          <w:iCs/>
        </w:rPr>
      </w:pPr>
      <m:oMathPara>
        <m:oMathParaPr>
          <m:jc m:val="left"/>
        </m:oMathParaPr>
        <m:oMath>
          <m:r>
            <m:rPr>
              <m:sty m:val="p"/>
            </m:rPr>
            <w:rPr>
              <w:rFonts w:ascii="Cambria Math" w:eastAsiaTheme="minorEastAsia" w:hAnsi="Cambria Math" w:cs="Arial"/>
            </w:rPr>
            <m:t xml:space="preserve">        - 3</m:t>
          </m:r>
          <m:sSub>
            <m:sSubPr>
              <m:ctrlPr>
                <w:rPr>
                  <w:rFonts w:ascii="Cambria Math" w:eastAsiaTheme="minorEastAsia" w:hAnsi="Cambria Math" w:cs="Arial"/>
                  <w:iCs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Theme="minorEastAsia" w:hAnsi="Cambria Math" w:cs="Arial"/>
                </w:rPr>
                <m:t>x</m:t>
              </m:r>
            </m:e>
            <m:sub>
              <m:r>
                <m:rPr>
                  <m:sty m:val="p"/>
                </m:rPr>
                <w:rPr>
                  <w:rFonts w:ascii="Cambria Math" w:eastAsiaTheme="minorEastAsia" w:hAnsi="Cambria Math" w:cs="Arial"/>
                </w:rPr>
                <m:t>2</m:t>
              </m:r>
            </m:sub>
          </m:sSub>
          <m:r>
            <m:rPr>
              <m:sty m:val="p"/>
            </m:rPr>
            <w:rPr>
              <w:rFonts w:ascii="Cambria Math" w:eastAsiaTheme="minorEastAsia" w:hAnsi="Cambria Math" w:cs="Arial"/>
            </w:rPr>
            <m:t>+ 3</m:t>
          </m:r>
          <m:sSub>
            <m:sSubPr>
              <m:ctrlPr>
                <w:rPr>
                  <w:rFonts w:ascii="Cambria Math" w:eastAsiaTheme="minorEastAsia" w:hAnsi="Cambria Math" w:cs="Arial"/>
                  <w:iCs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Theme="minorEastAsia" w:hAnsi="Cambria Math" w:cs="Arial"/>
                </w:rPr>
                <m:t>x</m:t>
              </m:r>
            </m:e>
            <m:sub>
              <m:r>
                <m:rPr>
                  <m:sty m:val="p"/>
                </m:rPr>
                <w:rPr>
                  <w:rFonts w:ascii="Cambria Math" w:eastAsiaTheme="minorEastAsia" w:hAnsi="Cambria Math" w:cs="Arial"/>
                </w:rPr>
                <m:t>3</m:t>
              </m:r>
            </m:sub>
          </m:sSub>
          <m:r>
            <m:rPr>
              <m:sty m:val="p"/>
            </m:rPr>
            <w:rPr>
              <w:rFonts w:ascii="Cambria Math" w:eastAsiaTheme="minorEastAsia" w:hAnsi="Cambria Math" w:cs="Arial"/>
            </w:rPr>
            <m:t xml:space="preserve">+ </m:t>
          </m:r>
          <m:sSub>
            <m:sSubPr>
              <m:ctrlPr>
                <w:rPr>
                  <w:rFonts w:ascii="Cambria Math" w:eastAsiaTheme="minorEastAsia" w:hAnsi="Cambria Math" w:cs="Arial"/>
                  <w:iCs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Theme="minorEastAsia" w:hAnsi="Cambria Math" w:cs="Arial"/>
                </w:rPr>
                <m:t>x</m:t>
              </m:r>
            </m:e>
            <m:sub>
              <m:r>
                <m:rPr>
                  <m:sty m:val="p"/>
                </m:rPr>
                <w:rPr>
                  <w:rFonts w:ascii="Cambria Math" w:eastAsiaTheme="minorEastAsia" w:hAnsi="Cambria Math" w:cs="Arial"/>
                </w:rPr>
                <m:t>4</m:t>
              </m:r>
            </m:sub>
          </m:sSub>
          <m:r>
            <m:rPr>
              <m:sty m:val="p"/>
            </m:rPr>
            <w:rPr>
              <w:rFonts w:ascii="Cambria Math" w:eastAsiaTheme="minorEastAsia" w:hAnsi="Cambria Math" w:cs="Arial"/>
            </w:rPr>
            <m:t>=</m:t>
          </m:r>
          <m:r>
            <m:rPr>
              <m:sty m:val="p"/>
            </m:rPr>
            <w:rPr>
              <w:rFonts w:ascii="Cambria Math" w:eastAsiaTheme="minorEastAsia" w:hAnsi="Cambria Math" w:cs="Arial"/>
            </w:rPr>
            <m:t>0</m:t>
          </m:r>
        </m:oMath>
      </m:oMathPara>
    </w:p>
    <w:p w:rsidR="004138F7" w:rsidRPr="002249D6" w:rsidRDefault="004138F7" w:rsidP="002249D6">
      <w:pPr>
        <w:ind w:left="1276" w:hanging="916"/>
        <w:rPr>
          <w:rFonts w:eastAsiaTheme="minorEastAsia" w:cs="Arial"/>
          <w:iCs/>
        </w:rPr>
      </w:pPr>
    </w:p>
    <w:p w:rsidR="008E0C38" w:rsidRPr="00C43AD7" w:rsidRDefault="008E0C38" w:rsidP="008E0C38">
      <w:pPr>
        <w:pStyle w:val="Odstavecseseznamem"/>
        <w:numPr>
          <w:ilvl w:val="0"/>
          <w:numId w:val="26"/>
        </w:numPr>
        <w:ind w:left="1276" w:hanging="916"/>
        <w:rPr>
          <w:rFonts w:eastAsiaTheme="minorEastAsia" w:cs="Arial"/>
          <w:iCs/>
        </w:rPr>
      </w:pPr>
      <m:oMath>
        <m:sSub>
          <m:sSubPr>
            <m:ctrlPr>
              <w:rPr>
                <w:rFonts w:ascii="Cambria Math" w:eastAsiaTheme="minorEastAsia" w:hAnsi="Cambria Math" w:cs="Arial"/>
                <w:iCs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 w:cs="Arial"/>
              </w:rPr>
              <m:t>x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 w:cs="Arial"/>
              </w:rPr>
              <m:t>1</m:t>
            </m:r>
          </m:sub>
        </m:sSub>
        <m:r>
          <m:rPr>
            <m:sty m:val="p"/>
          </m:rPr>
          <w:rPr>
            <w:rFonts w:ascii="Cambria Math" w:eastAsiaTheme="minorEastAsia" w:hAnsi="Cambria Math" w:cs="Arial"/>
          </w:rPr>
          <m:t xml:space="preserve">+ </m:t>
        </m:r>
        <m:sSub>
          <m:sSubPr>
            <m:ctrlPr>
              <w:rPr>
                <w:rFonts w:ascii="Cambria Math" w:eastAsiaTheme="minorEastAsia" w:hAnsi="Cambria Math" w:cs="Arial"/>
                <w:iCs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 w:cs="Arial"/>
              </w:rPr>
              <m:t xml:space="preserve"> x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 w:cs="Arial"/>
              </w:rPr>
              <m:t>2</m:t>
            </m:r>
          </m:sub>
        </m:sSub>
        <m:r>
          <m:rPr>
            <m:sty m:val="p"/>
          </m:rPr>
          <w:rPr>
            <w:rFonts w:ascii="Cambria Math" w:eastAsiaTheme="minorEastAsia" w:hAnsi="Cambria Math" w:cs="Arial"/>
          </w:rPr>
          <m:t xml:space="preserve">+  </m:t>
        </m:r>
        <m:sSub>
          <m:sSubPr>
            <m:ctrlPr>
              <w:rPr>
                <w:rFonts w:ascii="Cambria Math" w:eastAsiaTheme="minorEastAsia" w:hAnsi="Cambria Math" w:cs="Arial"/>
                <w:iCs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 w:cs="Arial"/>
              </w:rPr>
              <m:t>x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 w:cs="Arial"/>
              </w:rPr>
              <m:t>3</m:t>
            </m:r>
          </m:sub>
        </m:sSub>
        <m:r>
          <m:rPr>
            <m:sty m:val="p"/>
          </m:rPr>
          <w:rPr>
            <w:rFonts w:ascii="Cambria Math" w:eastAsiaTheme="minorEastAsia" w:hAnsi="Cambria Math" w:cs="Arial"/>
          </w:rPr>
          <m:t xml:space="preserve"> + </m:t>
        </m:r>
        <m:sSub>
          <m:sSubPr>
            <m:ctrlPr>
              <w:rPr>
                <w:rFonts w:ascii="Cambria Math" w:eastAsiaTheme="minorEastAsia" w:hAnsi="Cambria Math" w:cs="Arial"/>
                <w:iCs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 w:cs="Arial"/>
              </w:rPr>
              <m:t xml:space="preserve"> x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 w:cs="Arial"/>
              </w:rPr>
              <m:t>4</m:t>
            </m:r>
          </m:sub>
        </m:sSub>
        <m:r>
          <m:rPr>
            <m:sty m:val="p"/>
          </m:rPr>
          <w:rPr>
            <w:rFonts w:ascii="Cambria Math" w:eastAsiaTheme="minorEastAsia" w:hAnsi="Cambria Math" w:cs="Arial"/>
          </w:rPr>
          <m:t xml:space="preserve">             =0</m:t>
        </m:r>
      </m:oMath>
    </w:p>
    <w:p w:rsidR="008E0C38" w:rsidRPr="00C43AD7" w:rsidRDefault="00C43AD7" w:rsidP="008E0C38">
      <w:pPr>
        <w:ind w:left="1276" w:hanging="916"/>
        <w:rPr>
          <w:rFonts w:eastAsiaTheme="minorEastAsia" w:cs="Arial"/>
          <w:iCs/>
        </w:rPr>
      </w:pPr>
      <m:oMathPara>
        <m:oMathParaPr>
          <m:jc m:val="left"/>
        </m:oMathParaPr>
        <m:oMath>
          <m:r>
            <m:rPr>
              <m:sty m:val="p"/>
            </m:rPr>
            <w:rPr>
              <w:rFonts w:ascii="Cambria Math" w:eastAsiaTheme="minorEastAsia" w:hAnsi="Cambria Math" w:cs="Arial"/>
            </w:rPr>
            <m:t xml:space="preserve">            </m:t>
          </m:r>
          <m:sSub>
            <m:sSubPr>
              <m:ctrlPr>
                <w:rPr>
                  <w:rFonts w:ascii="Cambria Math" w:eastAsiaTheme="minorEastAsia" w:hAnsi="Cambria Math" w:cs="Arial"/>
                  <w:iCs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Theme="minorEastAsia" w:hAnsi="Cambria Math" w:cs="Arial"/>
                </w:rPr>
                <m:t>x</m:t>
              </m:r>
            </m:e>
            <m:sub>
              <m:r>
                <m:rPr>
                  <m:sty m:val="p"/>
                </m:rPr>
                <w:rPr>
                  <w:rFonts w:ascii="Cambria Math" w:eastAsiaTheme="minorEastAsia" w:hAnsi="Cambria Math" w:cs="Arial"/>
                </w:rPr>
                <m:t>2</m:t>
              </m:r>
            </m:sub>
          </m:sSub>
          <m:r>
            <m:rPr>
              <m:sty m:val="p"/>
            </m:rPr>
            <w:rPr>
              <w:rFonts w:ascii="Cambria Math" w:eastAsiaTheme="minorEastAsia" w:hAnsi="Cambria Math" w:cs="Arial"/>
            </w:rPr>
            <m:t xml:space="preserve">+  </m:t>
          </m:r>
          <m:sSub>
            <m:sSubPr>
              <m:ctrlPr>
                <w:rPr>
                  <w:rFonts w:ascii="Cambria Math" w:eastAsiaTheme="minorEastAsia" w:hAnsi="Cambria Math" w:cs="Arial"/>
                  <w:iCs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Theme="minorEastAsia" w:hAnsi="Cambria Math" w:cs="Arial"/>
                </w:rPr>
                <m:t>x</m:t>
              </m:r>
            </m:e>
            <m:sub>
              <m:r>
                <m:rPr>
                  <m:sty m:val="p"/>
                </m:rPr>
                <w:rPr>
                  <w:rFonts w:ascii="Cambria Math" w:eastAsiaTheme="minorEastAsia" w:hAnsi="Cambria Math" w:cs="Arial"/>
                </w:rPr>
                <m:t>3</m:t>
              </m:r>
            </m:sub>
          </m:sSub>
          <m:r>
            <m:rPr>
              <m:sty m:val="p"/>
            </m:rPr>
            <w:rPr>
              <w:rFonts w:ascii="Cambria Math" w:eastAsiaTheme="minorEastAsia" w:hAnsi="Cambria Math" w:cs="Arial"/>
            </w:rPr>
            <m:t xml:space="preserve"> +  </m:t>
          </m:r>
          <m:sSub>
            <m:sSubPr>
              <m:ctrlPr>
                <w:rPr>
                  <w:rFonts w:ascii="Cambria Math" w:eastAsiaTheme="minorEastAsia" w:hAnsi="Cambria Math" w:cs="Arial"/>
                  <w:iCs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Theme="minorEastAsia" w:hAnsi="Cambria Math" w:cs="Arial"/>
                </w:rPr>
                <m:t>x</m:t>
              </m:r>
            </m:e>
            <m:sub>
              <m:r>
                <m:rPr>
                  <m:sty m:val="p"/>
                </m:rPr>
                <w:rPr>
                  <w:rFonts w:ascii="Cambria Math" w:eastAsiaTheme="minorEastAsia" w:hAnsi="Cambria Math" w:cs="Arial"/>
                </w:rPr>
                <m:t>4</m:t>
              </m:r>
            </m:sub>
          </m:sSub>
          <m:r>
            <m:rPr>
              <m:sty m:val="p"/>
            </m:rPr>
            <w:rPr>
              <w:rFonts w:ascii="Cambria Math" w:eastAsiaTheme="minorEastAsia" w:hAnsi="Cambria Math" w:cs="Arial"/>
            </w:rPr>
            <m:t xml:space="preserve"> +  </m:t>
          </m:r>
          <m:sSub>
            <m:sSubPr>
              <m:ctrlPr>
                <w:rPr>
                  <w:rFonts w:ascii="Cambria Math" w:eastAsiaTheme="minorEastAsia" w:hAnsi="Cambria Math" w:cs="Arial"/>
                  <w:iCs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Theme="minorEastAsia" w:hAnsi="Cambria Math" w:cs="Arial"/>
                </w:rPr>
                <m:t>x</m:t>
              </m:r>
            </m:e>
            <m:sub>
              <m:r>
                <m:rPr>
                  <m:sty m:val="p"/>
                </m:rPr>
                <w:rPr>
                  <w:rFonts w:ascii="Cambria Math" w:eastAsiaTheme="minorEastAsia" w:hAnsi="Cambria Math" w:cs="Arial"/>
                </w:rPr>
                <m:t>5</m:t>
              </m:r>
            </m:sub>
          </m:sSub>
          <m:r>
            <m:rPr>
              <m:sty m:val="p"/>
            </m:rPr>
            <w:rPr>
              <w:rFonts w:ascii="Cambria Math" w:eastAsiaTheme="minorEastAsia" w:hAnsi="Cambria Math" w:cs="Arial"/>
            </w:rPr>
            <m:t>=</m:t>
          </m:r>
          <m:r>
            <m:rPr>
              <m:sty m:val="p"/>
            </m:rPr>
            <w:rPr>
              <w:rFonts w:ascii="Cambria Math" w:eastAsiaTheme="minorEastAsia" w:hAnsi="Cambria Math" w:cs="Arial"/>
            </w:rPr>
            <m:t>0</m:t>
          </m:r>
        </m:oMath>
      </m:oMathPara>
    </w:p>
    <w:p w:rsidR="008E0C38" w:rsidRPr="00C43AD7" w:rsidRDefault="008E0C38" w:rsidP="00BF016A">
      <w:pPr>
        <w:tabs>
          <w:tab w:val="left" w:pos="1843"/>
          <w:tab w:val="left" w:pos="2410"/>
          <w:tab w:val="left" w:pos="2552"/>
        </w:tabs>
        <w:ind w:left="1276" w:hanging="916"/>
        <w:rPr>
          <w:rFonts w:eastAsiaTheme="minorEastAsia" w:cs="Arial"/>
          <w:iCs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Arial"/>
                  <w:iCs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Theme="minorEastAsia" w:hAnsi="Cambria Math" w:cs="Arial"/>
                </w:rPr>
                <m:t>x</m:t>
              </m:r>
            </m:e>
            <m:sub>
              <m:r>
                <m:rPr>
                  <m:sty m:val="p"/>
                </m:rPr>
                <w:rPr>
                  <w:rFonts w:ascii="Cambria Math" w:eastAsiaTheme="minorEastAsia" w:hAnsi="Cambria Math" w:cs="Arial"/>
                </w:rPr>
                <m:t>1</m:t>
              </m:r>
            </m:sub>
          </m:sSub>
          <m:r>
            <m:rPr>
              <m:sty m:val="p"/>
            </m:rPr>
            <w:rPr>
              <w:rFonts w:ascii="Cambria Math" w:eastAsiaTheme="minorEastAsia" w:hAnsi="Cambria Math" w:cs="Arial"/>
            </w:rPr>
            <m:t>+2</m:t>
          </m:r>
          <m:sSub>
            <m:sSubPr>
              <m:ctrlPr>
                <w:rPr>
                  <w:rFonts w:ascii="Cambria Math" w:eastAsiaTheme="minorEastAsia" w:hAnsi="Cambria Math" w:cs="Arial"/>
                  <w:iCs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Theme="minorEastAsia" w:hAnsi="Cambria Math" w:cs="Arial"/>
                </w:rPr>
                <m:t>x</m:t>
              </m:r>
            </m:e>
            <m:sub>
              <m:r>
                <m:rPr>
                  <m:sty m:val="p"/>
                </m:rPr>
                <w:rPr>
                  <w:rFonts w:ascii="Cambria Math" w:eastAsiaTheme="minorEastAsia" w:hAnsi="Cambria Math" w:cs="Arial"/>
                </w:rPr>
                <m:t>2</m:t>
              </m:r>
            </m:sub>
          </m:sSub>
          <m:r>
            <m:rPr>
              <m:sty m:val="p"/>
            </m:rPr>
            <w:rPr>
              <w:rFonts w:ascii="Cambria Math" w:eastAsiaTheme="minorEastAsia" w:hAnsi="Cambria Math" w:cs="Arial"/>
            </w:rPr>
            <m:t>+3</m:t>
          </m:r>
          <m:sSub>
            <m:sSubPr>
              <m:ctrlPr>
                <w:rPr>
                  <w:rFonts w:ascii="Cambria Math" w:eastAsiaTheme="minorEastAsia" w:hAnsi="Cambria Math" w:cs="Arial"/>
                  <w:iCs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Theme="minorEastAsia" w:hAnsi="Cambria Math" w:cs="Arial"/>
                </w:rPr>
                <m:t>x</m:t>
              </m:r>
            </m:e>
            <m:sub>
              <m:r>
                <m:rPr>
                  <m:sty m:val="p"/>
                </m:rPr>
                <w:rPr>
                  <w:rFonts w:ascii="Cambria Math" w:eastAsiaTheme="minorEastAsia" w:hAnsi="Cambria Math" w:cs="Arial"/>
                </w:rPr>
                <m:t>3</m:t>
              </m:r>
            </m:sub>
          </m:sSub>
          <m:r>
            <m:rPr>
              <m:sty m:val="p"/>
            </m:rPr>
            <w:rPr>
              <w:rFonts w:ascii="Cambria Math" w:eastAsiaTheme="minorEastAsia" w:hAnsi="Cambria Math" w:cs="Arial"/>
            </w:rPr>
            <m:t xml:space="preserve">                         =</m:t>
          </m:r>
          <m:r>
            <m:rPr>
              <m:sty m:val="p"/>
            </m:rPr>
            <w:rPr>
              <w:rFonts w:ascii="Cambria Math" w:eastAsiaTheme="minorEastAsia" w:hAnsi="Cambria Math" w:cs="Arial"/>
            </w:rPr>
            <m:t>0</m:t>
          </m:r>
        </m:oMath>
      </m:oMathPara>
    </w:p>
    <w:p w:rsidR="008E0C38" w:rsidRPr="00C43AD7" w:rsidRDefault="00BF016A" w:rsidP="00BF016A">
      <w:pPr>
        <w:tabs>
          <w:tab w:val="left" w:pos="1843"/>
          <w:tab w:val="left" w:pos="2410"/>
          <w:tab w:val="left" w:pos="2552"/>
          <w:tab w:val="left" w:pos="2835"/>
          <w:tab w:val="left" w:pos="2977"/>
        </w:tabs>
        <w:ind w:left="1276" w:hanging="916"/>
        <w:rPr>
          <w:rFonts w:eastAsiaTheme="minorEastAsia" w:cs="Arial"/>
          <w:iCs/>
        </w:rPr>
      </w:pPr>
      <m:oMathPara>
        <m:oMathParaPr>
          <m:jc m:val="left"/>
        </m:oMathParaPr>
        <m:oMath>
          <m:r>
            <m:rPr>
              <m:sty m:val="p"/>
            </m:rPr>
            <w:rPr>
              <w:rFonts w:ascii="Cambria Math" w:eastAsiaTheme="minorEastAsia" w:hAnsi="Cambria Math" w:cs="Arial"/>
            </w:rPr>
            <m:t xml:space="preserve">            </m:t>
          </m:r>
          <m:sSub>
            <m:sSubPr>
              <m:ctrlPr>
                <w:rPr>
                  <w:rFonts w:ascii="Cambria Math" w:eastAsiaTheme="minorEastAsia" w:hAnsi="Cambria Math" w:cs="Arial"/>
                  <w:iCs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Theme="minorEastAsia" w:hAnsi="Cambria Math" w:cs="Arial"/>
                </w:rPr>
                <m:t>x</m:t>
              </m:r>
            </m:e>
            <m:sub>
              <m:r>
                <m:rPr>
                  <m:sty m:val="p"/>
                </m:rPr>
                <w:rPr>
                  <w:rFonts w:ascii="Cambria Math" w:eastAsiaTheme="minorEastAsia" w:hAnsi="Cambria Math" w:cs="Arial"/>
                </w:rPr>
                <m:t>2</m:t>
              </m:r>
            </m:sub>
          </m:sSub>
          <m:r>
            <m:rPr>
              <m:sty m:val="p"/>
            </m:rPr>
            <w:rPr>
              <w:rFonts w:ascii="Cambria Math" w:eastAsiaTheme="minorEastAsia" w:hAnsi="Cambria Math" w:cs="Arial"/>
            </w:rPr>
            <m:t>+2</m:t>
          </m:r>
          <m:sSub>
            <m:sSubPr>
              <m:ctrlPr>
                <w:rPr>
                  <w:rFonts w:ascii="Cambria Math" w:eastAsiaTheme="minorEastAsia" w:hAnsi="Cambria Math" w:cs="Arial"/>
                  <w:iCs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Theme="minorEastAsia" w:hAnsi="Cambria Math" w:cs="Arial"/>
                </w:rPr>
                <m:t>x</m:t>
              </m:r>
            </m:e>
            <m:sub>
              <m:r>
                <m:rPr>
                  <m:sty m:val="p"/>
                </m:rPr>
                <w:rPr>
                  <w:rFonts w:ascii="Cambria Math" w:eastAsiaTheme="minorEastAsia" w:hAnsi="Cambria Math" w:cs="Arial"/>
                </w:rPr>
                <m:t>3</m:t>
              </m:r>
            </m:sub>
          </m:sSub>
          <m:r>
            <m:rPr>
              <m:sty m:val="p"/>
            </m:rPr>
            <w:rPr>
              <w:rFonts w:ascii="Cambria Math" w:eastAsiaTheme="minorEastAsia" w:hAnsi="Cambria Math" w:cs="Arial"/>
            </w:rPr>
            <m:t>+3</m:t>
          </m:r>
          <m:sSub>
            <m:sSubPr>
              <m:ctrlPr>
                <w:rPr>
                  <w:rFonts w:ascii="Cambria Math" w:eastAsiaTheme="minorEastAsia" w:hAnsi="Cambria Math" w:cs="Arial"/>
                  <w:iCs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Theme="minorEastAsia" w:hAnsi="Cambria Math" w:cs="Arial"/>
                </w:rPr>
                <m:t>x</m:t>
              </m:r>
            </m:e>
            <m:sub>
              <m:r>
                <m:rPr>
                  <m:sty m:val="p"/>
                </m:rPr>
                <w:rPr>
                  <w:rFonts w:ascii="Cambria Math" w:eastAsiaTheme="minorEastAsia" w:hAnsi="Cambria Math" w:cs="Arial"/>
                </w:rPr>
                <m:t>4</m:t>
              </m:r>
            </m:sub>
          </m:sSub>
          <m:r>
            <m:rPr>
              <m:sty m:val="p"/>
            </m:rPr>
            <w:rPr>
              <w:rFonts w:ascii="Cambria Math" w:eastAsiaTheme="minorEastAsia" w:hAnsi="Cambria Math" w:cs="Arial"/>
            </w:rPr>
            <m:t>+4</m:t>
          </m:r>
          <m:sSub>
            <m:sSubPr>
              <m:ctrlPr>
                <w:rPr>
                  <w:rFonts w:ascii="Cambria Math" w:eastAsiaTheme="minorEastAsia" w:hAnsi="Cambria Math" w:cs="Arial"/>
                  <w:iCs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Theme="minorEastAsia" w:hAnsi="Cambria Math" w:cs="Arial"/>
                </w:rPr>
                <m:t>x</m:t>
              </m:r>
            </m:e>
            <m:sub>
              <m:r>
                <m:rPr>
                  <m:sty m:val="p"/>
                </m:rPr>
                <w:rPr>
                  <w:rFonts w:ascii="Cambria Math" w:eastAsiaTheme="minorEastAsia" w:hAnsi="Cambria Math" w:cs="Arial"/>
                </w:rPr>
                <m:t>5</m:t>
              </m:r>
            </m:sub>
          </m:sSub>
          <m:r>
            <m:rPr>
              <m:sty m:val="p"/>
            </m:rPr>
            <w:rPr>
              <w:rFonts w:ascii="Cambria Math" w:eastAsiaTheme="minorEastAsia" w:hAnsi="Cambria Math" w:cs="Arial"/>
            </w:rPr>
            <m:t>=</m:t>
          </m:r>
          <m:r>
            <m:rPr>
              <m:sty m:val="p"/>
            </m:rPr>
            <w:rPr>
              <w:rFonts w:ascii="Cambria Math" w:eastAsiaTheme="minorEastAsia" w:hAnsi="Cambria Math" w:cs="Arial"/>
            </w:rPr>
            <m:t>0</m:t>
          </m:r>
        </m:oMath>
      </m:oMathPara>
    </w:p>
    <w:p w:rsidR="004138F7" w:rsidRPr="00BF016A" w:rsidRDefault="00C43AD7" w:rsidP="00BF016A">
      <w:pPr>
        <w:ind w:left="1276" w:hanging="916"/>
        <w:rPr>
          <w:rFonts w:eastAsiaTheme="minorEastAsia" w:cs="Arial"/>
          <w:iCs/>
        </w:rPr>
      </w:pPr>
      <m:oMathPara>
        <m:oMathParaPr>
          <m:jc m:val="left"/>
        </m:oMathParaPr>
        <m:oMath>
          <m:r>
            <m:rPr>
              <m:sty m:val="p"/>
            </m:rPr>
            <w:rPr>
              <w:rFonts w:ascii="Cambria Math" w:eastAsiaTheme="minorEastAsia" w:hAnsi="Cambria Math" w:cs="Arial"/>
            </w:rPr>
            <m:t xml:space="preserve">                         </m:t>
          </m:r>
          <m:sSub>
            <m:sSubPr>
              <m:ctrlPr>
                <w:rPr>
                  <w:rFonts w:ascii="Cambria Math" w:eastAsiaTheme="minorEastAsia" w:hAnsi="Cambria Math" w:cs="Arial"/>
                  <w:iCs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Theme="minorEastAsia" w:hAnsi="Cambria Math" w:cs="Arial"/>
                </w:rPr>
                <m:t>x</m:t>
              </m:r>
            </m:e>
            <m:sub>
              <m:r>
                <m:rPr>
                  <m:sty m:val="p"/>
                </m:rPr>
                <w:rPr>
                  <w:rFonts w:ascii="Cambria Math" w:eastAsiaTheme="minorEastAsia" w:hAnsi="Cambria Math" w:cs="Arial"/>
                </w:rPr>
                <m:t>3</m:t>
              </m:r>
            </m:sub>
          </m:sSub>
          <m:r>
            <m:rPr>
              <m:sty m:val="p"/>
            </m:rPr>
            <w:rPr>
              <w:rFonts w:ascii="Cambria Math" w:eastAsiaTheme="minorEastAsia" w:hAnsi="Cambria Math" w:cs="Arial"/>
            </w:rPr>
            <m:t>+2</m:t>
          </m:r>
          <m:sSub>
            <m:sSubPr>
              <m:ctrlPr>
                <w:rPr>
                  <w:rFonts w:ascii="Cambria Math" w:eastAsiaTheme="minorEastAsia" w:hAnsi="Cambria Math" w:cs="Arial"/>
                  <w:iCs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Theme="minorEastAsia" w:hAnsi="Cambria Math" w:cs="Arial"/>
                </w:rPr>
                <m:t>x</m:t>
              </m:r>
            </m:e>
            <m:sub>
              <m:r>
                <m:rPr>
                  <m:sty m:val="p"/>
                </m:rPr>
                <w:rPr>
                  <w:rFonts w:ascii="Cambria Math" w:eastAsiaTheme="minorEastAsia" w:hAnsi="Cambria Math" w:cs="Arial"/>
                </w:rPr>
                <m:t>4</m:t>
              </m:r>
            </m:sub>
          </m:sSub>
          <m:r>
            <m:rPr>
              <m:sty m:val="p"/>
            </m:rPr>
            <w:rPr>
              <w:rFonts w:ascii="Cambria Math" w:eastAsiaTheme="minorEastAsia" w:hAnsi="Cambria Math" w:cs="Arial"/>
            </w:rPr>
            <m:t>+3</m:t>
          </m:r>
          <m:sSub>
            <m:sSubPr>
              <m:ctrlPr>
                <w:rPr>
                  <w:rFonts w:ascii="Cambria Math" w:eastAsiaTheme="minorEastAsia" w:hAnsi="Cambria Math" w:cs="Arial"/>
                  <w:iCs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Theme="minorEastAsia" w:hAnsi="Cambria Math" w:cs="Arial"/>
                </w:rPr>
                <m:t>x</m:t>
              </m:r>
            </m:e>
            <m:sub>
              <m:r>
                <m:rPr>
                  <m:sty m:val="p"/>
                </m:rPr>
                <w:rPr>
                  <w:rFonts w:ascii="Cambria Math" w:eastAsiaTheme="minorEastAsia" w:hAnsi="Cambria Math" w:cs="Arial"/>
                </w:rPr>
                <m:t>5</m:t>
              </m:r>
            </m:sub>
          </m:sSub>
          <m:r>
            <m:rPr>
              <m:sty m:val="p"/>
            </m:rPr>
            <w:rPr>
              <w:rFonts w:ascii="Cambria Math" w:eastAsiaTheme="minorEastAsia" w:hAnsi="Cambria Math" w:cs="Arial"/>
            </w:rPr>
            <m:t>=</m:t>
          </m:r>
          <m:r>
            <m:rPr>
              <m:sty m:val="p"/>
            </m:rPr>
            <w:rPr>
              <w:rFonts w:ascii="Cambria Math" w:eastAsiaTheme="minorEastAsia" w:hAnsi="Cambria Math" w:cs="Arial"/>
            </w:rPr>
            <m:t>0</m:t>
          </m:r>
        </m:oMath>
      </m:oMathPara>
    </w:p>
    <w:sectPr w:rsidR="004138F7" w:rsidRPr="00BF016A" w:rsidSect="00084AD2">
      <w:footerReference w:type="default" r:id="rId9"/>
      <w:pgSz w:w="11906" w:h="16838"/>
      <w:pgMar w:top="2268" w:right="1134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4686" w:rsidRDefault="00ED4686" w:rsidP="00CA6778">
      <w:pPr>
        <w:spacing w:before="0" w:after="0"/>
      </w:pPr>
      <w:r>
        <w:separator/>
      </w:r>
    </w:p>
  </w:endnote>
  <w:endnote w:type="continuationSeparator" w:id="0">
    <w:p w:rsidR="00ED4686" w:rsidRDefault="00ED4686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 xml:space="preserve">Autorem materiálu a všech jeho částí, není-li uvedeno jinak, je </w:t>
    </w:r>
    <w:r w:rsidR="00E10A0F">
      <w:rPr>
        <w:color w:val="808080" w:themeColor="background1" w:themeShade="80"/>
      </w:rPr>
      <w:t>Helena Holečková</w:t>
    </w: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 xml:space="preserve">Vyšší odborná škola stavební a Střední průmyslová škola stavební arch. Jana </w:t>
    </w:r>
    <w:proofErr w:type="spellStart"/>
    <w:r w:rsidRPr="0015164B">
      <w:rPr>
        <w:color w:val="808080" w:themeColor="background1" w:themeShade="80"/>
      </w:rPr>
      <w:t>Letzela</w:t>
    </w:r>
    <w:proofErr w:type="spellEnd"/>
    <w:r w:rsidRPr="0015164B">
      <w:rPr>
        <w:color w:val="808080" w:themeColor="background1" w:themeShade="80"/>
      </w:rPr>
      <w:t>, Náchod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4686" w:rsidRDefault="00ED4686" w:rsidP="00CA6778">
      <w:pPr>
        <w:spacing w:before="0" w:after="0"/>
      </w:pPr>
      <w:r>
        <w:separator/>
      </w:r>
    </w:p>
  </w:footnote>
  <w:footnote w:type="continuationSeparator" w:id="0">
    <w:p w:rsidR="00ED4686" w:rsidRDefault="00ED4686" w:rsidP="00CA6778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950B0A"/>
    <w:multiLevelType w:val="hybridMultilevel"/>
    <w:tmpl w:val="4B34610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403F16"/>
    <w:multiLevelType w:val="hybridMultilevel"/>
    <w:tmpl w:val="32B83FF8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933071"/>
    <w:multiLevelType w:val="hybridMultilevel"/>
    <w:tmpl w:val="C91831B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29701F"/>
    <w:multiLevelType w:val="hybridMultilevel"/>
    <w:tmpl w:val="A8AA04C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3837F2">
      <w:numFmt w:val="bullet"/>
      <w:lvlText w:val="–"/>
      <w:lvlJc w:val="left"/>
      <w:pPr>
        <w:ind w:left="1440" w:hanging="360"/>
      </w:pPr>
      <w:rPr>
        <w:rFonts w:ascii="Arial" w:eastAsiaTheme="minorHAnsi" w:hAnsi="Arial" w:cs="Arial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67A7B0E"/>
    <w:multiLevelType w:val="hybridMultilevel"/>
    <w:tmpl w:val="5F1A0474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691792D"/>
    <w:multiLevelType w:val="hybridMultilevel"/>
    <w:tmpl w:val="0258603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78A3115"/>
    <w:multiLevelType w:val="hybridMultilevel"/>
    <w:tmpl w:val="B3D8F7D2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4C71AB4"/>
    <w:multiLevelType w:val="hybridMultilevel"/>
    <w:tmpl w:val="0558536C"/>
    <w:lvl w:ilvl="0" w:tplc="E66C6284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2"/>
        <w:szCs w:val="22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35570A38"/>
    <w:multiLevelType w:val="hybridMultilevel"/>
    <w:tmpl w:val="3E7805B6"/>
    <w:lvl w:ilvl="0" w:tplc="50F2A728">
      <w:numFmt w:val="bullet"/>
      <w:lvlText w:val="-"/>
      <w:lvlJc w:val="left"/>
      <w:pPr>
        <w:ind w:left="283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355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427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99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71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43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715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87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590" w:hanging="360"/>
      </w:pPr>
      <w:rPr>
        <w:rFonts w:ascii="Wingdings" w:hAnsi="Wingdings" w:hint="default"/>
      </w:rPr>
    </w:lvl>
  </w:abstractNum>
  <w:abstractNum w:abstractNumId="9">
    <w:nsid w:val="386F2878"/>
    <w:multiLevelType w:val="hybridMultilevel"/>
    <w:tmpl w:val="92569730"/>
    <w:lvl w:ilvl="0" w:tplc="442819B4">
      <w:numFmt w:val="bullet"/>
      <w:lvlText w:val="–"/>
      <w:lvlJc w:val="left"/>
      <w:pPr>
        <w:ind w:left="2688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340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412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84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56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28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700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72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448" w:hanging="360"/>
      </w:pPr>
      <w:rPr>
        <w:rFonts w:ascii="Wingdings" w:hAnsi="Wingdings" w:hint="default"/>
      </w:rPr>
    </w:lvl>
  </w:abstractNum>
  <w:abstractNum w:abstractNumId="10">
    <w:nsid w:val="3A0109FE"/>
    <w:multiLevelType w:val="hybridMultilevel"/>
    <w:tmpl w:val="0B3C702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374756A"/>
    <w:multiLevelType w:val="hybridMultilevel"/>
    <w:tmpl w:val="791CB24C"/>
    <w:lvl w:ilvl="0" w:tplc="040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>
    <w:nsid w:val="49E34FEB"/>
    <w:multiLevelType w:val="hybridMultilevel"/>
    <w:tmpl w:val="5F1A0474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FE53A1A"/>
    <w:multiLevelType w:val="hybridMultilevel"/>
    <w:tmpl w:val="D38E7CB6"/>
    <w:lvl w:ilvl="0" w:tplc="8A5EB2DA">
      <w:numFmt w:val="bullet"/>
      <w:lvlText w:val="-"/>
      <w:lvlJc w:val="left"/>
      <w:pPr>
        <w:ind w:left="2830" w:hanging="360"/>
      </w:pPr>
      <w:rPr>
        <w:rFonts w:ascii="Arial" w:eastAsiaTheme="minorEastAsia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355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427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99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71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43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715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87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590" w:hanging="360"/>
      </w:pPr>
      <w:rPr>
        <w:rFonts w:ascii="Wingdings" w:hAnsi="Wingdings" w:hint="default"/>
      </w:rPr>
    </w:lvl>
  </w:abstractNum>
  <w:abstractNum w:abstractNumId="14">
    <w:nsid w:val="52A67633"/>
    <w:multiLevelType w:val="hybridMultilevel"/>
    <w:tmpl w:val="857A36A4"/>
    <w:lvl w:ilvl="0" w:tplc="04050001">
      <w:start w:val="1"/>
      <w:numFmt w:val="bullet"/>
      <w:lvlText w:val=""/>
      <w:lvlJc w:val="left"/>
      <w:pPr>
        <w:ind w:left="1423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43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3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3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3" w:hanging="360"/>
      </w:pPr>
      <w:rPr>
        <w:rFonts w:ascii="Wingdings" w:hAnsi="Wingdings" w:hint="default"/>
      </w:rPr>
    </w:lvl>
  </w:abstractNum>
  <w:abstractNum w:abstractNumId="15">
    <w:nsid w:val="53F06700"/>
    <w:multiLevelType w:val="hybridMultilevel"/>
    <w:tmpl w:val="8582600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E9D7179"/>
    <w:multiLevelType w:val="hybridMultilevel"/>
    <w:tmpl w:val="E5BAA4F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2EA65FF"/>
    <w:multiLevelType w:val="hybridMultilevel"/>
    <w:tmpl w:val="87901C60"/>
    <w:lvl w:ilvl="0" w:tplc="079AE8FC">
      <w:numFmt w:val="bullet"/>
      <w:lvlText w:val="–"/>
      <w:lvlJc w:val="left"/>
      <w:pPr>
        <w:ind w:left="2628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334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40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7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50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2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9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66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388" w:hanging="360"/>
      </w:pPr>
      <w:rPr>
        <w:rFonts w:ascii="Wingdings" w:hAnsi="Wingdings" w:hint="default"/>
      </w:rPr>
    </w:lvl>
  </w:abstractNum>
  <w:abstractNum w:abstractNumId="18">
    <w:nsid w:val="64560502"/>
    <w:multiLevelType w:val="hybridMultilevel"/>
    <w:tmpl w:val="FE76A1BC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50C3A31"/>
    <w:multiLevelType w:val="hybridMultilevel"/>
    <w:tmpl w:val="687CD24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96E6935"/>
    <w:multiLevelType w:val="hybridMultilevel"/>
    <w:tmpl w:val="A4A4944E"/>
    <w:lvl w:ilvl="0" w:tplc="383837F2">
      <w:numFmt w:val="bullet"/>
      <w:lvlText w:val="–"/>
      <w:lvlJc w:val="left"/>
      <w:pPr>
        <w:ind w:left="283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355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427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99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71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43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715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87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590" w:hanging="360"/>
      </w:pPr>
      <w:rPr>
        <w:rFonts w:ascii="Wingdings" w:hAnsi="Wingdings" w:hint="default"/>
      </w:rPr>
    </w:lvl>
  </w:abstractNum>
  <w:abstractNum w:abstractNumId="21">
    <w:nsid w:val="6A813346"/>
    <w:multiLevelType w:val="hybridMultilevel"/>
    <w:tmpl w:val="F7562684"/>
    <w:lvl w:ilvl="0" w:tplc="9B4E7C74">
      <w:numFmt w:val="bullet"/>
      <w:lvlText w:val="-"/>
      <w:lvlJc w:val="left"/>
      <w:pPr>
        <w:ind w:left="283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355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427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99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71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43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715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87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590" w:hanging="360"/>
      </w:pPr>
      <w:rPr>
        <w:rFonts w:ascii="Wingdings" w:hAnsi="Wingdings" w:hint="default"/>
      </w:rPr>
    </w:lvl>
  </w:abstractNum>
  <w:abstractNum w:abstractNumId="22">
    <w:nsid w:val="6DB92733"/>
    <w:multiLevelType w:val="hybridMultilevel"/>
    <w:tmpl w:val="74C891AE"/>
    <w:lvl w:ilvl="0" w:tplc="5F52450C">
      <w:start w:val="1"/>
      <w:numFmt w:val="lowerLetter"/>
      <w:lvlText w:val="%1."/>
      <w:lvlJc w:val="left"/>
      <w:pPr>
        <w:ind w:left="1470" w:hanging="39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>
    <w:nsid w:val="6ED11AC1"/>
    <w:multiLevelType w:val="hybridMultilevel"/>
    <w:tmpl w:val="21949F3E"/>
    <w:lvl w:ilvl="0" w:tplc="E66C6284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2"/>
        <w:szCs w:val="22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4B34D70"/>
    <w:multiLevelType w:val="hybridMultilevel"/>
    <w:tmpl w:val="21948ACA"/>
    <w:lvl w:ilvl="0" w:tplc="04050019">
      <w:start w:val="1"/>
      <w:numFmt w:val="lowerLetter"/>
      <w:lvlText w:val="%1."/>
      <w:lvlJc w:val="left"/>
      <w:pPr>
        <w:ind w:left="1854" w:hanging="360"/>
      </w:pPr>
    </w:lvl>
    <w:lvl w:ilvl="1" w:tplc="04050019" w:tentative="1">
      <w:start w:val="1"/>
      <w:numFmt w:val="lowerLetter"/>
      <w:lvlText w:val="%2."/>
      <w:lvlJc w:val="left"/>
      <w:pPr>
        <w:ind w:left="2574" w:hanging="360"/>
      </w:pPr>
    </w:lvl>
    <w:lvl w:ilvl="2" w:tplc="0405001B" w:tentative="1">
      <w:start w:val="1"/>
      <w:numFmt w:val="lowerRoman"/>
      <w:lvlText w:val="%3."/>
      <w:lvlJc w:val="right"/>
      <w:pPr>
        <w:ind w:left="3294" w:hanging="180"/>
      </w:pPr>
    </w:lvl>
    <w:lvl w:ilvl="3" w:tplc="0405000F" w:tentative="1">
      <w:start w:val="1"/>
      <w:numFmt w:val="decimal"/>
      <w:lvlText w:val="%4."/>
      <w:lvlJc w:val="left"/>
      <w:pPr>
        <w:ind w:left="4014" w:hanging="360"/>
      </w:pPr>
    </w:lvl>
    <w:lvl w:ilvl="4" w:tplc="04050019" w:tentative="1">
      <w:start w:val="1"/>
      <w:numFmt w:val="lowerLetter"/>
      <w:lvlText w:val="%5."/>
      <w:lvlJc w:val="left"/>
      <w:pPr>
        <w:ind w:left="4734" w:hanging="360"/>
      </w:pPr>
    </w:lvl>
    <w:lvl w:ilvl="5" w:tplc="0405001B" w:tentative="1">
      <w:start w:val="1"/>
      <w:numFmt w:val="lowerRoman"/>
      <w:lvlText w:val="%6."/>
      <w:lvlJc w:val="right"/>
      <w:pPr>
        <w:ind w:left="5454" w:hanging="180"/>
      </w:pPr>
    </w:lvl>
    <w:lvl w:ilvl="6" w:tplc="0405000F" w:tentative="1">
      <w:start w:val="1"/>
      <w:numFmt w:val="decimal"/>
      <w:lvlText w:val="%7."/>
      <w:lvlJc w:val="left"/>
      <w:pPr>
        <w:ind w:left="6174" w:hanging="360"/>
      </w:pPr>
    </w:lvl>
    <w:lvl w:ilvl="7" w:tplc="04050019" w:tentative="1">
      <w:start w:val="1"/>
      <w:numFmt w:val="lowerLetter"/>
      <w:lvlText w:val="%8."/>
      <w:lvlJc w:val="left"/>
      <w:pPr>
        <w:ind w:left="6894" w:hanging="360"/>
      </w:pPr>
    </w:lvl>
    <w:lvl w:ilvl="8" w:tplc="040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25">
    <w:nsid w:val="755D49B5"/>
    <w:multiLevelType w:val="hybridMultilevel"/>
    <w:tmpl w:val="545235A0"/>
    <w:lvl w:ilvl="0" w:tplc="A4BEA75E"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56D22EA"/>
    <w:multiLevelType w:val="hybridMultilevel"/>
    <w:tmpl w:val="DF5C51D6"/>
    <w:lvl w:ilvl="0" w:tplc="9FB6919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506" w:hanging="360"/>
      </w:pPr>
    </w:lvl>
    <w:lvl w:ilvl="2" w:tplc="0405001B" w:tentative="1">
      <w:start w:val="1"/>
      <w:numFmt w:val="lowerRoman"/>
      <w:lvlText w:val="%3."/>
      <w:lvlJc w:val="right"/>
      <w:pPr>
        <w:ind w:left="2226" w:hanging="180"/>
      </w:pPr>
    </w:lvl>
    <w:lvl w:ilvl="3" w:tplc="0405000F" w:tentative="1">
      <w:start w:val="1"/>
      <w:numFmt w:val="decimal"/>
      <w:lvlText w:val="%4."/>
      <w:lvlJc w:val="left"/>
      <w:pPr>
        <w:ind w:left="2946" w:hanging="360"/>
      </w:pPr>
    </w:lvl>
    <w:lvl w:ilvl="4" w:tplc="04050019" w:tentative="1">
      <w:start w:val="1"/>
      <w:numFmt w:val="lowerLetter"/>
      <w:lvlText w:val="%5."/>
      <w:lvlJc w:val="left"/>
      <w:pPr>
        <w:ind w:left="3666" w:hanging="360"/>
      </w:pPr>
    </w:lvl>
    <w:lvl w:ilvl="5" w:tplc="0405001B" w:tentative="1">
      <w:start w:val="1"/>
      <w:numFmt w:val="lowerRoman"/>
      <w:lvlText w:val="%6."/>
      <w:lvlJc w:val="right"/>
      <w:pPr>
        <w:ind w:left="4386" w:hanging="180"/>
      </w:pPr>
    </w:lvl>
    <w:lvl w:ilvl="6" w:tplc="0405000F" w:tentative="1">
      <w:start w:val="1"/>
      <w:numFmt w:val="decimal"/>
      <w:lvlText w:val="%7."/>
      <w:lvlJc w:val="left"/>
      <w:pPr>
        <w:ind w:left="5106" w:hanging="360"/>
      </w:pPr>
    </w:lvl>
    <w:lvl w:ilvl="7" w:tplc="04050019" w:tentative="1">
      <w:start w:val="1"/>
      <w:numFmt w:val="lowerLetter"/>
      <w:lvlText w:val="%8."/>
      <w:lvlJc w:val="left"/>
      <w:pPr>
        <w:ind w:left="5826" w:hanging="360"/>
      </w:pPr>
    </w:lvl>
    <w:lvl w:ilvl="8" w:tplc="040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7">
    <w:nsid w:val="7F9377E1"/>
    <w:multiLevelType w:val="hybridMultilevel"/>
    <w:tmpl w:val="93F6CD8A"/>
    <w:lvl w:ilvl="0" w:tplc="0405000F">
      <w:start w:val="1"/>
      <w:numFmt w:val="decimal"/>
      <w:lvlText w:val="%1."/>
      <w:lvlJc w:val="left"/>
      <w:pPr>
        <w:ind w:left="644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13"/>
  </w:num>
  <w:num w:numId="3">
    <w:abstractNumId w:val="8"/>
  </w:num>
  <w:num w:numId="4">
    <w:abstractNumId w:val="21"/>
  </w:num>
  <w:num w:numId="5">
    <w:abstractNumId w:val="20"/>
  </w:num>
  <w:num w:numId="6">
    <w:abstractNumId w:val="9"/>
  </w:num>
  <w:num w:numId="7">
    <w:abstractNumId w:val="16"/>
  </w:num>
  <w:num w:numId="8">
    <w:abstractNumId w:val="27"/>
  </w:num>
  <w:num w:numId="9">
    <w:abstractNumId w:val="0"/>
  </w:num>
  <w:num w:numId="10">
    <w:abstractNumId w:val="2"/>
  </w:num>
  <w:num w:numId="11">
    <w:abstractNumId w:val="5"/>
  </w:num>
  <w:num w:numId="12">
    <w:abstractNumId w:val="25"/>
  </w:num>
  <w:num w:numId="13">
    <w:abstractNumId w:val="14"/>
  </w:num>
  <w:num w:numId="14">
    <w:abstractNumId w:val="18"/>
  </w:num>
  <w:num w:numId="15">
    <w:abstractNumId w:val="6"/>
  </w:num>
  <w:num w:numId="16">
    <w:abstractNumId w:val="24"/>
  </w:num>
  <w:num w:numId="17">
    <w:abstractNumId w:val="22"/>
  </w:num>
  <w:num w:numId="18">
    <w:abstractNumId w:val="26"/>
  </w:num>
  <w:num w:numId="19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1"/>
  </w:num>
  <w:num w:numId="22">
    <w:abstractNumId w:val="10"/>
  </w:num>
  <w:num w:numId="23">
    <w:abstractNumId w:val="3"/>
  </w:num>
  <w:num w:numId="24">
    <w:abstractNumId w:val="19"/>
  </w:num>
  <w:num w:numId="25">
    <w:abstractNumId w:val="15"/>
  </w:num>
  <w:num w:numId="26">
    <w:abstractNumId w:val="4"/>
  </w:num>
  <w:num w:numId="27">
    <w:abstractNumId w:val="1"/>
  </w:num>
  <w:num w:numId="28">
    <w:abstractNumId w:val="12"/>
  </w:num>
  <w:num w:numId="29">
    <w:abstractNumId w:val="7"/>
  </w:num>
  <w:num w:numId="30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1B15"/>
    <w:rsid w:val="00003479"/>
    <w:rsid w:val="000536EC"/>
    <w:rsid w:val="00084AD2"/>
    <w:rsid w:val="000B3A11"/>
    <w:rsid w:val="000C5873"/>
    <w:rsid w:val="000D265A"/>
    <w:rsid w:val="00121B15"/>
    <w:rsid w:val="0013074F"/>
    <w:rsid w:val="0015164B"/>
    <w:rsid w:val="0017080B"/>
    <w:rsid w:val="00176181"/>
    <w:rsid w:val="001A566C"/>
    <w:rsid w:val="00215B30"/>
    <w:rsid w:val="00222A45"/>
    <w:rsid w:val="002249D6"/>
    <w:rsid w:val="00235DCF"/>
    <w:rsid w:val="0024324A"/>
    <w:rsid w:val="00247D1D"/>
    <w:rsid w:val="00252D2D"/>
    <w:rsid w:val="00277547"/>
    <w:rsid w:val="00281EB3"/>
    <w:rsid w:val="003203E3"/>
    <w:rsid w:val="00341010"/>
    <w:rsid w:val="003506A6"/>
    <w:rsid w:val="003530FA"/>
    <w:rsid w:val="00375125"/>
    <w:rsid w:val="00375ADD"/>
    <w:rsid w:val="003A04DC"/>
    <w:rsid w:val="003C040B"/>
    <w:rsid w:val="003C49D2"/>
    <w:rsid w:val="003D1D48"/>
    <w:rsid w:val="003E6197"/>
    <w:rsid w:val="00401449"/>
    <w:rsid w:val="004138F7"/>
    <w:rsid w:val="00416D4C"/>
    <w:rsid w:val="00417A43"/>
    <w:rsid w:val="00441154"/>
    <w:rsid w:val="004513CC"/>
    <w:rsid w:val="004A079E"/>
    <w:rsid w:val="004B0AD8"/>
    <w:rsid w:val="004B327A"/>
    <w:rsid w:val="00530E34"/>
    <w:rsid w:val="0055741E"/>
    <w:rsid w:val="00574EA8"/>
    <w:rsid w:val="005D4579"/>
    <w:rsid w:val="00613EAF"/>
    <w:rsid w:val="006347FB"/>
    <w:rsid w:val="006515B1"/>
    <w:rsid w:val="006516F6"/>
    <w:rsid w:val="00666590"/>
    <w:rsid w:val="0068267E"/>
    <w:rsid w:val="00684206"/>
    <w:rsid w:val="007269D6"/>
    <w:rsid w:val="007A38B2"/>
    <w:rsid w:val="00874F87"/>
    <w:rsid w:val="008A3443"/>
    <w:rsid w:val="008B0D7F"/>
    <w:rsid w:val="008C6760"/>
    <w:rsid w:val="008D04BB"/>
    <w:rsid w:val="008D6847"/>
    <w:rsid w:val="008E0C38"/>
    <w:rsid w:val="008F7C19"/>
    <w:rsid w:val="00947E9C"/>
    <w:rsid w:val="00954D53"/>
    <w:rsid w:val="009C77DA"/>
    <w:rsid w:val="009D4A29"/>
    <w:rsid w:val="00A0634B"/>
    <w:rsid w:val="00A55B57"/>
    <w:rsid w:val="00A67BF2"/>
    <w:rsid w:val="00A8269F"/>
    <w:rsid w:val="00A86F02"/>
    <w:rsid w:val="00AB7929"/>
    <w:rsid w:val="00AC5E3F"/>
    <w:rsid w:val="00AE0396"/>
    <w:rsid w:val="00B2055C"/>
    <w:rsid w:val="00B7426E"/>
    <w:rsid w:val="00B87A61"/>
    <w:rsid w:val="00BA2574"/>
    <w:rsid w:val="00BA5500"/>
    <w:rsid w:val="00BC7EDF"/>
    <w:rsid w:val="00BD446E"/>
    <w:rsid w:val="00BF016A"/>
    <w:rsid w:val="00C43AD7"/>
    <w:rsid w:val="00C5341C"/>
    <w:rsid w:val="00CA6778"/>
    <w:rsid w:val="00CA68AF"/>
    <w:rsid w:val="00D377FE"/>
    <w:rsid w:val="00D81EA5"/>
    <w:rsid w:val="00DC5545"/>
    <w:rsid w:val="00DC74B8"/>
    <w:rsid w:val="00E038A0"/>
    <w:rsid w:val="00E10A0F"/>
    <w:rsid w:val="00E178DD"/>
    <w:rsid w:val="00E62F01"/>
    <w:rsid w:val="00EA0F94"/>
    <w:rsid w:val="00EA674E"/>
    <w:rsid w:val="00EC3F34"/>
    <w:rsid w:val="00ED4686"/>
    <w:rsid w:val="00EF1FBB"/>
    <w:rsid w:val="00F02FB0"/>
    <w:rsid w:val="00F23263"/>
    <w:rsid w:val="00FA3AAD"/>
    <w:rsid w:val="00FB2B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8B0D7F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B0D7F"/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locked/>
    <w:rsid w:val="00530E3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8B0D7F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B0D7F"/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locked/>
    <w:rsid w:val="00530E3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564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G:\DUM\&#353;ablony\AAA_bbb-bbb-bbb_zadani_Dd_sablona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AAA_bbb-bbb-bbb_zadani_Dd_sablona</Template>
  <TotalTime>142</TotalTime>
  <Pages>2</Pages>
  <Words>153</Words>
  <Characters>903</Characters>
  <Application>Microsoft Office Word</Application>
  <DocSecurity>0</DocSecurity>
  <Lines>7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1054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holeckovahelena</dc:creator>
  <cp:keywords>Šablona, DUM</cp:keywords>
  <cp:lastModifiedBy>holeckovahelena</cp:lastModifiedBy>
  <cp:revision>6</cp:revision>
  <dcterms:created xsi:type="dcterms:W3CDTF">2013-10-14T10:30:00Z</dcterms:created>
  <dcterms:modified xsi:type="dcterms:W3CDTF">2013-10-16T20:14:00Z</dcterms:modified>
</cp:coreProperties>
</file>