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C91" w:rsidRDefault="00456BAB">
      <w:pPr>
        <w:rPr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59264" behindDoc="1" locked="0" layoutInCell="1" allowOverlap="1" wp14:anchorId="6E99EAF7" wp14:editId="21D7EA10">
            <wp:simplePos x="0" y="0"/>
            <wp:positionH relativeFrom="column">
              <wp:posOffset>1485265</wp:posOffset>
            </wp:positionH>
            <wp:positionV relativeFrom="paragraph">
              <wp:posOffset>-290195</wp:posOffset>
            </wp:positionV>
            <wp:extent cx="3800475" cy="928370"/>
            <wp:effectExtent l="0" t="0" r="9525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189" w:rsidRDefault="00297189">
      <w:pPr>
        <w:rPr>
          <w:sz w:val="20"/>
          <w:szCs w:val="20"/>
        </w:rPr>
      </w:pPr>
    </w:p>
    <w:p w:rsidR="00456BAB" w:rsidRPr="00456BAB" w:rsidRDefault="00456BAB" w:rsidP="00456BAB">
      <w:pPr>
        <w:spacing w:after="0"/>
        <w:jc w:val="center"/>
        <w:rPr>
          <w:sz w:val="24"/>
          <w:szCs w:val="24"/>
        </w:rPr>
      </w:pPr>
    </w:p>
    <w:p w:rsidR="00456BAB" w:rsidRPr="00F30765" w:rsidRDefault="00456BAB" w:rsidP="00456BAB">
      <w:pPr>
        <w:jc w:val="center"/>
        <w:rPr>
          <w:sz w:val="36"/>
          <w:szCs w:val="36"/>
        </w:rPr>
      </w:pPr>
      <w:r>
        <w:rPr>
          <w:sz w:val="36"/>
          <w:szCs w:val="36"/>
        </w:rPr>
        <w:t>BRUNCVÍKŮV MEČ</w:t>
      </w:r>
    </w:p>
    <w:tbl>
      <w:tblPr>
        <w:tblpPr w:leftFromText="141" w:rightFromText="141" w:vertAnchor="page" w:horzAnchor="margin" w:tblpXSpec="center" w:tblpY="3061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456BAB" w:rsidRPr="00BC513E" w:rsidTr="00456BAB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br w:type="page"/>
            </w: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 wp14:anchorId="587E7E37" wp14:editId="07BCDC2D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456BAB" w:rsidRPr="00BC513E" w:rsidTr="00456BAB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456BAB" w:rsidRPr="00BC513E" w:rsidTr="00456BA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56BAB" w:rsidRPr="00BC513E" w:rsidRDefault="00456BAB" w:rsidP="00456B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6 Bruncvíkův meč</w:t>
            </w:r>
          </w:p>
        </w:tc>
      </w:tr>
      <w:tr w:rsidR="00456BAB" w:rsidRPr="00BC513E" w:rsidTr="00456BA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17. 11. 2011</w:t>
            </w:r>
          </w:p>
        </w:tc>
      </w:tr>
      <w:tr w:rsidR="00456BAB" w:rsidRPr="00BC513E" w:rsidTr="00456BAB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Poznáváme literaturu</w:t>
            </w:r>
          </w:p>
        </w:tc>
      </w:tr>
      <w:tr w:rsidR="00456BAB" w:rsidRPr="00BC513E" w:rsidTr="00456BAB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6BAB" w:rsidRPr="00BC513E" w:rsidRDefault="00456BAB" w:rsidP="00456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297189" w:rsidRDefault="00297189">
      <w:pPr>
        <w:rPr>
          <w:sz w:val="20"/>
          <w:szCs w:val="20"/>
        </w:rPr>
      </w:pPr>
    </w:p>
    <w:p w:rsidR="00297189" w:rsidRDefault="00297189">
      <w:pPr>
        <w:rPr>
          <w:sz w:val="20"/>
          <w:szCs w:val="20"/>
        </w:rPr>
      </w:pPr>
    </w:p>
    <w:p w:rsidR="00297189" w:rsidRDefault="00297189">
      <w:pPr>
        <w:rPr>
          <w:sz w:val="20"/>
          <w:szCs w:val="20"/>
        </w:rPr>
      </w:pPr>
    </w:p>
    <w:p w:rsidR="00297189" w:rsidRDefault="00297189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Default="00456BAB">
      <w:pPr>
        <w:rPr>
          <w:sz w:val="20"/>
          <w:szCs w:val="20"/>
        </w:rPr>
      </w:pPr>
    </w:p>
    <w:p w:rsidR="00456BAB" w:rsidRPr="00343C52" w:rsidRDefault="00456BAB" w:rsidP="00456BAB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456BAB" w:rsidRDefault="00456BAB" w:rsidP="00456BAB">
      <w:pPr>
        <w:spacing w:after="0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>historický jazykový styl, knižní slova, varianty pověstí na stejné téma, postava sv. Václava v pověstech, porozumění text</w:t>
      </w:r>
      <w:r w:rsidR="00616182">
        <w:rPr>
          <w:sz w:val="24"/>
          <w:szCs w:val="24"/>
        </w:rPr>
        <w:t>u.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043445" w:rsidRDefault="00043445" w:rsidP="00456BAB">
      <w:pPr>
        <w:spacing w:after="0"/>
        <w:jc w:val="both"/>
        <w:rPr>
          <w:sz w:val="24"/>
          <w:szCs w:val="24"/>
        </w:rPr>
      </w:pPr>
    </w:p>
    <w:p w:rsidR="00456BAB" w:rsidRPr="00343C52" w:rsidRDefault="00456BAB" w:rsidP="00456BAB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456BAB" w:rsidRDefault="00043445" w:rsidP="00456BAB">
      <w:pPr>
        <w:pStyle w:val="Odstavecseseznamem"/>
        <w:numPr>
          <w:ilvl w:val="0"/>
          <w:numId w:val="7"/>
        </w:numPr>
        <w:spacing w:after="0"/>
      </w:pPr>
      <w:r>
        <w:t>Společná četba.</w:t>
      </w:r>
    </w:p>
    <w:p w:rsidR="00456BAB" w:rsidRDefault="00043445" w:rsidP="00456BAB">
      <w:pPr>
        <w:pStyle w:val="Odstavecseseznamem"/>
        <w:spacing w:after="0"/>
        <w:ind w:left="1080"/>
      </w:pPr>
      <w:r>
        <w:t xml:space="preserve">Samostatná práce – otázky k textu. </w:t>
      </w:r>
    </w:p>
    <w:p w:rsidR="00043445" w:rsidRDefault="00043445" w:rsidP="00456BAB">
      <w:pPr>
        <w:pStyle w:val="Odstavecseseznamem"/>
        <w:spacing w:after="0"/>
        <w:ind w:left="1080"/>
      </w:pPr>
      <w:r>
        <w:t>Společná kontrola – správné odpovědi dokládají žáci četbou.</w:t>
      </w:r>
    </w:p>
    <w:p w:rsidR="00043445" w:rsidRDefault="00043445" w:rsidP="00456BAB">
      <w:pPr>
        <w:pStyle w:val="Odstavecseseznamem"/>
        <w:spacing w:after="0"/>
        <w:ind w:left="1080"/>
      </w:pPr>
      <w:r>
        <w:t>Knižní slova – mající, zazdíti, přitrhnou, sklíčena…</w:t>
      </w:r>
    </w:p>
    <w:p w:rsidR="00043445" w:rsidRDefault="00043445" w:rsidP="00456BAB">
      <w:pPr>
        <w:pStyle w:val="Odstavecseseznamem"/>
        <w:spacing w:after="0"/>
        <w:ind w:left="1080"/>
      </w:pPr>
      <w:r>
        <w:t>Společná četba v současném spisovném jazyce.</w:t>
      </w:r>
    </w:p>
    <w:p w:rsidR="00456BAB" w:rsidRDefault="00043445" w:rsidP="00456BAB">
      <w:pPr>
        <w:pStyle w:val="Odstavecseseznamem"/>
        <w:numPr>
          <w:ilvl w:val="0"/>
          <w:numId w:val="7"/>
        </w:numPr>
        <w:spacing w:after="0"/>
      </w:pPr>
      <w:r>
        <w:t>Samostatná četba z čítanky.</w:t>
      </w:r>
    </w:p>
    <w:p w:rsidR="00043445" w:rsidRDefault="00043445" w:rsidP="00043445">
      <w:pPr>
        <w:pStyle w:val="Odstavecseseznamem"/>
        <w:spacing w:after="0"/>
        <w:ind w:left="1080"/>
      </w:pPr>
      <w:r>
        <w:t>Práce ve dvojicích, skupinách. Společná kontrola.</w:t>
      </w:r>
    </w:p>
    <w:p w:rsidR="00043445" w:rsidRDefault="00043445" w:rsidP="00043445">
      <w:pPr>
        <w:pStyle w:val="Odstavecseseznamem"/>
        <w:spacing w:after="0"/>
        <w:ind w:left="1080"/>
      </w:pPr>
      <w:r>
        <w:t>Četba ukázky v současném spisovném jazyce.</w:t>
      </w:r>
    </w:p>
    <w:p w:rsidR="00043445" w:rsidRDefault="00043445" w:rsidP="00043445">
      <w:pPr>
        <w:pStyle w:val="Odstavecseseznamem"/>
        <w:spacing w:after="0"/>
        <w:ind w:left="1080"/>
      </w:pPr>
      <w:r>
        <w:t>Synonyma – nepatří skvostný.</w:t>
      </w:r>
    </w:p>
    <w:p w:rsidR="00043445" w:rsidRDefault="00043445" w:rsidP="00043445">
      <w:pPr>
        <w:pStyle w:val="Odstavecseseznamem"/>
        <w:numPr>
          <w:ilvl w:val="0"/>
          <w:numId w:val="7"/>
        </w:numPr>
        <w:spacing w:after="0"/>
      </w:pPr>
      <w:r>
        <w:t>Sv. Václav – Blaničtí rytíři, zavraždění Václava Boleslavem.</w:t>
      </w:r>
    </w:p>
    <w:p w:rsidR="00456BAB" w:rsidRPr="00343C52" w:rsidRDefault="00456BAB" w:rsidP="00456BAB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456BAB" w:rsidRDefault="00456BAB" w:rsidP="00456B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56BAB" w:rsidRDefault="00456BAB" w:rsidP="00456B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Lederburchová,L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., Beránková, E.: 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Čítanka pro 6. ročník základní školy a primu víceletého gymnázia. </w:t>
      </w:r>
      <w:r>
        <w:rPr>
          <w:rFonts w:ascii="Arial" w:hAnsi="Arial" w:cs="Arial"/>
          <w:color w:val="000000"/>
          <w:sz w:val="18"/>
          <w:szCs w:val="18"/>
        </w:rPr>
        <w:t xml:space="preserve">1. vyd. Plzeň: Fraus 2003.  </w:t>
      </w:r>
    </w:p>
    <w:p w:rsidR="00456BAB" w:rsidRDefault="00456BAB" w:rsidP="000434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ISBN 80-7238-248-9. s. 23. </w:t>
      </w:r>
    </w:p>
    <w:p w:rsidR="00043445" w:rsidRPr="00043445" w:rsidRDefault="00043445" w:rsidP="000434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53C91" w:rsidRDefault="00297189">
      <w:pPr>
        <w:rPr>
          <w:sz w:val="28"/>
          <w:szCs w:val="28"/>
        </w:rPr>
      </w:pPr>
      <w:r>
        <w:rPr>
          <w:rFonts w:ascii="Arial" w:hAnsi="Arial" w:cs="Arial"/>
          <w:color w:val="000000"/>
          <w:sz w:val="18"/>
          <w:szCs w:val="18"/>
        </w:rPr>
        <w:t xml:space="preserve">Jirásek, A.: </w:t>
      </w:r>
      <w:r>
        <w:rPr>
          <w:rFonts w:ascii="Arial" w:hAnsi="Arial" w:cs="Arial"/>
          <w:i/>
          <w:iCs/>
          <w:color w:val="000000"/>
          <w:sz w:val="18"/>
          <w:szCs w:val="18"/>
        </w:rPr>
        <w:t>Staré pověsti české.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F92483">
        <w:rPr>
          <w:rFonts w:ascii="Arial" w:hAnsi="Arial" w:cs="Arial"/>
          <w:i/>
          <w:color w:val="000000"/>
          <w:sz w:val="18"/>
          <w:szCs w:val="18"/>
        </w:rPr>
        <w:t>O Bruncvíkovi.</w:t>
      </w:r>
      <w:r>
        <w:rPr>
          <w:rFonts w:ascii="Arial" w:hAnsi="Arial" w:cs="Arial"/>
          <w:color w:val="000000"/>
          <w:sz w:val="18"/>
          <w:szCs w:val="18"/>
        </w:rPr>
        <w:t xml:space="preserve"> 4. vyd. Praha: Odeon 1985. s. 163</w:t>
      </w:r>
      <w:r w:rsidR="00B53C91">
        <w:rPr>
          <w:sz w:val="28"/>
          <w:szCs w:val="28"/>
        </w:rPr>
        <w:br w:type="page"/>
      </w:r>
    </w:p>
    <w:p w:rsidR="00456BAB" w:rsidRDefault="00456BAB">
      <w:pPr>
        <w:rPr>
          <w:sz w:val="28"/>
          <w:szCs w:val="28"/>
        </w:rPr>
        <w:sectPr w:rsidR="00456BAB" w:rsidSect="00F92483"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56BAB" w:rsidRPr="00456BAB" w:rsidRDefault="00456BAB" w:rsidP="00456BAB">
      <w:pPr>
        <w:pStyle w:val="Odstavecseseznamem"/>
        <w:numPr>
          <w:ilvl w:val="0"/>
          <w:numId w:val="9"/>
        </w:numPr>
        <w:shd w:val="clear" w:color="auto" w:fill="BFBFBF" w:themeFill="background1" w:themeFillShade="BF"/>
        <w:spacing w:after="0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456BAB">
        <w:rPr>
          <w:b/>
          <w:sz w:val="28"/>
          <w:szCs w:val="28"/>
        </w:rPr>
        <w:t>Pověst o Bruncvíkovi Aloise Jiráska</w:t>
      </w:r>
    </w:p>
    <w:p w:rsidR="005B4A5B" w:rsidRPr="0006343A" w:rsidRDefault="005B4A5B">
      <w:pPr>
        <w:rPr>
          <w:sz w:val="28"/>
          <w:szCs w:val="28"/>
        </w:rPr>
      </w:pPr>
      <w:r w:rsidRPr="0006343A">
        <w:rPr>
          <w:sz w:val="28"/>
          <w:szCs w:val="28"/>
        </w:rPr>
        <w:t xml:space="preserve">A zázračný Bruncvíkův meč? </w:t>
      </w:r>
      <w:r w:rsidR="0006343A" w:rsidRPr="0006343A">
        <w:rPr>
          <w:sz w:val="28"/>
          <w:szCs w:val="28"/>
        </w:rPr>
        <w:t xml:space="preserve"> </w:t>
      </w:r>
    </w:p>
    <w:p w:rsidR="005B4A5B" w:rsidRPr="0006343A" w:rsidRDefault="005B4A5B" w:rsidP="005B4A5B">
      <w:pPr>
        <w:spacing w:after="0"/>
        <w:jc w:val="both"/>
        <w:rPr>
          <w:sz w:val="28"/>
          <w:szCs w:val="28"/>
        </w:rPr>
      </w:pPr>
      <w:r w:rsidRPr="0006343A">
        <w:rPr>
          <w:sz w:val="28"/>
          <w:szCs w:val="28"/>
        </w:rPr>
        <w:t xml:space="preserve">Ten je pevně hluboko zazděn v Karlově mostě do pilíře, tam, kde stojí socha Bruncvíkova, </w:t>
      </w:r>
      <w:r w:rsidRPr="00B53C91">
        <w:rPr>
          <w:sz w:val="28"/>
          <w:szCs w:val="28"/>
        </w:rPr>
        <w:t>mající</w:t>
      </w:r>
      <w:r w:rsidRPr="0006343A">
        <w:rPr>
          <w:sz w:val="28"/>
          <w:szCs w:val="28"/>
        </w:rPr>
        <w:t xml:space="preserve"> u nohou podobu lva. Tam dal Bruncvík před svou smrtí meč tajně </w:t>
      </w:r>
      <w:r w:rsidRPr="00B53C91">
        <w:rPr>
          <w:sz w:val="28"/>
          <w:szCs w:val="28"/>
        </w:rPr>
        <w:t>zazdíti</w:t>
      </w:r>
      <w:r w:rsidRPr="0006343A">
        <w:rPr>
          <w:sz w:val="28"/>
          <w:szCs w:val="28"/>
        </w:rPr>
        <w:t xml:space="preserve">, tam odpočívá ta čarovná zbraň již staletí a objeví se, teprve až bude v českém království nejhůře. Když naše vlast bude nejvíce sklíčena, </w:t>
      </w:r>
      <w:r w:rsidRPr="00B53C91">
        <w:rPr>
          <w:sz w:val="28"/>
          <w:szCs w:val="28"/>
        </w:rPr>
        <w:t>přitrhnou</w:t>
      </w:r>
      <w:r w:rsidRPr="0006343A">
        <w:rPr>
          <w:sz w:val="28"/>
          <w:szCs w:val="28"/>
        </w:rPr>
        <w:t xml:space="preserve"> od Blaníka svatováclavští rytíři na pomoc a sám svatý dědic české země je povede. </w:t>
      </w:r>
    </w:p>
    <w:p w:rsidR="005B4A5B" w:rsidRPr="0006343A" w:rsidRDefault="005B4A5B" w:rsidP="005B4A5B">
      <w:pPr>
        <w:spacing w:after="0"/>
        <w:jc w:val="both"/>
        <w:rPr>
          <w:sz w:val="28"/>
          <w:szCs w:val="28"/>
        </w:rPr>
      </w:pPr>
      <w:r w:rsidRPr="0006343A">
        <w:rPr>
          <w:sz w:val="28"/>
          <w:szCs w:val="28"/>
        </w:rPr>
        <w:t>A tu jak pojede po Karlově mostě, zakopne jeho</w:t>
      </w:r>
      <w:r w:rsidRPr="0006343A">
        <w:rPr>
          <w:i/>
          <w:sz w:val="28"/>
          <w:szCs w:val="28"/>
        </w:rPr>
        <w:t xml:space="preserve"> </w:t>
      </w:r>
      <w:proofErr w:type="spellStart"/>
      <w:r w:rsidRPr="00B53C91">
        <w:rPr>
          <w:sz w:val="28"/>
          <w:szCs w:val="28"/>
        </w:rPr>
        <w:t>brůna</w:t>
      </w:r>
      <w:proofErr w:type="spellEnd"/>
      <w:r w:rsidR="0006343A" w:rsidRPr="00B53C91">
        <w:rPr>
          <w:sz w:val="28"/>
          <w:szCs w:val="28"/>
        </w:rPr>
        <w:t xml:space="preserve"> </w:t>
      </w:r>
      <w:r w:rsidRPr="0006343A">
        <w:rPr>
          <w:sz w:val="28"/>
          <w:szCs w:val="28"/>
        </w:rPr>
        <w:t xml:space="preserve">a vyrýpne kopytem z kamení Bruncvíkův meč. Toho se sv. Václav chopí a </w:t>
      </w:r>
      <w:r w:rsidRPr="00B53C91">
        <w:rPr>
          <w:sz w:val="28"/>
          <w:szCs w:val="28"/>
        </w:rPr>
        <w:t>v tuhé seči</w:t>
      </w:r>
      <w:r w:rsidRPr="0006343A">
        <w:rPr>
          <w:sz w:val="28"/>
          <w:szCs w:val="28"/>
        </w:rPr>
        <w:t xml:space="preserve"> pak jim nad hlavou zatočí a zvolá: </w:t>
      </w:r>
    </w:p>
    <w:p w:rsidR="005B4A5B" w:rsidRPr="0006343A" w:rsidRDefault="005B4A5B" w:rsidP="005B4A5B">
      <w:pPr>
        <w:spacing w:after="0"/>
        <w:jc w:val="both"/>
        <w:rPr>
          <w:sz w:val="28"/>
          <w:szCs w:val="28"/>
        </w:rPr>
      </w:pPr>
      <w:r w:rsidRPr="0006343A">
        <w:rPr>
          <w:sz w:val="28"/>
          <w:szCs w:val="28"/>
        </w:rPr>
        <w:t>„Všem nepřátelům země české hlavy dolů!“</w:t>
      </w:r>
    </w:p>
    <w:p w:rsidR="005B4A5B" w:rsidRDefault="005B4A5B" w:rsidP="005B4A5B">
      <w:pPr>
        <w:spacing w:after="0"/>
        <w:jc w:val="both"/>
        <w:rPr>
          <w:sz w:val="28"/>
          <w:szCs w:val="28"/>
        </w:rPr>
      </w:pPr>
      <w:r w:rsidRPr="0006343A">
        <w:rPr>
          <w:sz w:val="28"/>
          <w:szCs w:val="28"/>
        </w:rPr>
        <w:t xml:space="preserve">Tak se stane a bude </w:t>
      </w:r>
      <w:r w:rsidRPr="00B53C91">
        <w:rPr>
          <w:sz w:val="28"/>
          <w:szCs w:val="28"/>
        </w:rPr>
        <w:t>svatý pokoj</w:t>
      </w:r>
      <w:r w:rsidRPr="0006343A">
        <w:rPr>
          <w:sz w:val="28"/>
          <w:szCs w:val="28"/>
        </w:rPr>
        <w:t xml:space="preserve"> v naší zemi.</w:t>
      </w:r>
    </w:p>
    <w:p w:rsidR="00F92483" w:rsidRPr="00F92483" w:rsidRDefault="00F92483" w:rsidP="00F92483">
      <w:pPr>
        <w:tabs>
          <w:tab w:val="left" w:pos="1140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z</w:t>
      </w:r>
      <w:r w:rsidRPr="00F92483">
        <w:rPr>
          <w:sz w:val="20"/>
          <w:szCs w:val="20"/>
        </w:rPr>
        <w:t>droj: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Jirásek, A.: </w:t>
      </w:r>
      <w:r>
        <w:rPr>
          <w:rFonts w:ascii="Arial" w:hAnsi="Arial" w:cs="Arial"/>
          <w:i/>
          <w:iCs/>
          <w:color w:val="000000"/>
          <w:sz w:val="18"/>
          <w:szCs w:val="18"/>
        </w:rPr>
        <w:t>Staré pověsti české.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F92483">
        <w:rPr>
          <w:rFonts w:ascii="Arial" w:hAnsi="Arial" w:cs="Arial"/>
          <w:i/>
          <w:color w:val="000000"/>
          <w:sz w:val="18"/>
          <w:szCs w:val="18"/>
        </w:rPr>
        <w:t>O Bruncvíkovi.</w:t>
      </w:r>
      <w:r>
        <w:rPr>
          <w:rFonts w:ascii="Arial" w:hAnsi="Arial" w:cs="Arial"/>
          <w:color w:val="000000"/>
          <w:sz w:val="18"/>
          <w:szCs w:val="18"/>
        </w:rPr>
        <w:t xml:space="preserve"> 4. vyd. Praha: Odeon 1985. s. 163</w:t>
      </w:r>
    </w:p>
    <w:p w:rsidR="0006343A" w:rsidRPr="00456BAB" w:rsidRDefault="00456BAB" w:rsidP="00456BAB">
      <w:pPr>
        <w:shd w:val="clear" w:color="auto" w:fill="FFFFFF" w:themeFill="background1"/>
        <w:spacing w:after="0"/>
        <w:jc w:val="both"/>
        <w:rPr>
          <w:sz w:val="24"/>
          <w:szCs w:val="24"/>
        </w:rPr>
      </w:pPr>
      <w:r w:rsidRPr="00456BAB">
        <w:rPr>
          <w:sz w:val="24"/>
          <w:szCs w:val="24"/>
        </w:rPr>
        <w:t>Odpovězte na otázky:</w:t>
      </w:r>
    </w:p>
    <w:p w:rsidR="0006343A" w:rsidRPr="00043445" w:rsidRDefault="0006343A" w:rsidP="00043445">
      <w:pPr>
        <w:shd w:val="clear" w:color="auto" w:fill="BFBFBF" w:themeFill="background1" w:themeFillShade="BF"/>
        <w:rPr>
          <w:b/>
          <w:sz w:val="28"/>
          <w:szCs w:val="28"/>
        </w:rPr>
        <w:sectPr w:rsidR="0006343A" w:rsidRPr="00043445" w:rsidSect="00456BAB">
          <w:headerReference w:type="default" r:id="rId11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4A5B" w:rsidRPr="0006343A" w:rsidRDefault="005B4A5B" w:rsidP="0006343A">
      <w:pPr>
        <w:pStyle w:val="Odstavecseseznamem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lastRenderedPageBreak/>
        <w:t>V Karlově mostě je uložen meč</w:t>
      </w:r>
    </w:p>
    <w:p w:rsidR="005B4A5B" w:rsidRPr="0006343A" w:rsidRDefault="005B4A5B" w:rsidP="0006343A">
      <w:pPr>
        <w:pStyle w:val="Odstavecseseznamem"/>
        <w:numPr>
          <w:ilvl w:val="0"/>
          <w:numId w:val="2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stavitelův</w:t>
      </w:r>
    </w:p>
    <w:p w:rsidR="005B4A5B" w:rsidRPr="0006343A" w:rsidRDefault="005B4A5B" w:rsidP="0006343A">
      <w:pPr>
        <w:pStyle w:val="Odstavecseseznamem"/>
        <w:numPr>
          <w:ilvl w:val="0"/>
          <w:numId w:val="2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poustevníkův</w:t>
      </w:r>
    </w:p>
    <w:p w:rsidR="005B4A5B" w:rsidRPr="0006343A" w:rsidRDefault="005B4A5B" w:rsidP="0006343A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Bruncvíkův</w:t>
      </w:r>
    </w:p>
    <w:p w:rsidR="00B53C91" w:rsidRDefault="00B53C91" w:rsidP="00B53C91">
      <w:pPr>
        <w:pStyle w:val="Odstavecseseznamem"/>
        <w:ind w:left="284"/>
        <w:rPr>
          <w:b/>
          <w:sz w:val="24"/>
          <w:szCs w:val="24"/>
        </w:rPr>
      </w:pPr>
    </w:p>
    <w:p w:rsidR="005B4A5B" w:rsidRPr="0006343A" w:rsidRDefault="005B4A5B" w:rsidP="0006343A">
      <w:pPr>
        <w:pStyle w:val="Odstavecseseznamem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t>Meč je uložen</w:t>
      </w:r>
    </w:p>
    <w:p w:rsidR="005B4A5B" w:rsidRPr="0006343A" w:rsidRDefault="005B4A5B" w:rsidP="0006343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na neznámém místě</w:t>
      </w:r>
    </w:p>
    <w:p w:rsidR="005B4A5B" w:rsidRPr="0006343A" w:rsidRDefault="005B4A5B" w:rsidP="0006343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pod Bruncvíkovou sochou</w:t>
      </w:r>
    </w:p>
    <w:p w:rsidR="005B4A5B" w:rsidRPr="0006343A" w:rsidRDefault="005B4A5B" w:rsidP="0006343A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v řece Vltavě</w:t>
      </w:r>
    </w:p>
    <w:p w:rsidR="00B53C91" w:rsidRDefault="00B53C91" w:rsidP="00B53C91">
      <w:pPr>
        <w:pStyle w:val="Odstavecseseznamem"/>
        <w:ind w:left="284"/>
        <w:rPr>
          <w:b/>
          <w:sz w:val="24"/>
          <w:szCs w:val="24"/>
        </w:rPr>
      </w:pPr>
    </w:p>
    <w:p w:rsidR="005B4A5B" w:rsidRPr="0006343A" w:rsidRDefault="005B4A5B" w:rsidP="0006343A">
      <w:pPr>
        <w:pStyle w:val="Odstavecseseznamem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t>Kdy se meč dostane ze svého úkrytu?</w:t>
      </w:r>
    </w:p>
    <w:p w:rsidR="005B4A5B" w:rsidRPr="0006343A" w:rsidRDefault="005B4A5B" w:rsidP="0006343A">
      <w:pPr>
        <w:pStyle w:val="Odstavecseseznamem"/>
        <w:numPr>
          <w:ilvl w:val="0"/>
          <w:numId w:val="4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až bude potopa</w:t>
      </w:r>
    </w:p>
    <w:p w:rsidR="005B4A5B" w:rsidRPr="0006343A" w:rsidRDefault="005B4A5B" w:rsidP="0006343A">
      <w:pPr>
        <w:pStyle w:val="Odstavecseseznamem"/>
        <w:numPr>
          <w:ilvl w:val="0"/>
          <w:numId w:val="4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až se bude opravovat most</w:t>
      </w:r>
    </w:p>
    <w:p w:rsidR="005B4A5B" w:rsidRPr="0006343A" w:rsidRDefault="005B4A5B" w:rsidP="0006343A">
      <w:pPr>
        <w:pStyle w:val="Odstavecseseznamem"/>
        <w:numPr>
          <w:ilvl w:val="0"/>
          <w:numId w:val="4"/>
        </w:numPr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v těžkých časech naší země</w:t>
      </w:r>
    </w:p>
    <w:p w:rsidR="00B53C91" w:rsidRDefault="00B53C91" w:rsidP="00B53C91">
      <w:pPr>
        <w:pStyle w:val="Odstavecseseznamem"/>
        <w:ind w:left="284"/>
        <w:rPr>
          <w:b/>
          <w:sz w:val="24"/>
          <w:szCs w:val="24"/>
        </w:rPr>
      </w:pPr>
    </w:p>
    <w:p w:rsidR="005B4A5B" w:rsidRPr="0006343A" w:rsidRDefault="005B4A5B" w:rsidP="0006343A">
      <w:pPr>
        <w:pStyle w:val="Odstavecseseznamem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t>Jak se meč dostane ze svého úkrytu?</w:t>
      </w:r>
    </w:p>
    <w:p w:rsidR="005B4A5B" w:rsidRPr="0006343A" w:rsidRDefault="005B4A5B" w:rsidP="0006343A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vykopne ho kůň</w:t>
      </w:r>
    </w:p>
    <w:p w:rsidR="005B4A5B" w:rsidRPr="0006343A" w:rsidRDefault="005B4A5B" w:rsidP="0006343A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najde ho pocestný</w:t>
      </w:r>
    </w:p>
    <w:p w:rsidR="005B4A5B" w:rsidRPr="0006343A" w:rsidRDefault="005B4A5B" w:rsidP="0006343A">
      <w:pPr>
        <w:pStyle w:val="Odstavecseseznamem"/>
        <w:numPr>
          <w:ilvl w:val="0"/>
          <w:numId w:val="5"/>
        </w:numPr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najde ho nepřítel</w:t>
      </w:r>
    </w:p>
    <w:p w:rsidR="00B53C91" w:rsidRDefault="00B53C91" w:rsidP="00B53C91">
      <w:pPr>
        <w:pStyle w:val="Odstavecseseznamem"/>
        <w:ind w:left="284"/>
        <w:rPr>
          <w:b/>
          <w:sz w:val="24"/>
          <w:szCs w:val="24"/>
        </w:rPr>
      </w:pPr>
    </w:p>
    <w:p w:rsidR="005B4A5B" w:rsidRPr="0006343A" w:rsidRDefault="005B4A5B" w:rsidP="0006343A">
      <w:pPr>
        <w:pStyle w:val="Odstavecseseznamem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t>V čem spočívá jeho moc?</w:t>
      </w:r>
    </w:p>
    <w:p w:rsidR="005B4A5B" w:rsidRPr="0006343A" w:rsidRDefault="005B4A5B" w:rsidP="0006343A">
      <w:pPr>
        <w:pStyle w:val="Odstavecseseznamem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přivolá blanické rytíře</w:t>
      </w:r>
    </w:p>
    <w:p w:rsidR="005B4A5B" w:rsidRPr="0006343A" w:rsidRDefault="005B4A5B" w:rsidP="0006343A">
      <w:pPr>
        <w:pStyle w:val="Odstavecseseznamem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sv. Václav s ním pobije nepřátele země</w:t>
      </w:r>
    </w:p>
    <w:p w:rsidR="005B4A5B" w:rsidRPr="0006343A" w:rsidRDefault="005B4A5B" w:rsidP="00B53C91">
      <w:pPr>
        <w:pStyle w:val="Odstavecseseznamem"/>
        <w:numPr>
          <w:ilvl w:val="0"/>
          <w:numId w:val="6"/>
        </w:numPr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odežene nepřítele</w:t>
      </w:r>
    </w:p>
    <w:p w:rsid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</w:p>
    <w:p w:rsidR="0006343A" w:rsidRPr="0006343A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06343A" w:rsidRPr="0006343A">
        <w:rPr>
          <w:b/>
          <w:sz w:val="24"/>
          <w:szCs w:val="24"/>
        </w:rPr>
        <w:t>Z uvedeného textu vyplývá, že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a) sv. Václav přijede na koni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lastRenderedPageBreak/>
        <w:t>b) půjde pěšky</w:t>
      </w:r>
    </w:p>
    <w:p w:rsidR="0006343A" w:rsidRPr="0006343A" w:rsidRDefault="0006343A" w:rsidP="0006343A">
      <w:pPr>
        <w:pStyle w:val="Odstavecseseznamem"/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c) nepovede blanické rytíře</w:t>
      </w:r>
    </w:p>
    <w:p w:rsid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</w:p>
    <w:p w:rsidR="0006343A" w:rsidRPr="0006343A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="0006343A" w:rsidRPr="0006343A">
        <w:rPr>
          <w:b/>
          <w:sz w:val="24"/>
          <w:szCs w:val="24"/>
        </w:rPr>
        <w:t xml:space="preserve">Spojení „zakopne jeho </w:t>
      </w:r>
      <w:proofErr w:type="spellStart"/>
      <w:r w:rsidR="0006343A" w:rsidRPr="0006343A">
        <w:rPr>
          <w:b/>
          <w:sz w:val="24"/>
          <w:szCs w:val="24"/>
        </w:rPr>
        <w:t>brůna</w:t>
      </w:r>
      <w:proofErr w:type="spellEnd"/>
      <w:r w:rsidR="0006343A" w:rsidRPr="0006343A">
        <w:rPr>
          <w:b/>
          <w:sz w:val="24"/>
          <w:szCs w:val="24"/>
        </w:rPr>
        <w:t>“ nejlépe lze zaměnit tak, aby zůstal smysl zachován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a) zakopne jeho bělouš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b) zakopne jeho sluha</w:t>
      </w:r>
    </w:p>
    <w:p w:rsidR="0006343A" w:rsidRPr="0006343A" w:rsidRDefault="0006343A" w:rsidP="0006343A">
      <w:pPr>
        <w:pStyle w:val="Odstavecseseznamem"/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c) zakopne jeho přítel</w:t>
      </w:r>
    </w:p>
    <w:p w:rsid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</w:p>
    <w:p w:rsidR="0006343A" w:rsidRPr="0006343A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="0006343A" w:rsidRPr="0006343A">
        <w:rPr>
          <w:b/>
          <w:sz w:val="24"/>
          <w:szCs w:val="24"/>
        </w:rPr>
        <w:t xml:space="preserve">Kterým  z následujících slov je možné zaměnit </w:t>
      </w:r>
      <w:proofErr w:type="gramStart"/>
      <w:r w:rsidR="0006343A" w:rsidRPr="0006343A">
        <w:rPr>
          <w:b/>
          <w:sz w:val="24"/>
          <w:szCs w:val="24"/>
        </w:rPr>
        <w:t>slovo</w:t>
      </w:r>
      <w:r w:rsidR="00F92483">
        <w:rPr>
          <w:b/>
          <w:sz w:val="24"/>
          <w:szCs w:val="24"/>
        </w:rPr>
        <w:t xml:space="preserve"> </w:t>
      </w:r>
      <w:r w:rsidR="0006343A" w:rsidRPr="0006343A">
        <w:rPr>
          <w:b/>
          <w:i/>
          <w:sz w:val="24"/>
          <w:szCs w:val="24"/>
        </w:rPr>
        <w:t>seč</w:t>
      </w:r>
      <w:proofErr w:type="gramEnd"/>
      <w:r w:rsidR="0006343A" w:rsidRPr="0006343A">
        <w:rPr>
          <w:b/>
          <w:i/>
          <w:sz w:val="24"/>
          <w:szCs w:val="24"/>
        </w:rPr>
        <w:t xml:space="preserve"> </w:t>
      </w:r>
      <w:r w:rsidR="0006343A" w:rsidRPr="0006343A">
        <w:rPr>
          <w:b/>
          <w:sz w:val="24"/>
          <w:szCs w:val="24"/>
        </w:rPr>
        <w:t xml:space="preserve">ve spojení </w:t>
      </w:r>
      <w:r w:rsidR="0006343A" w:rsidRPr="0006343A">
        <w:rPr>
          <w:b/>
          <w:i/>
          <w:sz w:val="24"/>
          <w:szCs w:val="24"/>
        </w:rPr>
        <w:t>v tuhé seči</w:t>
      </w:r>
      <w:r w:rsidR="0006343A" w:rsidRPr="0006343A">
        <w:rPr>
          <w:b/>
          <w:sz w:val="24"/>
          <w:szCs w:val="24"/>
        </w:rPr>
        <w:t>, aby mělo vyjádření stejný smysl?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a) v tuhé zimě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b)v tuhém boji</w:t>
      </w:r>
    </w:p>
    <w:p w:rsidR="0006343A" w:rsidRPr="0006343A" w:rsidRDefault="0006343A" w:rsidP="0006343A">
      <w:pPr>
        <w:pStyle w:val="Odstavecseseznamem"/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c) v tuhé hádce</w:t>
      </w:r>
    </w:p>
    <w:p w:rsid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</w:p>
    <w:p w:rsidR="0006343A" w:rsidRPr="0006343A" w:rsidRDefault="0006343A" w:rsidP="0006343A">
      <w:pPr>
        <w:pStyle w:val="Odstavecseseznamem"/>
        <w:ind w:left="284" w:hanging="284"/>
        <w:rPr>
          <w:b/>
          <w:sz w:val="24"/>
          <w:szCs w:val="24"/>
        </w:rPr>
      </w:pPr>
      <w:r w:rsidRPr="0006343A">
        <w:rPr>
          <w:b/>
          <w:sz w:val="24"/>
          <w:szCs w:val="24"/>
        </w:rPr>
        <w:t xml:space="preserve"> </w:t>
      </w:r>
      <w:r w:rsidR="00B53C91">
        <w:rPr>
          <w:b/>
          <w:sz w:val="24"/>
          <w:szCs w:val="24"/>
        </w:rPr>
        <w:t xml:space="preserve">9. </w:t>
      </w:r>
      <w:r w:rsidRPr="0006343A">
        <w:rPr>
          <w:b/>
          <w:sz w:val="24"/>
          <w:szCs w:val="24"/>
        </w:rPr>
        <w:t>Které ze spojení je synonymní?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a) svatý pokoj – mír</w:t>
      </w:r>
    </w:p>
    <w:p w:rsidR="0006343A" w:rsidRPr="0006343A" w:rsidRDefault="0006343A" w:rsidP="0006343A">
      <w:pPr>
        <w:pStyle w:val="Odstavecseseznamem"/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b) svatý pokoj – svátek</w:t>
      </w:r>
    </w:p>
    <w:p w:rsidR="0006343A" w:rsidRDefault="0006343A" w:rsidP="00B53C91">
      <w:pPr>
        <w:pStyle w:val="Odstavecseseznamem"/>
        <w:pBdr>
          <w:bottom w:val="single" w:sz="4" w:space="1" w:color="auto"/>
        </w:pBdr>
        <w:ind w:left="284" w:hanging="284"/>
        <w:rPr>
          <w:sz w:val="24"/>
          <w:szCs w:val="24"/>
        </w:rPr>
      </w:pPr>
      <w:r w:rsidRPr="0006343A">
        <w:rPr>
          <w:sz w:val="24"/>
          <w:szCs w:val="24"/>
        </w:rPr>
        <w:t>c) svatý pokoj - pořádek</w:t>
      </w:r>
    </w:p>
    <w:p w:rsid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  <w:r w:rsidRPr="00B53C91">
        <w:rPr>
          <w:b/>
          <w:sz w:val="24"/>
          <w:szCs w:val="24"/>
        </w:rPr>
        <w:t xml:space="preserve"> </w:t>
      </w:r>
    </w:p>
    <w:p w:rsidR="00B53C91" w:rsidRPr="00B53C91" w:rsidRDefault="00B53C91" w:rsidP="0006343A">
      <w:pPr>
        <w:pStyle w:val="Odstavecseseznamem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B53C91">
        <w:rPr>
          <w:b/>
          <w:sz w:val="24"/>
          <w:szCs w:val="24"/>
        </w:rPr>
        <w:t>Z uvedeného textu vyplývá, že svatý dědic je:</w:t>
      </w:r>
    </w:p>
    <w:p w:rsidR="00B53C91" w:rsidRDefault="00B53C91" w:rsidP="0006343A">
      <w:pPr>
        <w:pStyle w:val="Odstavecseseznamem"/>
        <w:ind w:left="284" w:hanging="284"/>
        <w:rPr>
          <w:sz w:val="24"/>
          <w:szCs w:val="24"/>
        </w:rPr>
      </w:pPr>
      <w:r>
        <w:rPr>
          <w:sz w:val="24"/>
          <w:szCs w:val="24"/>
        </w:rPr>
        <w:t>a) Bruncvík</w:t>
      </w:r>
    </w:p>
    <w:p w:rsidR="00B53C91" w:rsidRDefault="00B53C91" w:rsidP="0006343A">
      <w:pPr>
        <w:pStyle w:val="Odstavecseseznamem"/>
        <w:ind w:left="284" w:hanging="284"/>
        <w:rPr>
          <w:sz w:val="24"/>
          <w:szCs w:val="24"/>
        </w:rPr>
      </w:pPr>
      <w:r>
        <w:rPr>
          <w:sz w:val="24"/>
          <w:szCs w:val="24"/>
        </w:rPr>
        <w:t>b) Václav z rodu Přemyslovců</w:t>
      </w:r>
    </w:p>
    <w:p w:rsidR="0006343A" w:rsidRPr="0006343A" w:rsidRDefault="00B53C91" w:rsidP="00B53C91">
      <w:pPr>
        <w:pStyle w:val="Odstavecseseznamem"/>
        <w:ind w:left="284" w:hanging="284"/>
        <w:rPr>
          <w:sz w:val="24"/>
          <w:szCs w:val="24"/>
        </w:rPr>
        <w:sectPr w:rsidR="0006343A" w:rsidRPr="0006343A" w:rsidSect="0006343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4"/>
          <w:szCs w:val="24"/>
        </w:rPr>
        <w:t>c) Karel IV.</w:t>
      </w:r>
    </w:p>
    <w:p w:rsidR="00B53C91" w:rsidRDefault="00B53C91" w:rsidP="0006343A">
      <w:pPr>
        <w:pBdr>
          <w:bottom w:val="single" w:sz="12" w:space="1" w:color="auto"/>
        </w:pBdr>
        <w:spacing w:after="0"/>
        <w:rPr>
          <w:b/>
          <w:sz w:val="28"/>
          <w:szCs w:val="28"/>
        </w:rPr>
        <w:sectPr w:rsidR="00B53C91" w:rsidSect="0006343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92483" w:rsidRPr="00B53C91" w:rsidRDefault="00B53C91" w:rsidP="00456BAB">
      <w:pPr>
        <w:shd w:val="clear" w:color="auto" w:fill="FFFFFF" w:themeFill="background1"/>
        <w:spacing w:after="0"/>
        <w:rPr>
          <w:sz w:val="28"/>
          <w:szCs w:val="28"/>
        </w:rPr>
      </w:pPr>
      <w:r w:rsidRPr="00B53C91">
        <w:rPr>
          <w:sz w:val="28"/>
          <w:szCs w:val="28"/>
        </w:rPr>
        <w:lastRenderedPageBreak/>
        <w:t>Vypište z textu slova knižní:</w:t>
      </w:r>
    </w:p>
    <w:p w:rsidR="00B53C91" w:rsidRPr="00B53C91" w:rsidRDefault="00B53C91" w:rsidP="00B53C91">
      <w:pPr>
        <w:spacing w:after="0"/>
        <w:rPr>
          <w:sz w:val="28"/>
          <w:szCs w:val="28"/>
        </w:rPr>
      </w:pPr>
      <w:r w:rsidRPr="00B53C91">
        <w:rPr>
          <w:sz w:val="28"/>
          <w:szCs w:val="28"/>
        </w:rPr>
        <w:t>___________________________________________________________________________</w:t>
      </w:r>
    </w:p>
    <w:p w:rsidR="00B53C91" w:rsidRDefault="00B53C91" w:rsidP="00B53C91">
      <w:pPr>
        <w:spacing w:after="0"/>
        <w:rPr>
          <w:b/>
          <w:sz w:val="28"/>
          <w:szCs w:val="28"/>
        </w:rPr>
      </w:pPr>
    </w:p>
    <w:p w:rsidR="00B53C91" w:rsidRDefault="00B53C91" w:rsidP="00456BAB">
      <w:pPr>
        <w:shd w:val="clear" w:color="auto" w:fill="FFFFFF" w:themeFill="background1"/>
        <w:spacing w:after="0"/>
        <w:rPr>
          <w:sz w:val="28"/>
          <w:szCs w:val="28"/>
        </w:rPr>
      </w:pPr>
      <w:r w:rsidRPr="00B53C91">
        <w:rPr>
          <w:sz w:val="28"/>
          <w:szCs w:val="28"/>
        </w:rPr>
        <w:t>Přečtěte ukázku současným spisovným jazykem.</w:t>
      </w:r>
    </w:p>
    <w:p w:rsidR="00B53C91" w:rsidRDefault="00B53C91" w:rsidP="00B53C91">
      <w:pPr>
        <w:spacing w:after="0"/>
        <w:rPr>
          <w:b/>
          <w:sz w:val="28"/>
          <w:szCs w:val="28"/>
        </w:rPr>
      </w:pPr>
    </w:p>
    <w:p w:rsidR="00456BAB" w:rsidRPr="00456BAB" w:rsidRDefault="00456BAB" w:rsidP="00456BAB">
      <w:pPr>
        <w:pStyle w:val="Odstavecseseznamem"/>
        <w:numPr>
          <w:ilvl w:val="0"/>
          <w:numId w:val="9"/>
        </w:numPr>
        <w:pBdr>
          <w:bottom w:val="single" w:sz="4" w:space="1" w:color="auto"/>
        </w:pBdr>
        <w:shd w:val="clear" w:color="auto" w:fill="BFBFBF" w:themeFill="background1" w:themeFillShade="BF"/>
        <w:spacing w:after="0"/>
        <w:ind w:left="284" w:hanging="284"/>
        <w:jc w:val="both"/>
        <w:rPr>
          <w:b/>
          <w:sz w:val="28"/>
          <w:szCs w:val="28"/>
        </w:rPr>
      </w:pPr>
      <w:r w:rsidRPr="00456BAB">
        <w:rPr>
          <w:b/>
          <w:sz w:val="28"/>
          <w:szCs w:val="28"/>
        </w:rPr>
        <w:t xml:space="preserve">Pověst O Karlově mostě A. </w:t>
      </w:r>
      <w:proofErr w:type="spellStart"/>
      <w:r w:rsidRPr="00456BAB">
        <w:rPr>
          <w:b/>
          <w:sz w:val="28"/>
          <w:szCs w:val="28"/>
        </w:rPr>
        <w:t>Weniga</w:t>
      </w:r>
      <w:proofErr w:type="spellEnd"/>
    </w:p>
    <w:p w:rsidR="00B53C91" w:rsidRDefault="00B53C91" w:rsidP="00456BAB">
      <w:pPr>
        <w:pBdr>
          <w:bottom w:val="single" w:sz="4" w:space="1" w:color="auto"/>
        </w:pBdr>
        <w:shd w:val="clear" w:color="auto" w:fill="FFFFFF" w:themeFill="background1"/>
        <w:spacing w:after="0"/>
        <w:jc w:val="both"/>
        <w:rPr>
          <w:sz w:val="28"/>
          <w:szCs w:val="28"/>
        </w:rPr>
      </w:pPr>
      <w:r w:rsidRPr="00B53C91">
        <w:rPr>
          <w:sz w:val="28"/>
          <w:szCs w:val="28"/>
        </w:rPr>
        <w:t xml:space="preserve">Přečtěte si ukázku </w:t>
      </w:r>
      <w:r w:rsidRPr="00B53C91">
        <w:rPr>
          <w:i/>
          <w:sz w:val="28"/>
          <w:szCs w:val="28"/>
        </w:rPr>
        <w:t>Divotvorný meč</w:t>
      </w:r>
      <w:r w:rsidRPr="00B53C91">
        <w:rPr>
          <w:sz w:val="28"/>
          <w:szCs w:val="28"/>
        </w:rPr>
        <w:t xml:space="preserve"> (čítanka strana 23). Porovnejte </w:t>
      </w:r>
      <w:r w:rsidR="00456BAB">
        <w:rPr>
          <w:sz w:val="28"/>
          <w:szCs w:val="28"/>
        </w:rPr>
        <w:t xml:space="preserve">pověst, jak ji vypráví </w:t>
      </w:r>
      <w:r w:rsidR="00456BAB">
        <w:rPr>
          <w:sz w:val="28"/>
          <w:szCs w:val="28"/>
        </w:rPr>
        <w:br/>
        <w:t xml:space="preserve">A. </w:t>
      </w:r>
      <w:proofErr w:type="spellStart"/>
      <w:r w:rsidR="00456BAB">
        <w:rPr>
          <w:sz w:val="28"/>
          <w:szCs w:val="28"/>
        </w:rPr>
        <w:t>Wenig</w:t>
      </w:r>
      <w:proofErr w:type="spellEnd"/>
      <w:r w:rsidR="00456BAB">
        <w:rPr>
          <w:sz w:val="28"/>
          <w:szCs w:val="28"/>
        </w:rPr>
        <w:t>, s pověstí A. Jiráska O Bruncvíkovi.</w:t>
      </w:r>
      <w:r>
        <w:rPr>
          <w:sz w:val="28"/>
          <w:szCs w:val="28"/>
        </w:rPr>
        <w:t xml:space="preserve"> </w:t>
      </w:r>
      <w:r w:rsidR="005B4A5B" w:rsidRPr="00B53C91">
        <w:rPr>
          <w:sz w:val="28"/>
          <w:szCs w:val="28"/>
        </w:rPr>
        <w:t>Co mají pověsti společné?</w:t>
      </w:r>
    </w:p>
    <w:p w:rsidR="00B53C91" w:rsidRDefault="00B53C91" w:rsidP="00B53C91">
      <w:pPr>
        <w:pBdr>
          <w:bottom w:val="single" w:sz="4" w:space="1" w:color="auto"/>
        </w:pBdr>
        <w:spacing w:after="0"/>
        <w:jc w:val="right"/>
        <w:rPr>
          <w:sz w:val="28"/>
          <w:szCs w:val="28"/>
        </w:rPr>
      </w:pPr>
    </w:p>
    <w:p w:rsidR="00456BAB" w:rsidRDefault="00B53C91" w:rsidP="00456BAB">
      <w:pPr>
        <w:spacing w:before="24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456BA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43445" w:rsidRDefault="00043445" w:rsidP="00043445">
      <w:pPr>
        <w:pStyle w:val="Odstavecseseznamem"/>
        <w:shd w:val="clear" w:color="auto" w:fill="FFFFFF" w:themeFill="background1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Které slovo se nehodí do řady?</w:t>
      </w:r>
    </w:p>
    <w:p w:rsidR="00043445" w:rsidRPr="00043445" w:rsidRDefault="00043445" w:rsidP="00043445">
      <w:pPr>
        <w:pStyle w:val="Odstavecseseznamem"/>
        <w:shd w:val="clear" w:color="auto" w:fill="FFFFFF" w:themeFill="background1"/>
        <w:spacing w:after="0"/>
      </w:pPr>
    </w:p>
    <w:p w:rsidR="00043445" w:rsidRPr="00043445" w:rsidRDefault="00043445" w:rsidP="00043445">
      <w:pPr>
        <w:pStyle w:val="Odstavecseseznamem"/>
        <w:shd w:val="clear" w:color="auto" w:fill="FFFFFF" w:themeFill="background1"/>
        <w:spacing w:after="0"/>
        <w:rPr>
          <w:i/>
          <w:sz w:val="28"/>
          <w:szCs w:val="28"/>
        </w:rPr>
      </w:pPr>
      <w:r w:rsidRPr="00043445">
        <w:rPr>
          <w:i/>
          <w:sz w:val="28"/>
          <w:szCs w:val="28"/>
        </w:rPr>
        <w:t xml:space="preserve">divotvorný – čarodějný – skvostný – kouzelný – zázračný – čarovný </w:t>
      </w:r>
    </w:p>
    <w:p w:rsidR="00043445" w:rsidRDefault="00043445" w:rsidP="00456BAB">
      <w:pPr>
        <w:shd w:val="clear" w:color="auto" w:fill="FFFFFF" w:themeFill="background1"/>
        <w:spacing w:after="0"/>
        <w:rPr>
          <w:sz w:val="28"/>
          <w:szCs w:val="28"/>
        </w:rPr>
      </w:pPr>
    </w:p>
    <w:p w:rsidR="00456BAB" w:rsidRDefault="00456BAB" w:rsidP="00456BAB">
      <w:pPr>
        <w:shd w:val="clear" w:color="auto" w:fill="FFFFFF" w:themeFill="background1"/>
        <w:spacing w:after="0"/>
        <w:rPr>
          <w:sz w:val="28"/>
          <w:szCs w:val="28"/>
        </w:rPr>
      </w:pPr>
      <w:r w:rsidRPr="00B53C91">
        <w:rPr>
          <w:sz w:val="28"/>
          <w:szCs w:val="28"/>
        </w:rPr>
        <w:t>Přečtěte ukázku současným spisovným jazykem.</w:t>
      </w:r>
    </w:p>
    <w:p w:rsidR="00456BAB" w:rsidRPr="00B53C91" w:rsidRDefault="00456BAB" w:rsidP="00456BAB">
      <w:pPr>
        <w:shd w:val="clear" w:color="auto" w:fill="FFFFFF" w:themeFill="background1"/>
        <w:spacing w:after="0"/>
        <w:rPr>
          <w:sz w:val="28"/>
          <w:szCs w:val="28"/>
        </w:rPr>
      </w:pPr>
    </w:p>
    <w:p w:rsidR="00456BAB" w:rsidRPr="00456BAB" w:rsidRDefault="00456BAB" w:rsidP="00456BAB">
      <w:pPr>
        <w:pStyle w:val="Odstavecseseznamem"/>
        <w:numPr>
          <w:ilvl w:val="0"/>
          <w:numId w:val="9"/>
        </w:num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456BAB">
        <w:rPr>
          <w:b/>
          <w:sz w:val="28"/>
          <w:szCs w:val="28"/>
        </w:rPr>
        <w:t>V kterých pověstech se objevuje postava sv. Václava?</w:t>
      </w:r>
    </w:p>
    <w:p w:rsidR="00456BAB" w:rsidRDefault="00456BAB" w:rsidP="00456BAB">
      <w:pPr>
        <w:spacing w:after="0"/>
        <w:rPr>
          <w:sz w:val="28"/>
          <w:szCs w:val="28"/>
        </w:rPr>
      </w:pPr>
    </w:p>
    <w:p w:rsidR="00456BAB" w:rsidRPr="00456BAB" w:rsidRDefault="00456BAB" w:rsidP="00456BAB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456BAB" w:rsidRDefault="00456BAB" w:rsidP="00456BAB">
      <w:pPr>
        <w:rPr>
          <w:sz w:val="28"/>
          <w:szCs w:val="28"/>
        </w:rPr>
      </w:pPr>
    </w:p>
    <w:p w:rsidR="00456BAB" w:rsidRDefault="00456BAB" w:rsidP="00456BAB">
      <w:pPr>
        <w:tabs>
          <w:tab w:val="left" w:pos="975"/>
        </w:tabs>
        <w:rPr>
          <w:b/>
        </w:rPr>
      </w:pPr>
    </w:p>
    <w:p w:rsidR="00B53C91" w:rsidRPr="00456BAB" w:rsidRDefault="00456BAB" w:rsidP="00456BAB">
      <w:pPr>
        <w:tabs>
          <w:tab w:val="left" w:pos="975"/>
        </w:tabs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A0A76A7" wp14:editId="5E76CF5D">
            <wp:simplePos x="0" y="0"/>
            <wp:positionH relativeFrom="column">
              <wp:posOffset>1352550</wp:posOffset>
            </wp:positionH>
            <wp:positionV relativeFrom="paragraph">
              <wp:posOffset>5715</wp:posOffset>
            </wp:positionV>
            <wp:extent cx="1495425" cy="45720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34A8">
        <w:rPr>
          <w:b/>
        </w:rPr>
        <w:t>Sebehodnocení:</w:t>
      </w:r>
    </w:p>
    <w:sectPr w:rsidR="00B53C91" w:rsidRPr="00456BAB" w:rsidSect="00B53C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54A" w:rsidRDefault="00B4254A" w:rsidP="00F92483">
      <w:pPr>
        <w:spacing w:after="0" w:line="240" w:lineRule="auto"/>
      </w:pPr>
      <w:r>
        <w:separator/>
      </w:r>
    </w:p>
  </w:endnote>
  <w:endnote w:type="continuationSeparator" w:id="0">
    <w:p w:rsidR="00B4254A" w:rsidRDefault="00B4254A" w:rsidP="00F92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83" w:rsidRPr="00F92483" w:rsidRDefault="00F92483" w:rsidP="00F92483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982AD7">
      <w:rPr>
        <w:i/>
      </w:rPr>
      <w:t>Autor: Mgr. Hana Veselková</w:t>
    </w:r>
    <w:r w:rsidRPr="00982AD7">
      <w:rPr>
        <w:i/>
      </w:rPr>
      <w:tab/>
      <w:t>veselkova</w:t>
    </w:r>
    <w:hyperlink r:id="rId1" w:history="1">
      <w:r w:rsidRPr="00982AD7">
        <w:rPr>
          <w:rFonts w:cstheme="minorHAnsi"/>
          <w:i/>
        </w:rPr>
        <w:t>@</w:t>
      </w:r>
      <w:r w:rsidRPr="00982AD7">
        <w:rPr>
          <w:i/>
        </w:rPr>
        <w:t>zsjevicko.cz</w:t>
      </w:r>
    </w:hyperlink>
    <w:r w:rsidRPr="00982AD7">
      <w:rPr>
        <w:i/>
      </w:rPr>
      <w:tab/>
      <w:t xml:space="preserve">  </w:t>
    </w:r>
    <w:r w:rsidRPr="00982AD7">
      <w:rPr>
        <w:rFonts w:cstheme="minorHAnsi"/>
        <w:i/>
        <w:color w:val="000000"/>
      </w:rPr>
      <w:t>VY_32_INOVACE_0</w:t>
    </w:r>
    <w:r>
      <w:rPr>
        <w:rFonts w:cstheme="minorHAnsi"/>
        <w:i/>
        <w:color w:val="000000"/>
      </w:rPr>
      <w:t>6</w:t>
    </w:r>
    <w:r w:rsidRPr="00982AD7">
      <w:rPr>
        <w:rFonts w:cstheme="minorHAnsi"/>
        <w:i/>
        <w:color w:val="000000"/>
      </w:rPr>
      <w:t>_</w:t>
    </w:r>
    <w:r>
      <w:rPr>
        <w:rFonts w:cstheme="minorHAnsi"/>
        <w:i/>
      </w:rPr>
      <w:t>Bruncvíkův meč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54A" w:rsidRDefault="00B4254A" w:rsidP="00F92483">
      <w:pPr>
        <w:spacing w:after="0" w:line="240" w:lineRule="auto"/>
      </w:pPr>
      <w:r>
        <w:separator/>
      </w:r>
    </w:p>
  </w:footnote>
  <w:footnote w:type="continuationSeparator" w:id="0">
    <w:p w:rsidR="00B4254A" w:rsidRDefault="00B4254A" w:rsidP="00F92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BAB" w:rsidRPr="00982AD7" w:rsidRDefault="00456BAB" w:rsidP="00F92483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982AD7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042E8F89" wp14:editId="09452914">
          <wp:simplePos x="0" y="0"/>
          <wp:positionH relativeFrom="column">
            <wp:posOffset>-152400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sz w:val="28"/>
        <w:szCs w:val="28"/>
      </w:rPr>
      <w:t xml:space="preserve">Bruncvíkův meč </w:t>
    </w:r>
    <w:r w:rsidRPr="00982AD7">
      <w:rPr>
        <w:i/>
        <w:sz w:val="28"/>
        <w:szCs w:val="28"/>
      </w:rPr>
      <w:t xml:space="preserve"> - Český jazyk - 6.</w:t>
    </w:r>
    <w:r>
      <w:rPr>
        <w:i/>
        <w:sz w:val="28"/>
        <w:szCs w:val="28"/>
      </w:rPr>
      <w:t xml:space="preserve"> </w:t>
    </w:r>
    <w:r w:rsidRPr="00982AD7">
      <w:rPr>
        <w:i/>
        <w:sz w:val="28"/>
        <w:szCs w:val="28"/>
      </w:rPr>
      <w:t>ročník</w:t>
    </w:r>
  </w:p>
  <w:p w:rsidR="00456BAB" w:rsidRDefault="00456BA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C19B1"/>
    <w:multiLevelType w:val="hybridMultilevel"/>
    <w:tmpl w:val="7B96A200"/>
    <w:lvl w:ilvl="0" w:tplc="EA1A86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87907"/>
    <w:multiLevelType w:val="hybridMultilevel"/>
    <w:tmpl w:val="542CB594"/>
    <w:lvl w:ilvl="0" w:tplc="3502FE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C55A89"/>
    <w:multiLevelType w:val="hybridMultilevel"/>
    <w:tmpl w:val="12802BC0"/>
    <w:lvl w:ilvl="0" w:tplc="A7D4EA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B10BC4"/>
    <w:multiLevelType w:val="hybridMultilevel"/>
    <w:tmpl w:val="AA006206"/>
    <w:lvl w:ilvl="0" w:tplc="5A0018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422E9A"/>
    <w:multiLevelType w:val="hybridMultilevel"/>
    <w:tmpl w:val="12780D76"/>
    <w:lvl w:ilvl="0" w:tplc="2286EB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2A3C1D"/>
    <w:multiLevelType w:val="hybridMultilevel"/>
    <w:tmpl w:val="A2F4ED04"/>
    <w:lvl w:ilvl="0" w:tplc="89B66F3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34A1D"/>
    <w:multiLevelType w:val="hybridMultilevel"/>
    <w:tmpl w:val="E12880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C75D5A"/>
    <w:multiLevelType w:val="hybridMultilevel"/>
    <w:tmpl w:val="0FE2CCC0"/>
    <w:lvl w:ilvl="0" w:tplc="AC4C74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D2A0B"/>
    <w:multiLevelType w:val="hybridMultilevel"/>
    <w:tmpl w:val="358E0D5A"/>
    <w:lvl w:ilvl="0" w:tplc="D4BE29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DF2FFD"/>
    <w:multiLevelType w:val="hybridMultilevel"/>
    <w:tmpl w:val="811A51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A5B"/>
    <w:rsid w:val="00043445"/>
    <w:rsid w:val="0006343A"/>
    <w:rsid w:val="00275C92"/>
    <w:rsid w:val="00297189"/>
    <w:rsid w:val="00456BAB"/>
    <w:rsid w:val="005B4A5B"/>
    <w:rsid w:val="00616182"/>
    <w:rsid w:val="00733FC4"/>
    <w:rsid w:val="00B4254A"/>
    <w:rsid w:val="00B53C91"/>
    <w:rsid w:val="00EF7BA2"/>
    <w:rsid w:val="00F9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4A5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9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2483"/>
  </w:style>
  <w:style w:type="paragraph" w:styleId="Zpat">
    <w:name w:val="footer"/>
    <w:basedOn w:val="Normln"/>
    <w:link w:val="ZpatChar"/>
    <w:uiPriority w:val="99"/>
    <w:unhideWhenUsed/>
    <w:rsid w:val="00F9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24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4A5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9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2483"/>
  </w:style>
  <w:style w:type="paragraph" w:styleId="Zpat">
    <w:name w:val="footer"/>
    <w:basedOn w:val="Normln"/>
    <w:link w:val="ZpatChar"/>
    <w:uiPriority w:val="99"/>
    <w:unhideWhenUsed/>
    <w:rsid w:val="00F9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2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599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8</cp:revision>
  <cp:lastPrinted>2011-11-22T08:37:00Z</cp:lastPrinted>
  <dcterms:created xsi:type="dcterms:W3CDTF">2011-11-22T08:38:00Z</dcterms:created>
  <dcterms:modified xsi:type="dcterms:W3CDTF">2011-11-27T09:45:00Z</dcterms:modified>
</cp:coreProperties>
</file>