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D867DD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786770" w:rsidRDefault="00786770" w:rsidP="00786770"/>
    <w:p w:rsidR="00786770" w:rsidRPr="001A65B4" w:rsidRDefault="00786770" w:rsidP="00786770">
      <w:pPr>
        <w:rPr>
          <w:rFonts w:ascii="Calibri" w:hAnsi="Calibri"/>
          <w:b/>
          <w:bCs/>
        </w:rPr>
      </w:pPr>
    </w:p>
    <w:p w:rsidR="00786770" w:rsidRDefault="00786770" w:rsidP="00786770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786770" w:rsidRDefault="00786770" w:rsidP="00786770"/>
    <w:p w:rsidR="00786770" w:rsidRDefault="00786770" w:rsidP="00786770">
      <w:pPr>
        <w:rPr>
          <w:b/>
          <w:bCs/>
          <w:sz w:val="28"/>
          <w:szCs w:val="28"/>
        </w:rPr>
      </w:pPr>
      <w:r>
        <w:t xml:space="preserve">Název materiálu:  </w:t>
      </w:r>
      <w:r w:rsidR="008235D2">
        <w:rPr>
          <w:b/>
          <w:bCs/>
          <w:sz w:val="28"/>
          <w:szCs w:val="28"/>
        </w:rPr>
        <w:t>VY_52_INOVACE_ Pr.6.Vo.49</w:t>
      </w:r>
      <w:r>
        <w:rPr>
          <w:b/>
          <w:bCs/>
          <w:sz w:val="28"/>
          <w:szCs w:val="28"/>
        </w:rPr>
        <w:t>_Lišejníky</w:t>
      </w:r>
    </w:p>
    <w:p w:rsidR="00786770" w:rsidRDefault="00786770" w:rsidP="00786770">
      <w:pPr>
        <w:rPr>
          <w:sz w:val="28"/>
          <w:szCs w:val="28"/>
        </w:rPr>
      </w:pPr>
    </w:p>
    <w:p w:rsidR="00786770" w:rsidRDefault="00786770" w:rsidP="00786770">
      <w:pPr>
        <w:rPr>
          <w:b/>
          <w:bCs/>
        </w:rPr>
      </w:pPr>
      <w:r>
        <w:t xml:space="preserve">Datum:  </w:t>
      </w:r>
      <w:r>
        <w:rPr>
          <w:b/>
          <w:bCs/>
        </w:rPr>
        <w:t>20.4.2013</w:t>
      </w:r>
    </w:p>
    <w:p w:rsidR="00786770" w:rsidRDefault="00786770" w:rsidP="00786770"/>
    <w:p w:rsidR="00786770" w:rsidRDefault="00786770" w:rsidP="00786770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786770" w:rsidRDefault="00786770" w:rsidP="00786770">
      <w:pPr>
        <w:rPr>
          <w:b/>
          <w:bCs/>
        </w:rPr>
      </w:pPr>
    </w:p>
    <w:p w:rsidR="00786770" w:rsidRDefault="00786770" w:rsidP="00786770">
      <w:r>
        <w:t xml:space="preserve">Vzdělávací oblast: </w:t>
      </w:r>
      <w:r>
        <w:rPr>
          <w:b/>
          <w:bCs/>
        </w:rPr>
        <w:t>Člověk a příroda</w:t>
      </w:r>
    </w:p>
    <w:p w:rsidR="00786770" w:rsidRDefault="00786770" w:rsidP="00786770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Lišejníky.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86770" w:rsidRPr="001A65B4" w:rsidRDefault="00786770" w:rsidP="00786770">
      <w:pPr>
        <w:rPr>
          <w:b/>
          <w:bCs/>
        </w:rPr>
      </w:pPr>
    </w:p>
    <w:p w:rsidR="00786770" w:rsidRDefault="00786770" w:rsidP="00786770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786770" w:rsidRDefault="00786770" w:rsidP="00786770">
      <w:pPr>
        <w:rPr>
          <w:b/>
          <w:bCs/>
        </w:rPr>
      </w:pPr>
    </w:p>
    <w:p w:rsidR="004009AB" w:rsidRDefault="004009AB"/>
    <w:p w:rsidR="00786770" w:rsidRDefault="00786770"/>
    <w:p w:rsidR="00786770" w:rsidRDefault="00786770"/>
    <w:p w:rsidR="00786770" w:rsidRDefault="00786770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D867DD">
      <w:pPr>
        <w:rPr>
          <w:b/>
          <w:bCs/>
        </w:rPr>
      </w:pPr>
      <w:r>
        <w:rPr>
          <w:b/>
          <w:bCs/>
        </w:rPr>
        <w:t>Tento pracovní list lze využít</w:t>
      </w:r>
      <w:r w:rsidR="004009AB">
        <w:rPr>
          <w:b/>
          <w:bCs/>
        </w:rPr>
        <w:t xml:space="preserve"> jako procvičení či opakování po zvládnutí učební kapitoly.</w:t>
      </w:r>
    </w:p>
    <w:p w:rsidR="00FE72E9" w:rsidRDefault="00FE72E9">
      <w:pPr>
        <w:rPr>
          <w:b/>
          <w:bCs/>
        </w:rPr>
      </w:pPr>
      <w:r>
        <w:rPr>
          <w:b/>
          <w:bCs/>
        </w:rPr>
        <w:t>Pracovní list může sloužit jako samostatná p</w:t>
      </w:r>
      <w:r w:rsidR="00D867DD">
        <w:rPr>
          <w:b/>
          <w:bCs/>
        </w:rPr>
        <w:t>ráce</w:t>
      </w:r>
      <w:r>
        <w:rPr>
          <w:b/>
          <w:bCs/>
        </w:rPr>
        <w:t>, ve které si žáci mohou připomenout znalosti ze šestého ročníku, kde toto učivo bylo též probíráno v rámci ekosystémů.</w:t>
      </w:r>
    </w:p>
    <w:p w:rsidR="007C53FE" w:rsidRDefault="007C53FE">
      <w:pPr>
        <w:rPr>
          <w:b/>
          <w:bCs/>
        </w:rPr>
      </w:pPr>
      <w:r>
        <w:rPr>
          <w:b/>
          <w:bCs/>
        </w:rPr>
        <w:t>Žáci procvičí vyhledáván</w:t>
      </w:r>
      <w:r w:rsidR="00FE72E9">
        <w:rPr>
          <w:b/>
          <w:bCs/>
        </w:rPr>
        <w:t>í informací v atlase rostlin, či jiných informačních zdrojích.</w:t>
      </w: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786770" w:rsidRDefault="00786770" w:rsidP="00786770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Klíčová slova : </w:t>
      </w:r>
      <w:r>
        <w:rPr>
          <w:bCs/>
          <w:sz w:val="28"/>
          <w:szCs w:val="28"/>
        </w:rPr>
        <w:t>stélka, nižší rostlina, lišejník, složený organismus, symbióza,</w:t>
      </w:r>
    </w:p>
    <w:p w:rsidR="00786770" w:rsidRPr="00786770" w:rsidRDefault="00786770" w:rsidP="007867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indikátor prostředí.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7C53FE" w:rsidP="007C5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           </w:t>
      </w:r>
      <w:r w:rsidR="00990D0B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 </w:t>
      </w:r>
      <w:r w:rsidR="00990D0B">
        <w:rPr>
          <w:b/>
          <w:bCs/>
          <w:color w:val="FF0000"/>
          <w:sz w:val="36"/>
          <w:szCs w:val="36"/>
        </w:rPr>
        <w:t>LIŠEJNÍKY</w:t>
      </w:r>
    </w:p>
    <w:p w:rsidR="004009AB" w:rsidRDefault="004009A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E30C41" w:rsidRDefault="00E30C41">
      <w:pPr>
        <w:rPr>
          <w:bCs/>
          <w:sz w:val="28"/>
          <w:szCs w:val="28"/>
        </w:rPr>
      </w:pPr>
    </w:p>
    <w:p w:rsidR="00E30C41" w:rsidRDefault="00E3730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1.  Tělo lišejníku se nazývá ………………….         TLASÉK</w:t>
      </w:r>
    </w:p>
    <w:p w:rsidR="00E37308" w:rsidRDefault="00E37308">
      <w:pPr>
        <w:rPr>
          <w:bCs/>
          <w:sz w:val="28"/>
          <w:szCs w:val="28"/>
        </w:rPr>
      </w:pPr>
    </w:p>
    <w:p w:rsidR="00E37308" w:rsidRDefault="00E37308" w:rsidP="00E37308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Lišejník je složen ze dvou organismů, označujeme ho jako organismus </w:t>
      </w:r>
    </w:p>
    <w:p w:rsidR="00E37308" w:rsidRDefault="00E37308" w:rsidP="00E37308">
      <w:pPr>
        <w:ind w:left="360"/>
        <w:rPr>
          <w:bCs/>
          <w:sz w:val="28"/>
          <w:szCs w:val="28"/>
        </w:rPr>
      </w:pPr>
    </w:p>
    <w:p w:rsidR="00E37308" w:rsidRDefault="00E37308" w:rsidP="00E37308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……………………..</w:t>
      </w:r>
    </w:p>
    <w:p w:rsidR="009326F9" w:rsidRDefault="009326F9" w:rsidP="00E37308">
      <w:pPr>
        <w:ind w:left="720"/>
        <w:rPr>
          <w:bCs/>
          <w:sz w:val="28"/>
          <w:szCs w:val="28"/>
        </w:rPr>
      </w:pPr>
    </w:p>
    <w:p w:rsidR="009326F9" w:rsidRDefault="009326F9" w:rsidP="00E37308">
      <w:pPr>
        <w:ind w:left="720"/>
        <w:rPr>
          <w:bCs/>
          <w:sz w:val="28"/>
          <w:szCs w:val="28"/>
        </w:rPr>
      </w:pPr>
    </w:p>
    <w:p w:rsidR="00E37308" w:rsidRDefault="00FD4161" w:rsidP="00E37308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27" style="position:absolute;margin-left:414pt;margin-top:9.5pt;width:90pt;height:36pt;z-index:251630592">
            <v:textbox>
              <w:txbxContent>
                <w:p w:rsidR="00E37308" w:rsidRDefault="00E37308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E37308" w:rsidRPr="00E37308" w:rsidRDefault="00E3730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…………………..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26" style="position:absolute;margin-left:261pt;margin-top:9.5pt;width:90pt;height:36pt;z-index:251629568">
            <v:textbox>
              <w:txbxContent>
                <w:p w:rsidR="00E37308" w:rsidRDefault="00E37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organismus</w:t>
                  </w:r>
                </w:p>
                <w:p w:rsidR="00E37308" w:rsidRPr="00E37308" w:rsidRDefault="00E37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………………..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25" style="position:absolute;margin-left:117pt;margin-top:9.5pt;width:90pt;height:36pt;z-index:251628544">
            <v:textbox>
              <w:txbxContent>
                <w:p w:rsidR="00E37308" w:rsidRDefault="00E37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1.organismus</w:t>
                  </w:r>
                </w:p>
                <w:p w:rsidR="00E37308" w:rsidRDefault="00E37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…………………</w:t>
                  </w:r>
                </w:p>
                <w:p w:rsidR="00E37308" w:rsidRPr="00E37308" w:rsidRDefault="00E37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………..</w:t>
                  </w:r>
                </w:p>
              </w:txbxContent>
            </v:textbox>
          </v:rect>
        </w:pict>
      </w:r>
    </w:p>
    <w:p w:rsidR="00E37308" w:rsidRDefault="00FD4161" w:rsidP="00E37308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132" style="position:absolute;left:0;text-align:left;z-index:251632640" from="351pt,11.4pt" to="414pt,12.3pt">
            <v:stroke endarrow="block"/>
          </v:line>
        </w:pict>
      </w:r>
      <w:r>
        <w:rPr>
          <w:bCs/>
          <w:noProof/>
          <w:sz w:val="28"/>
          <w:szCs w:val="28"/>
        </w:rPr>
        <w:pict>
          <v:rect id="_x0000_s1128" style="position:absolute;left:0;text-align:left;margin-left:3in;margin-top:2.4pt;width:27pt;height:18pt;z-index:251631616">
            <v:textbox>
              <w:txbxContent>
                <w:p w:rsidR="00E37308" w:rsidRDefault="00E37308">
                  <w:r>
                    <w:t>+</w:t>
                  </w:r>
                </w:p>
              </w:txbxContent>
            </v:textbox>
          </v:rect>
        </w:pict>
      </w:r>
      <w:r w:rsidR="006B5DF5">
        <w:rPr>
          <w:bCs/>
          <w:sz w:val="28"/>
          <w:szCs w:val="28"/>
        </w:rPr>
        <w:t>Doplň</w:t>
      </w:r>
      <w:r w:rsidR="00E37308">
        <w:rPr>
          <w:bCs/>
          <w:sz w:val="28"/>
          <w:szCs w:val="28"/>
        </w:rPr>
        <w:t>:</w:t>
      </w:r>
    </w:p>
    <w:p w:rsidR="00E37308" w:rsidRDefault="00E37308" w:rsidP="00E3730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9326F9" w:rsidRDefault="009326F9" w:rsidP="00E37308">
      <w:pPr>
        <w:ind w:left="360"/>
        <w:rPr>
          <w:bCs/>
          <w:sz w:val="28"/>
          <w:szCs w:val="28"/>
        </w:rPr>
      </w:pPr>
    </w:p>
    <w:p w:rsidR="009326F9" w:rsidRDefault="009326F9" w:rsidP="00E37308">
      <w:pPr>
        <w:ind w:left="360"/>
        <w:rPr>
          <w:bCs/>
          <w:sz w:val="28"/>
          <w:szCs w:val="28"/>
        </w:rPr>
      </w:pPr>
    </w:p>
    <w:p w:rsidR="009326F9" w:rsidRDefault="009326F9" w:rsidP="009326F9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Vztah mezi organismy v lišejníku se nazývá ……………… neboli …………...</w:t>
      </w:r>
    </w:p>
    <w:p w:rsidR="009326F9" w:rsidRDefault="009326F9" w:rsidP="009326F9">
      <w:pPr>
        <w:rPr>
          <w:bCs/>
          <w:sz w:val="28"/>
          <w:szCs w:val="28"/>
        </w:rPr>
      </w:pPr>
    </w:p>
    <w:p w:rsidR="009326F9" w:rsidRDefault="009326F9" w:rsidP="009326F9">
      <w:pPr>
        <w:rPr>
          <w:bCs/>
          <w:sz w:val="28"/>
          <w:szCs w:val="28"/>
        </w:rPr>
      </w:pPr>
    </w:p>
    <w:p w:rsidR="009326F9" w:rsidRDefault="00FD4161" w:rsidP="009326F9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44" style="position:absolute;margin-left:351pt;margin-top:1.55pt;width:117pt;height:18pt;z-index:251637760">
            <v:textbox style="mso-next-textbox:#_x0000_s1144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Korovitý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39" style="position:absolute;margin-left:162pt;margin-top:1.55pt;width:117pt;height:18pt;z-index:251633664">
            <v:textbox style="mso-next-textbox:#_x0000_s1139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Dutohlávka sobí</w:t>
                  </w:r>
                </w:p>
              </w:txbxContent>
            </v:textbox>
          </v:rect>
        </w:pict>
      </w:r>
      <w:r w:rsidR="006B5DF5">
        <w:rPr>
          <w:bCs/>
          <w:sz w:val="28"/>
          <w:szCs w:val="28"/>
        </w:rPr>
        <w:t xml:space="preserve">     5.   Spoj do dvojic</w:t>
      </w:r>
      <w:r w:rsidR="009326F9">
        <w:rPr>
          <w:bCs/>
          <w:sz w:val="28"/>
          <w:szCs w:val="28"/>
        </w:rPr>
        <w:t>:</w:t>
      </w:r>
    </w:p>
    <w:p w:rsidR="00E37308" w:rsidRDefault="00FD4161" w:rsidP="00E3730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  <w:pict>
          <v:group id="_x0000_s1124" editas="canvas" style="width:477pt;height:3.6pt;mso-position-horizontal-relative:char;mso-position-vertical-relative:line" coordorigin="2308,921" coordsize="7200,54">
            <o:lock v:ext="edit" aspectratio="t"/>
            <v:shape id="_x0000_s1123" type="#_x0000_t75" style="position:absolute;left:2308;top:921;width:7200;height:54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E37308" w:rsidRDefault="00FD4161" w:rsidP="00E37308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45" style="position:absolute;left:0;text-align:left;margin-left:351pt;margin-top:5.35pt;width:117pt;height:18pt;z-index:251638784">
            <v:textbox style="mso-next-textbox:#_x0000_s1145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Keříčkovitý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40" style="position:absolute;left:0;text-align:left;margin-left:162pt;margin-top:5.35pt;width:117pt;height:18pt;z-index:251634688">
            <v:textbox style="mso-next-textbox:#_x0000_s1140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Terčovka bublinatá</w:t>
                  </w:r>
                </w:p>
              </w:txbxContent>
            </v:textbox>
          </v:rect>
        </w:pict>
      </w:r>
    </w:p>
    <w:p w:rsidR="00E37308" w:rsidRDefault="00E37308" w:rsidP="00E37308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326F9">
        <w:rPr>
          <w:bCs/>
          <w:sz w:val="28"/>
          <w:szCs w:val="28"/>
        </w:rPr>
        <w:t xml:space="preserve">               </w:t>
      </w:r>
    </w:p>
    <w:p w:rsidR="00A94761" w:rsidRDefault="00FD4161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46" style="position:absolute;margin-left:351pt;margin-top:9.15pt;width:117pt;height:18pt;z-index:251639808">
            <v:textbox style="mso-next-textbox:#_x0000_s1146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Lupenitý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42" style="position:absolute;margin-left:162pt;margin-top:9.15pt;width:117pt;height:18pt;z-index:251635712">
            <v:textbox style="mso-next-textbox:#_x0000_s1142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Lišejník zeměpisný</w:t>
                  </w:r>
                </w:p>
              </w:txbxContent>
            </v:textbox>
          </v:rect>
        </w:pict>
      </w:r>
    </w:p>
    <w:p w:rsidR="00A94761" w:rsidRDefault="00A94761">
      <w:pPr>
        <w:rPr>
          <w:bCs/>
          <w:sz w:val="28"/>
          <w:szCs w:val="28"/>
        </w:rPr>
      </w:pPr>
    </w:p>
    <w:p w:rsidR="00A94761" w:rsidRDefault="00FD4161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47" style="position:absolute;margin-left:351pt;margin-top:12.95pt;width:117pt;height:18pt;z-index:251640832">
            <v:textbox style="mso-next-textbox:#_x0000_s1147">
              <w:txbxContent>
                <w:p w:rsidR="009326F9" w:rsidRPr="00E37308" w:rsidRDefault="00A94761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Vláknitý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43" style="position:absolute;margin-left:162pt;margin-top:12.95pt;width:117pt;height:18pt;z-index:251636736">
            <v:textbox style="mso-next-textbox:#_x0000_s1143">
              <w:txbxContent>
                <w:p w:rsidR="009326F9" w:rsidRPr="00E37308" w:rsidRDefault="009326F9" w:rsidP="009326F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Provazovka</w:t>
                  </w:r>
                </w:p>
              </w:txbxContent>
            </v:textbox>
          </v:rect>
        </w:pict>
      </w:r>
    </w:p>
    <w:p w:rsidR="00A94761" w:rsidRDefault="00A94761">
      <w:pPr>
        <w:rPr>
          <w:bCs/>
          <w:sz w:val="28"/>
          <w:szCs w:val="28"/>
        </w:rPr>
      </w:pPr>
    </w:p>
    <w:p w:rsidR="00A94761" w:rsidRDefault="00A94761">
      <w:pPr>
        <w:rPr>
          <w:bCs/>
          <w:sz w:val="28"/>
          <w:szCs w:val="28"/>
        </w:rPr>
      </w:pPr>
    </w:p>
    <w:p w:rsidR="00A94761" w:rsidRDefault="00A94761">
      <w:pPr>
        <w:rPr>
          <w:bCs/>
          <w:sz w:val="28"/>
          <w:szCs w:val="28"/>
        </w:rPr>
      </w:pPr>
    </w:p>
    <w:p w:rsidR="004009AB" w:rsidRDefault="00A94761" w:rsidP="00A94761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Co znamená, že lišejník je  </w:t>
      </w:r>
      <w:r>
        <w:rPr>
          <w:b/>
          <w:bCs/>
          <w:sz w:val="28"/>
          <w:szCs w:val="28"/>
        </w:rPr>
        <w:t>indikátor prostředí</w:t>
      </w:r>
      <w:r>
        <w:rPr>
          <w:bCs/>
          <w:sz w:val="28"/>
          <w:szCs w:val="28"/>
        </w:rPr>
        <w:t>?</w:t>
      </w:r>
    </w:p>
    <w:p w:rsidR="00A94761" w:rsidRDefault="00A94761" w:rsidP="00A94761">
      <w:pPr>
        <w:ind w:left="360"/>
        <w:rPr>
          <w:bCs/>
          <w:sz w:val="28"/>
          <w:szCs w:val="28"/>
        </w:rPr>
      </w:pPr>
    </w:p>
    <w:p w:rsidR="00A94761" w:rsidRDefault="00A94761" w:rsidP="00A94761">
      <w:pPr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………………………………………………………………………………….</w:t>
      </w:r>
    </w:p>
    <w:p w:rsidR="00A94761" w:rsidRDefault="00A94761" w:rsidP="00A94761">
      <w:pPr>
        <w:rPr>
          <w:bCs/>
          <w:sz w:val="28"/>
          <w:szCs w:val="28"/>
        </w:rPr>
      </w:pPr>
    </w:p>
    <w:p w:rsidR="00A94761" w:rsidRDefault="00FD4161" w:rsidP="00A94761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91" style="position:absolute;margin-left:198pt;margin-top:12.05pt;width:27pt;height:18pt;z-index:251682816">
            <v:textbox>
              <w:txbxContent>
                <w:p w:rsidR="00FE72E9" w:rsidRDefault="00FE72E9" w:rsidP="00FE72E9">
                  <w:r>
                    <w:t>1.</w:t>
                  </w:r>
                </w:p>
              </w:txbxContent>
            </v:textbox>
          </v:rect>
        </w:pict>
      </w:r>
      <w:r w:rsidR="00D867DD">
        <w:rPr>
          <w:bCs/>
          <w:sz w:val="28"/>
          <w:szCs w:val="28"/>
        </w:rPr>
        <w:t xml:space="preserve">     7.  Popiš obrázek</w:t>
      </w:r>
      <w:r w:rsidR="00A94761">
        <w:rPr>
          <w:bCs/>
          <w:sz w:val="28"/>
          <w:szCs w:val="28"/>
        </w:rPr>
        <w:t>:</w:t>
      </w:r>
    </w:p>
    <w:p w:rsidR="00A94761" w:rsidRDefault="00FD4161" w:rsidP="00A94761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93" style="position:absolute;margin-left:2in;margin-top:13.95pt;width:27pt;height:27pt;z-index:251684864">
            <v:textbox style="mso-next-textbox:#_x0000_s1193">
              <w:txbxContent>
                <w:p w:rsidR="00FE72E9" w:rsidRDefault="00FE72E9" w:rsidP="00FE72E9">
                  <w:r>
                    <w:t>2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92" style="position:absolute;margin-left:198pt;margin-top:49.95pt;width:27pt;height:18pt;z-index:251683840">
            <v:textbox style="mso-next-textbox:#_x0000_s1192">
              <w:txbxContent>
                <w:p w:rsidR="00FE72E9" w:rsidRDefault="00FE72E9" w:rsidP="00FE72E9">
                  <w:r>
                    <w:t>1.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148" style="position:absolute;flip:x;z-index:251641856" from="225pt,4.95pt" to="297pt,4.95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150" style="position:absolute;flip:x;z-index:251643904" from="225pt,58.95pt" to="297pt,58.95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149" style="position:absolute;flip:x;z-index:251642880" from="171pt,22.95pt" to="315pt,22.95pt">
            <v:stroke endarrow="block"/>
          </v:line>
        </w:pict>
      </w:r>
      <w:r w:rsidR="00A94761">
        <w:rPr>
          <w:bCs/>
          <w:sz w:val="28"/>
          <w:szCs w:val="28"/>
        </w:rPr>
        <w:t xml:space="preserve">            </w:t>
      </w:r>
      <w:r w:rsidR="00FE72E9">
        <w:rPr>
          <w:bCs/>
          <w:sz w:val="28"/>
          <w:szCs w:val="28"/>
        </w:rPr>
        <w:t xml:space="preserve">                            </w:t>
      </w:r>
      <w:r w:rsidR="00A94761">
        <w:rPr>
          <w:bCs/>
          <w:sz w:val="28"/>
          <w:szCs w:val="28"/>
        </w:rPr>
        <w:t xml:space="preserve">                                      </w:t>
      </w:r>
      <w:r w:rsidR="00D867DD">
        <w:rPr>
          <w:bCs/>
          <w:noProof/>
          <w:sz w:val="28"/>
          <w:szCs w:val="28"/>
        </w:rPr>
        <w:drawing>
          <wp:inline distT="0" distB="0" distL="0" distR="0">
            <wp:extent cx="1167130" cy="1323975"/>
            <wp:effectExtent l="19050" t="0" r="0" b="0"/>
            <wp:docPr id="3" name="obrázek 3" descr="220px-Lichen_cross-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Lichen_cross-sec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761" w:rsidRDefault="00FE72E9" w:rsidP="00A9476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 části 1 jsou ……</w:t>
      </w:r>
      <w:r w:rsidR="00153566">
        <w:rPr>
          <w:bCs/>
          <w:sz w:val="28"/>
          <w:szCs w:val="28"/>
        </w:rPr>
        <w:t>.................., které zajišťují …………………………</w:t>
      </w:r>
    </w:p>
    <w:p w:rsidR="00153566" w:rsidRDefault="00153566" w:rsidP="00A9476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V části 2 jsou ……………….., ve kterých probíhá ……………………</w:t>
      </w:r>
    </w:p>
    <w:p w:rsidR="00A94761" w:rsidRDefault="00A94761" w:rsidP="00A94761">
      <w:pPr>
        <w:ind w:left="360"/>
        <w:rPr>
          <w:bCs/>
          <w:sz w:val="28"/>
          <w:szCs w:val="28"/>
        </w:rPr>
      </w:pPr>
    </w:p>
    <w:p w:rsidR="00A94761" w:rsidRDefault="00A94761" w:rsidP="00A94761">
      <w:pPr>
        <w:ind w:left="360"/>
        <w:rPr>
          <w:bCs/>
          <w:sz w:val="28"/>
          <w:szCs w:val="28"/>
        </w:rPr>
      </w:pPr>
    </w:p>
    <w:p w:rsidR="00FD05AF" w:rsidRDefault="009C5882" w:rsidP="00A9476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8. Přiřa</w:t>
      </w:r>
      <w:r w:rsidR="00D867DD">
        <w:rPr>
          <w:bCs/>
          <w:sz w:val="28"/>
          <w:szCs w:val="28"/>
        </w:rPr>
        <w:t>ď názvy lišejníků k obrázkům. (</w:t>
      </w:r>
      <w:r>
        <w:rPr>
          <w:bCs/>
          <w:sz w:val="28"/>
          <w:szCs w:val="28"/>
        </w:rPr>
        <w:t>může</w:t>
      </w:r>
      <w:r w:rsidR="00D867DD">
        <w:rPr>
          <w:bCs/>
          <w:sz w:val="28"/>
          <w:szCs w:val="28"/>
        </w:rPr>
        <w:t>š využít různé zdroje informací</w:t>
      </w:r>
      <w:r>
        <w:rPr>
          <w:bCs/>
          <w:sz w:val="28"/>
          <w:szCs w:val="28"/>
        </w:rPr>
        <w:t>)</w:t>
      </w:r>
    </w:p>
    <w:p w:rsidR="00FD05AF" w:rsidRDefault="00FD05AF" w:rsidP="00A94761">
      <w:pPr>
        <w:ind w:left="360"/>
        <w:rPr>
          <w:bCs/>
          <w:sz w:val="28"/>
          <w:szCs w:val="28"/>
        </w:rPr>
      </w:pPr>
    </w:p>
    <w:p w:rsidR="00FD05AF" w:rsidRDefault="00FD05AF" w:rsidP="00A94761">
      <w:pPr>
        <w:ind w:left="360"/>
        <w:rPr>
          <w:bCs/>
          <w:sz w:val="28"/>
          <w:szCs w:val="28"/>
        </w:rPr>
      </w:pPr>
    </w:p>
    <w:p w:rsidR="00FD05AF" w:rsidRDefault="00D867DD" w:rsidP="00FD05AF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1371600" cy="1030605"/>
            <wp:effectExtent l="19050" t="0" r="0" b="0"/>
            <wp:docPr id="4" name="obrázek 4" descr="220px-Xanthoria_parietina_(06_03_3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Xanthoria_parietina_(06_03_3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5AF">
        <w:rPr>
          <w:bCs/>
          <w:sz w:val="28"/>
          <w:szCs w:val="28"/>
        </w:rPr>
        <w:t xml:space="preserve">                 </w:t>
      </w:r>
      <w:r w:rsidR="00A94761">
        <w:rPr>
          <w:bCs/>
          <w:sz w:val="28"/>
          <w:szCs w:val="28"/>
        </w:rPr>
        <w:t xml:space="preserve">  </w:t>
      </w:r>
      <w:r>
        <w:rPr>
          <w:bCs/>
          <w:noProof/>
          <w:sz w:val="28"/>
          <w:szCs w:val="28"/>
        </w:rPr>
        <w:drawing>
          <wp:inline distT="0" distB="0" distL="0" distR="0">
            <wp:extent cx="1187450" cy="996315"/>
            <wp:effectExtent l="19050" t="0" r="0" b="0"/>
            <wp:docPr id="5" name="obrázek 5" descr="120px-Hypogymnia_physodes_01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0px-Hypogymnia_physodes_0101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5AF">
        <w:rPr>
          <w:bCs/>
          <w:sz w:val="28"/>
          <w:szCs w:val="28"/>
        </w:rPr>
        <w:t xml:space="preserve">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371600" cy="969010"/>
            <wp:effectExtent l="19050" t="0" r="0" b="0"/>
            <wp:docPr id="6" name="obrázek 6" descr="120px-Island_moos_getrock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0px-Island_moos_getrockne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5AF" w:rsidRDefault="00FD05AF" w:rsidP="00FD05AF">
      <w:pPr>
        <w:ind w:left="360"/>
        <w:rPr>
          <w:bCs/>
          <w:sz w:val="28"/>
          <w:szCs w:val="28"/>
        </w:rPr>
      </w:pPr>
    </w:p>
    <w:p w:rsidR="00FD05AF" w:rsidRDefault="00FD05AF" w:rsidP="009C5882">
      <w:pPr>
        <w:rPr>
          <w:bCs/>
          <w:sz w:val="28"/>
          <w:szCs w:val="28"/>
        </w:rPr>
      </w:pPr>
    </w:p>
    <w:p w:rsidR="00FD05AF" w:rsidRDefault="00FD05AF" w:rsidP="00FD05AF">
      <w:pPr>
        <w:ind w:left="360"/>
        <w:rPr>
          <w:bCs/>
          <w:sz w:val="28"/>
          <w:szCs w:val="28"/>
        </w:rPr>
      </w:pPr>
    </w:p>
    <w:p w:rsidR="00FD05AF" w:rsidRDefault="00D867DD" w:rsidP="00FD05AF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1200785" cy="1494155"/>
            <wp:effectExtent l="19050" t="0" r="0" b="0"/>
            <wp:docPr id="7" name="obrázek 7" descr="90px-Usnea_1_(2005_07_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90px-Usnea_1_(2005_07_19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5AF">
        <w:rPr>
          <w:bCs/>
          <w:sz w:val="28"/>
          <w:szCs w:val="28"/>
        </w:rPr>
        <w:t xml:space="preserve"> 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378585" cy="1214755"/>
            <wp:effectExtent l="19050" t="0" r="0" b="0"/>
            <wp:docPr id="8" name="obrázek 8" descr="120px-Cladonia_rangiferin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20px-Cladonia_rangiferina-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1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5AF">
        <w:rPr>
          <w:bCs/>
          <w:sz w:val="28"/>
          <w:szCs w:val="28"/>
        </w:rPr>
        <w:t xml:space="preserve">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576070" cy="1187450"/>
            <wp:effectExtent l="19050" t="0" r="5080" b="0"/>
            <wp:docPr id="9" name="obrázek 9" descr="220px-Caribou_m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20px-Caribou_mos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5AF" w:rsidRDefault="00FD05AF" w:rsidP="00FD05AF">
      <w:pPr>
        <w:ind w:left="360"/>
        <w:rPr>
          <w:bCs/>
          <w:sz w:val="28"/>
          <w:szCs w:val="28"/>
        </w:rPr>
      </w:pPr>
    </w:p>
    <w:p w:rsidR="00FD05AF" w:rsidRDefault="00FD05AF" w:rsidP="00FD05AF">
      <w:pPr>
        <w:ind w:left="360"/>
        <w:rPr>
          <w:bCs/>
          <w:sz w:val="28"/>
          <w:szCs w:val="28"/>
        </w:rPr>
      </w:pPr>
    </w:p>
    <w:p w:rsidR="00FD05AF" w:rsidRDefault="00FD05AF" w:rsidP="00FD05AF">
      <w:pPr>
        <w:ind w:left="360"/>
        <w:rPr>
          <w:bCs/>
          <w:sz w:val="28"/>
          <w:szCs w:val="28"/>
        </w:rPr>
      </w:pPr>
    </w:p>
    <w:p w:rsidR="00FD05AF" w:rsidRDefault="00FD4161" w:rsidP="00FD05AF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52" style="position:absolute;left:0;text-align:left;margin-left:342pt;margin-top:7.45pt;width:117pt;height:18pt;z-index:251644928">
            <v:textbox style="mso-next-textbox:#_x0000_s1152">
              <w:txbxContent>
                <w:p w:rsidR="00633842" w:rsidRPr="00633842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Provazovka</w:t>
                  </w:r>
                </w:p>
              </w:txbxContent>
            </v:textbox>
          </v:rect>
        </w:pict>
      </w:r>
    </w:p>
    <w:p w:rsidR="00FD05AF" w:rsidRDefault="00FD4161" w:rsidP="00FD05AF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56" style="position:absolute;left:0;text-align:left;margin-left:342pt;margin-top:99.35pt;width:117pt;height:18pt;z-index:251649024">
            <v:textbox style="mso-next-textbox:#_x0000_s1156">
              <w:txbxContent>
                <w:p w:rsidR="00633842" w:rsidRPr="00E37308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Terčovka bublinatá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55" style="position:absolute;left:0;text-align:left;margin-left:378pt;margin-top:63.35pt;width:117pt;height:18pt;flip:y;z-index:251648000">
            <v:textbox style="mso-next-textbox:#_x0000_s1155">
              <w:txbxContent>
                <w:p w:rsidR="00633842" w:rsidRPr="00E37308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Pukléřka islandská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54" style="position:absolute;left:0;text-align:left;margin-left:324pt;margin-top:27.35pt;width:117pt;height:18pt;z-index:251646976">
            <v:textbox style="mso-next-textbox:#_x0000_s1154">
              <w:txbxContent>
                <w:p w:rsidR="00633842" w:rsidRPr="00E37308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Dutohlávka horská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53" style="position:absolute;left:0;text-align:left;margin-left:-18pt;margin-top:81.35pt;width:117pt;height:18pt;flip:y;z-index:251645952">
            <v:textbox style="mso-next-textbox:#_x0000_s1153">
              <w:txbxContent>
                <w:p w:rsidR="00633842" w:rsidRPr="00E37308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Dutohlávka sobí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58" style="position:absolute;left:0;text-align:left;margin-left:9pt;margin-top:36.35pt;width:126pt;height:18pt;flip:y;z-index:251651072">
            <v:textbox style="mso-next-textbox:#_x0000_s1158">
              <w:txbxContent>
                <w:p w:rsidR="00633842" w:rsidRPr="00633842" w:rsidRDefault="00FA31C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Map</w:t>
                  </w:r>
                  <w:r w:rsidR="00633842">
                    <w:rPr>
                      <w:b/>
                      <w:sz w:val="20"/>
                      <w:szCs w:val="20"/>
                    </w:rPr>
                    <w:t xml:space="preserve">ovník zeměpisný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57" style="position:absolute;left:0;text-align:left;margin-left:-18pt;margin-top:.35pt;width:117pt;height:18pt;z-index:251650048">
            <v:textbox style="mso-next-textbox:#_x0000_s1157">
              <w:txbxContent>
                <w:p w:rsidR="00633842" w:rsidRPr="00E37308" w:rsidRDefault="00633842" w:rsidP="0063384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Terčovník zední</w:t>
                  </w:r>
                </w:p>
              </w:txbxContent>
            </v:textbox>
          </v:rect>
        </w:pict>
      </w:r>
      <w:r w:rsidR="00633842">
        <w:rPr>
          <w:bCs/>
          <w:sz w:val="28"/>
          <w:szCs w:val="28"/>
        </w:rPr>
        <w:t xml:space="preserve">                                          </w:t>
      </w:r>
      <w:r w:rsidR="00D867DD">
        <w:rPr>
          <w:bCs/>
          <w:noProof/>
          <w:sz w:val="28"/>
          <w:szCs w:val="28"/>
        </w:rPr>
        <w:drawing>
          <wp:inline distT="0" distB="0" distL="0" distR="0">
            <wp:extent cx="1712595" cy="1310005"/>
            <wp:effectExtent l="19050" t="0" r="1905" b="0"/>
            <wp:docPr id="10" name="obrázek 10" descr="220px-Rhizocarpon_geographicum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20px-Rhizocarpon_geographicum0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3842">
        <w:rPr>
          <w:bCs/>
          <w:sz w:val="28"/>
          <w:szCs w:val="28"/>
        </w:rPr>
        <w:t xml:space="preserve">     </w:t>
      </w:r>
    </w:p>
    <w:p w:rsidR="00633842" w:rsidRDefault="00633842" w:rsidP="00FD05AF">
      <w:pPr>
        <w:ind w:left="360"/>
        <w:rPr>
          <w:bCs/>
          <w:sz w:val="28"/>
          <w:szCs w:val="28"/>
        </w:rPr>
      </w:pPr>
    </w:p>
    <w:p w:rsidR="00633842" w:rsidRDefault="00633842" w:rsidP="00FD05AF">
      <w:pPr>
        <w:ind w:left="360"/>
        <w:rPr>
          <w:bCs/>
          <w:sz w:val="28"/>
          <w:szCs w:val="28"/>
        </w:rPr>
      </w:pPr>
    </w:p>
    <w:p w:rsidR="00633842" w:rsidRDefault="00633842" w:rsidP="00FD05AF">
      <w:pPr>
        <w:ind w:left="360"/>
        <w:rPr>
          <w:bCs/>
          <w:sz w:val="28"/>
          <w:szCs w:val="28"/>
        </w:rPr>
      </w:pPr>
    </w:p>
    <w:p w:rsidR="00633842" w:rsidRDefault="00633842" w:rsidP="00FD05AF">
      <w:pPr>
        <w:ind w:left="360"/>
        <w:rPr>
          <w:bCs/>
          <w:sz w:val="28"/>
          <w:szCs w:val="28"/>
        </w:rPr>
      </w:pPr>
    </w:p>
    <w:p w:rsidR="00633842" w:rsidRDefault="00633842" w:rsidP="00FD05AF">
      <w:pPr>
        <w:ind w:left="360"/>
        <w:rPr>
          <w:bCs/>
          <w:sz w:val="28"/>
          <w:szCs w:val="28"/>
        </w:rPr>
      </w:pPr>
    </w:p>
    <w:p w:rsidR="00633842" w:rsidRDefault="009C5882" w:rsidP="009C5882">
      <w:pPr>
        <w:numPr>
          <w:ilvl w:val="0"/>
          <w:numId w:val="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Vyhledej 5 zajímavých informací o lišejnících.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1. ……………………………………………………………………………………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2. ……………………………………………………………………………………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3. ……………………………………………………………………………………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4. ……………………………………………………………………………………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5. ……………………………………………………………………………………</w:t>
      </w: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9C5882">
      <w:pPr>
        <w:rPr>
          <w:b/>
          <w:bCs/>
          <w:sz w:val="28"/>
          <w:szCs w:val="28"/>
        </w:rPr>
      </w:pPr>
    </w:p>
    <w:p w:rsidR="009C5882" w:rsidRDefault="009C5882" w:rsidP="009C58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             </w:t>
      </w:r>
      <w:r>
        <w:rPr>
          <w:b/>
          <w:bCs/>
          <w:color w:val="FF0000"/>
          <w:sz w:val="36"/>
          <w:szCs w:val="36"/>
        </w:rPr>
        <w:t>LIŠEJNÍKY - kontrola</w:t>
      </w:r>
    </w:p>
    <w:p w:rsidR="009C5882" w:rsidRDefault="009C5882" w:rsidP="009C58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9C58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1.  Tělo lišejníku se nazývá </w:t>
      </w:r>
      <w:r w:rsidR="00A11B8F">
        <w:rPr>
          <w:bCs/>
          <w:sz w:val="28"/>
          <w:szCs w:val="28"/>
        </w:rPr>
        <w:t xml:space="preserve">  </w:t>
      </w:r>
      <w:r w:rsidR="00A11B8F" w:rsidRPr="00A11B8F">
        <w:rPr>
          <w:bCs/>
          <w:color w:val="FF0000"/>
          <w:sz w:val="28"/>
          <w:szCs w:val="28"/>
        </w:rPr>
        <w:t>STÉLKA</w:t>
      </w:r>
      <w:r>
        <w:rPr>
          <w:bCs/>
          <w:sz w:val="28"/>
          <w:szCs w:val="28"/>
        </w:rPr>
        <w:t xml:space="preserve">        TLASÉK</w:t>
      </w: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A11B8F">
      <w:pPr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Lišejník je složen ze dvou organismů, označujeme ho jako organismus 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Pr="00A11B8F" w:rsidRDefault="00A11B8F" w:rsidP="009C5882">
      <w:pPr>
        <w:ind w:left="720"/>
        <w:rPr>
          <w:bCs/>
          <w:color w:val="FF0000"/>
          <w:sz w:val="28"/>
          <w:szCs w:val="28"/>
        </w:rPr>
      </w:pPr>
      <w:r w:rsidRPr="00A11B8F">
        <w:rPr>
          <w:bCs/>
          <w:color w:val="FF0000"/>
          <w:sz w:val="28"/>
          <w:szCs w:val="28"/>
        </w:rPr>
        <w:t>SLOŽENÝ</w:t>
      </w:r>
    </w:p>
    <w:p w:rsidR="009C5882" w:rsidRDefault="009C5882" w:rsidP="009C5882">
      <w:pPr>
        <w:ind w:left="720"/>
        <w:rPr>
          <w:bCs/>
          <w:sz w:val="28"/>
          <w:szCs w:val="28"/>
        </w:rPr>
      </w:pPr>
    </w:p>
    <w:p w:rsidR="009C5882" w:rsidRDefault="009C5882" w:rsidP="009C5882">
      <w:pPr>
        <w:ind w:left="720"/>
        <w:rPr>
          <w:bCs/>
          <w:sz w:val="28"/>
          <w:szCs w:val="28"/>
        </w:rPr>
      </w:pP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70" style="position:absolute;margin-left:414pt;margin-top:9.5pt;width:90pt;height:36pt;z-index:251661312">
            <v:textbox>
              <w:txbxContent>
                <w:p w:rsidR="009C5882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9C5882" w:rsidRPr="00A11B8F" w:rsidRDefault="00A11B8F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</w:t>
                  </w:r>
                  <w:r w:rsidRPr="00A11B8F">
                    <w:rPr>
                      <w:b/>
                      <w:color w:val="FF0000"/>
                      <w:sz w:val="20"/>
                      <w:szCs w:val="20"/>
                    </w:rPr>
                    <w:t>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9" style="position:absolute;margin-left:261pt;margin-top:9.5pt;width:90pt;height:36pt;z-index:251660288">
            <v:textbox>
              <w:txbxContent>
                <w:p w:rsidR="009C5882" w:rsidRDefault="009C5882" w:rsidP="009C58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organismus</w:t>
                  </w:r>
                </w:p>
                <w:p w:rsidR="009C5882" w:rsidRPr="00A11B8F" w:rsidRDefault="00A11B8F" w:rsidP="009C5882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A11B8F">
                    <w:rPr>
                      <w:color w:val="FF0000"/>
                      <w:sz w:val="20"/>
                      <w:szCs w:val="20"/>
                    </w:rPr>
                    <w:t xml:space="preserve">       ŘASA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8" style="position:absolute;margin-left:117pt;margin-top:9.5pt;width:90pt;height:36pt;z-index:251659264">
            <v:textbox>
              <w:txbxContent>
                <w:p w:rsidR="009C5882" w:rsidRDefault="009C5882" w:rsidP="009C58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1.organismus</w:t>
                  </w:r>
                </w:p>
                <w:p w:rsidR="009C5882" w:rsidRPr="00A11B8F" w:rsidRDefault="00A11B8F" w:rsidP="009C5882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Pr="00A11B8F">
                    <w:rPr>
                      <w:color w:val="FF0000"/>
                      <w:sz w:val="20"/>
                      <w:szCs w:val="20"/>
                    </w:rPr>
                    <w:t>HOUBA</w:t>
                  </w:r>
                </w:p>
                <w:p w:rsidR="009C5882" w:rsidRPr="00E37308" w:rsidRDefault="009C5882" w:rsidP="009C58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………..</w:t>
                  </w:r>
                </w:p>
              </w:txbxContent>
            </v:textbox>
          </v:rect>
        </w:pict>
      </w:r>
    </w:p>
    <w:p w:rsidR="009C5882" w:rsidRDefault="00FD4161" w:rsidP="00A11B8F">
      <w:pPr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172" style="position:absolute;left:0;text-align:left;z-index:251663360" from="351pt,11.4pt" to="414pt,12.3pt">
            <v:stroke endarrow="block"/>
          </v:line>
        </w:pict>
      </w:r>
      <w:r>
        <w:rPr>
          <w:bCs/>
          <w:noProof/>
          <w:sz w:val="28"/>
          <w:szCs w:val="28"/>
        </w:rPr>
        <w:pict>
          <v:rect id="_x0000_s1171" style="position:absolute;left:0;text-align:left;margin-left:3in;margin-top:2.4pt;width:27pt;height:18pt;z-index:251662336">
            <v:textbox>
              <w:txbxContent>
                <w:p w:rsidR="009C5882" w:rsidRDefault="009C5882" w:rsidP="009C5882">
                  <w:r>
                    <w:t>+</w:t>
                  </w:r>
                </w:p>
              </w:txbxContent>
            </v:textbox>
          </v:rect>
        </w:pict>
      </w:r>
      <w:r w:rsidR="009C5882">
        <w:rPr>
          <w:bCs/>
          <w:sz w:val="28"/>
          <w:szCs w:val="28"/>
        </w:rPr>
        <w:t>Doplň :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Vztah mezi organismy v lišejníku se nazývá </w:t>
      </w:r>
      <w:r w:rsidR="00A11B8F" w:rsidRPr="00A11B8F">
        <w:rPr>
          <w:bCs/>
          <w:color w:val="FF0000"/>
          <w:sz w:val="28"/>
          <w:szCs w:val="28"/>
        </w:rPr>
        <w:t>SYMBIÓZA</w:t>
      </w:r>
      <w:r w:rsidR="00A11B8F">
        <w:rPr>
          <w:bCs/>
          <w:sz w:val="28"/>
          <w:szCs w:val="28"/>
        </w:rPr>
        <w:t xml:space="preserve">   neboli  </w:t>
      </w:r>
      <w:r w:rsidR="00A11B8F" w:rsidRPr="00A11B8F">
        <w:rPr>
          <w:bCs/>
          <w:color w:val="FF0000"/>
          <w:sz w:val="28"/>
          <w:szCs w:val="28"/>
        </w:rPr>
        <w:t>SOUŽITÍ</w:t>
      </w:r>
    </w:p>
    <w:p w:rsidR="00A11B8F" w:rsidRDefault="00A11B8F" w:rsidP="00A11B8F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190" style="position:absolute;z-index:251681792" from="279pt,12.45pt" to="351pt,48.45pt" strokecolor="red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188" style="position:absolute;flip:y;z-index:251679744" from="279pt,12.45pt" to="351pt,84.45pt" strokecolor="red">
            <v:stroke endarrow="block"/>
          </v:line>
        </w:pict>
      </w:r>
      <w:r>
        <w:rPr>
          <w:bCs/>
          <w:noProof/>
          <w:sz w:val="28"/>
          <w:szCs w:val="28"/>
        </w:rPr>
        <w:pict>
          <v:rect id="_x0000_s1177" style="position:absolute;margin-left:351pt;margin-top:1.55pt;width:117pt;height:18pt;z-index:251668480">
            <v:textbox style="mso-next-textbox:#_x0000_s1177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Korovitý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73" style="position:absolute;margin-left:162pt;margin-top:1.55pt;width:117pt;height:18pt;z-index:251664384">
            <v:textbox style="mso-next-textbox:#_x0000_s1173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Dutohlávka sobí</w:t>
                  </w:r>
                </w:p>
              </w:txbxContent>
            </v:textbox>
          </v:rect>
        </w:pict>
      </w:r>
      <w:r w:rsidR="009C5882">
        <w:rPr>
          <w:bCs/>
          <w:sz w:val="28"/>
          <w:szCs w:val="28"/>
        </w:rPr>
        <w:t xml:space="preserve">     5.   Spoj do dvojic :</w:t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  <w:pict>
          <v:group id="_x0000_s1166" editas="canvas" style="width:477pt;height:3.6pt;mso-position-horizontal-relative:char;mso-position-vertical-relative:line" coordorigin="2308,921" coordsize="7200,54">
            <o:lock v:ext="edit" aspectratio="t"/>
            <v:shape id="_x0000_s1167" type="#_x0000_t75" style="position:absolute;left:2308;top:921;width:7200;height:54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78" style="position:absolute;left:0;text-align:left;margin-left:351pt;margin-top:5.35pt;width:117pt;height:18pt;z-index:251669504">
            <v:textbox style="mso-next-textbox:#_x0000_s1178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Keříčkovitý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74" style="position:absolute;left:0;text-align:left;margin-left:162pt;margin-top:5.35pt;width:117pt;height:18pt;z-index:251665408">
            <v:textbox style="mso-next-textbox:#_x0000_s1174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Terčovka bublinatá</w:t>
                  </w:r>
                </w:p>
              </w:txbxContent>
            </v:textbox>
          </v:rect>
        </w:pict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189" style="position:absolute;left:0;text-align:left;z-index:251680768" from="279pt,.15pt" to="351pt,36.15pt" strokecolor="red">
            <v:stroke endarrow="block"/>
          </v:line>
        </w:pict>
      </w:r>
      <w:r w:rsidR="009C5882">
        <w:rPr>
          <w:bCs/>
          <w:sz w:val="28"/>
          <w:szCs w:val="28"/>
        </w:rPr>
        <w:t xml:space="preserve">                    </w:t>
      </w: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79" style="position:absolute;margin-left:351pt;margin-top:9.15pt;width:117pt;height:18pt;z-index:251670528">
            <v:textbox style="mso-next-textbox:#_x0000_s1179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Lupenitý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75" style="position:absolute;margin-left:162pt;margin-top:9.15pt;width:117pt;height:18pt;z-index:251666432">
            <v:textbox style="mso-next-textbox:#_x0000_s1175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Lišejník zeměpisný</w:t>
                  </w:r>
                </w:p>
              </w:txbxContent>
            </v:textbox>
          </v:rect>
        </w:pict>
      </w: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80" style="position:absolute;margin-left:351pt;margin-top:12.95pt;width:117pt;height:18pt;z-index:251671552">
            <v:textbox style="mso-next-textbox:#_x0000_s1180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Vláknitý lišejník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76" style="position:absolute;margin-left:162pt;margin-top:12.95pt;width:117pt;height:18pt;z-index:251667456">
            <v:textbox style="mso-next-textbox:#_x0000_s1176">
              <w:txbxContent>
                <w:p w:rsidR="009C5882" w:rsidRPr="00E37308" w:rsidRDefault="009C5882" w:rsidP="009C588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Provazovka</w:t>
                  </w:r>
                </w:p>
              </w:txbxContent>
            </v:textbox>
          </v:rect>
        </w:pict>
      </w: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187" style="position:absolute;z-index:251678720" from="279pt,7.75pt" to="351pt,8.65pt" strokecolor="red">
            <v:stroke endarrow="block"/>
          </v:line>
        </w:pict>
      </w: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9C5882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Co znamená, že lišejník je  </w:t>
      </w:r>
      <w:r>
        <w:rPr>
          <w:b/>
          <w:bCs/>
          <w:sz w:val="28"/>
          <w:szCs w:val="28"/>
        </w:rPr>
        <w:t>indikátor prostředí</w:t>
      </w:r>
      <w:r>
        <w:rPr>
          <w:bCs/>
          <w:sz w:val="28"/>
          <w:szCs w:val="28"/>
        </w:rPr>
        <w:t>?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Pr="00FE72E9" w:rsidRDefault="00FE72E9" w:rsidP="009C5882">
      <w:pPr>
        <w:ind w:left="720"/>
        <w:rPr>
          <w:bCs/>
          <w:color w:val="FF0000"/>
          <w:sz w:val="28"/>
          <w:szCs w:val="28"/>
        </w:rPr>
      </w:pPr>
      <w:r w:rsidRPr="00FE72E9">
        <w:rPr>
          <w:bCs/>
          <w:color w:val="FF0000"/>
          <w:sz w:val="28"/>
          <w:szCs w:val="28"/>
        </w:rPr>
        <w:t>V místech, kde se daří lišejníkům je čisté ovzduší.</w:t>
      </w:r>
    </w:p>
    <w:p w:rsidR="009C5882" w:rsidRDefault="009C5882" w:rsidP="009C5882">
      <w:pPr>
        <w:rPr>
          <w:bCs/>
          <w:sz w:val="28"/>
          <w:szCs w:val="28"/>
        </w:rPr>
      </w:pPr>
    </w:p>
    <w:p w:rsidR="00A11B8F" w:rsidRDefault="00A11B8F" w:rsidP="009C5882">
      <w:pPr>
        <w:rPr>
          <w:bCs/>
          <w:sz w:val="28"/>
          <w:szCs w:val="28"/>
        </w:rPr>
      </w:pPr>
    </w:p>
    <w:p w:rsidR="009C5882" w:rsidRDefault="00A11B8F" w:rsidP="009C58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8</w:t>
      </w:r>
      <w:r w:rsidR="00D867DD">
        <w:rPr>
          <w:bCs/>
          <w:sz w:val="28"/>
          <w:szCs w:val="28"/>
        </w:rPr>
        <w:t>.  Popiš obrázek</w:t>
      </w:r>
      <w:r w:rsidR="009C5882">
        <w:rPr>
          <w:bCs/>
          <w:sz w:val="28"/>
          <w:szCs w:val="28"/>
        </w:rPr>
        <w:t>:</w:t>
      </w:r>
    </w:p>
    <w:p w:rsidR="00153566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84" style="position:absolute;margin-left:135pt;margin-top:-.25pt;width:135pt;height:18pt;z-index:251675648">
            <v:textbox style="mso-next-textbox:#_x0000_s1184">
              <w:txbxContent>
                <w:p w:rsidR="00A11B8F" w:rsidRPr="00A11B8F" w:rsidRDefault="00A11B8F" w:rsidP="00A11B8F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A11B8F">
                    <w:rPr>
                      <w:b/>
                      <w:color w:val="FF0000"/>
                      <w:sz w:val="20"/>
                      <w:szCs w:val="20"/>
                    </w:rPr>
                    <w:t xml:space="preserve">   </w:t>
                  </w:r>
                  <w:r w:rsidRPr="00A11B8F">
                    <w:rPr>
                      <w:b/>
                      <w:color w:val="FF0000"/>
                      <w:sz w:val="18"/>
                      <w:szCs w:val="18"/>
                    </w:rPr>
                    <w:t>Houbová vlákna</w:t>
                  </w:r>
                  <w:r w:rsidRPr="00A11B8F">
                    <w:rPr>
                      <w:b/>
                      <w:color w:val="FF0000"/>
                      <w:sz w:val="20"/>
                      <w:szCs w:val="20"/>
                    </w:rPr>
                    <w:t xml:space="preserve">  </w:t>
                  </w:r>
                  <w:r w:rsidR="00153566">
                    <w:rPr>
                      <w:b/>
                      <w:color w:val="FF0000"/>
                      <w:sz w:val="20"/>
                      <w:szCs w:val="20"/>
                    </w:rPr>
                    <w:t>- voda</w:t>
                  </w:r>
                </w:p>
              </w:txbxContent>
            </v:textbox>
          </v:rect>
        </w:pict>
      </w:r>
    </w:p>
    <w:p w:rsidR="009C5882" w:rsidRDefault="00FD4161" w:rsidP="009C588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86" style="position:absolute;margin-left:36pt;margin-top:15.85pt;width:135pt;height:18pt;z-index:251677696">
            <v:textbox style="mso-next-textbox:#_x0000_s1186">
              <w:txbxContent>
                <w:p w:rsidR="00A11B8F" w:rsidRPr="00A11B8F" w:rsidRDefault="00A11B8F" w:rsidP="00A11B8F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</w:t>
                  </w:r>
                  <w:r>
                    <w:rPr>
                      <w:b/>
                      <w:color w:val="FF0000"/>
                      <w:sz w:val="20"/>
                      <w:szCs w:val="20"/>
                    </w:rPr>
                    <w:t>Řasy</w:t>
                  </w:r>
                  <w:r w:rsidR="00153566">
                    <w:rPr>
                      <w:b/>
                      <w:color w:val="FF0000"/>
                      <w:sz w:val="20"/>
                      <w:szCs w:val="20"/>
                    </w:rPr>
                    <w:t xml:space="preserve"> - fotosyntéza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85" style="position:absolute;margin-left:117pt;margin-top:51.85pt;width:108pt;height:18pt;flip:y;z-index:251676672">
            <v:textbox style="mso-next-textbox:#_x0000_s1185">
              <w:txbxContent>
                <w:p w:rsidR="00A11B8F" w:rsidRPr="00A11B8F" w:rsidRDefault="00A11B8F" w:rsidP="00A11B8F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</w:t>
                  </w:r>
                  <w:r w:rsidRPr="00A11B8F">
                    <w:rPr>
                      <w:b/>
                      <w:color w:val="FF0000"/>
                      <w:sz w:val="20"/>
                      <w:szCs w:val="20"/>
                    </w:rPr>
                    <w:t>Houbová vlákna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181" style="position:absolute;flip:x;z-index:251672576" from="225pt,4.95pt" to="297pt,4.95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183" style="position:absolute;flip:x;z-index:251674624" from="225pt,58.95pt" to="297pt,58.95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182" style="position:absolute;flip:x;z-index:251673600" from="171pt,22.95pt" to="315pt,22.95pt">
            <v:stroke endarrow="block"/>
          </v:line>
        </w:pict>
      </w:r>
      <w:r w:rsidR="009C5882">
        <w:rPr>
          <w:bCs/>
          <w:sz w:val="28"/>
          <w:szCs w:val="28"/>
        </w:rPr>
        <w:t xml:space="preserve">                                                                               </w:t>
      </w:r>
      <w:r w:rsidR="00D867DD">
        <w:rPr>
          <w:bCs/>
          <w:noProof/>
          <w:sz w:val="28"/>
          <w:szCs w:val="28"/>
        </w:rPr>
        <w:drawing>
          <wp:inline distT="0" distB="0" distL="0" distR="0">
            <wp:extent cx="1167130" cy="1323975"/>
            <wp:effectExtent l="19050" t="0" r="0" b="0"/>
            <wp:docPr id="12" name="obrázek 12" descr="220px-Lichen_cross-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20px-Lichen_cross-sec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rPr>
          <w:bCs/>
          <w:sz w:val="28"/>
          <w:szCs w:val="28"/>
        </w:rPr>
      </w:pPr>
    </w:p>
    <w:p w:rsidR="009C5882" w:rsidRDefault="009C5882" w:rsidP="00FD05AF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8. Přiřaď názvy lišejníků k obrázkům. ( můžeš využít různé zdroje informací )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D867DD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1371600" cy="1030605"/>
            <wp:effectExtent l="19050" t="0" r="0" b="0"/>
            <wp:docPr id="13" name="obrázek 13" descr="220px-Xanthoria_parietina_(06_03_3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20px-Xanthoria_parietina_(06_03_3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5882">
        <w:rPr>
          <w:bCs/>
          <w:sz w:val="28"/>
          <w:szCs w:val="28"/>
        </w:rPr>
        <w:t xml:space="preserve">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187450" cy="996315"/>
            <wp:effectExtent l="19050" t="0" r="0" b="0"/>
            <wp:docPr id="14" name="obrázek 14" descr="120px-Hypogymnia_physodes_01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0px-Hypogymnia_physodes_0101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5882">
        <w:rPr>
          <w:bCs/>
          <w:sz w:val="28"/>
          <w:szCs w:val="28"/>
        </w:rPr>
        <w:t xml:space="preserve">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371600" cy="969010"/>
            <wp:effectExtent l="19050" t="0" r="0" b="0"/>
            <wp:docPr id="15" name="obrázek 15" descr="120px-Island_moos_getrock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20px-Island_moos_getrockne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62" style="position:absolute;left:0;text-align:left;margin-left:5in;margin-top:14.5pt;width:117pt;height:18pt;z-index:251655168">
            <v:textbox style="mso-next-textbox:#_x0000_s1162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 xml:space="preserve">Pukléřka islandská 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3" style="position:absolute;left:0;text-align:left;margin-left:180pt;margin-top:14.5pt;width:117pt;height:18pt;z-index:251656192">
            <v:textbox style="mso-next-textbox:#_x0000_s1163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</w:t>
                  </w: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>Terčovka bublinatá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4" style="position:absolute;left:0;text-align:left;margin-left:18pt;margin-top:14.5pt;width:117pt;height:18pt;z-index:251657216">
            <v:textbox style="mso-next-textbox:#_x0000_s1164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 xml:space="preserve">     Terčovník zední</w:t>
                  </w:r>
                </w:p>
              </w:txbxContent>
            </v:textbox>
          </v:rect>
        </w:pic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D867DD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1200785" cy="1494155"/>
            <wp:effectExtent l="19050" t="0" r="0" b="0"/>
            <wp:docPr id="16" name="obrázek 16" descr="90px-Usnea_1_(2005_07_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90px-Usnea_1_(2005_07_19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5882">
        <w:rPr>
          <w:bCs/>
          <w:sz w:val="28"/>
          <w:szCs w:val="28"/>
        </w:rPr>
        <w:t xml:space="preserve"> 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378585" cy="1214755"/>
            <wp:effectExtent l="19050" t="0" r="0" b="0"/>
            <wp:docPr id="17" name="obrázek 17" descr="120px-Cladonia_rangiferin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20px-Cladonia_rangiferina-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1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5882">
        <w:rPr>
          <w:bCs/>
          <w:sz w:val="28"/>
          <w:szCs w:val="28"/>
        </w:rPr>
        <w:t xml:space="preserve">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576070" cy="1187450"/>
            <wp:effectExtent l="19050" t="0" r="5080" b="0"/>
            <wp:docPr id="18" name="obrázek 18" descr="220px-Caribou_m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20px-Caribou_mos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59" style="position:absolute;left:0;text-align:left;margin-left:0;margin-top:14.55pt;width:117pt;height:18pt;z-index:251652096">
            <v:textbox style="mso-next-textbox:#_x0000_s1159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 xml:space="preserve">     Provazovka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0" style="position:absolute;left:0;text-align:left;margin-left:171pt;margin-top:14.55pt;width:117pt;height:18pt;flip:y;z-index:251653120">
            <v:textbox style="mso-next-textbox:#_x0000_s1160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</w:t>
                  </w: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 xml:space="preserve">Dutohlávka sobí  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161" style="position:absolute;left:0;text-align:left;margin-left:351pt;margin-top:14.55pt;width:117pt;height:18pt;z-index:251654144">
            <v:textbox style="mso-next-textbox:#_x0000_s1161">
              <w:txbxContent>
                <w:p w:rsidR="009C5882" w:rsidRPr="009C5882" w:rsidRDefault="009C588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</w:t>
                  </w:r>
                  <w:r w:rsidRPr="009C5882">
                    <w:rPr>
                      <w:b/>
                      <w:color w:val="FF0000"/>
                      <w:sz w:val="20"/>
                      <w:szCs w:val="20"/>
                    </w:rPr>
                    <w:t>Dutohlávka horská</w:t>
                  </w:r>
                </w:p>
              </w:txbxContent>
            </v:textbox>
          </v:rect>
        </w:pic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</w:t>
      </w:r>
      <w:r w:rsidR="00D867DD">
        <w:rPr>
          <w:bCs/>
          <w:noProof/>
          <w:sz w:val="28"/>
          <w:szCs w:val="28"/>
        </w:rPr>
        <w:drawing>
          <wp:inline distT="0" distB="0" distL="0" distR="0">
            <wp:extent cx="1712595" cy="1310005"/>
            <wp:effectExtent l="19050" t="0" r="1905" b="0"/>
            <wp:docPr id="19" name="obrázek 19" descr="220px-Rhizocarpon_geographicum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20px-Rhizocarpon_geographicum0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    </w:t>
      </w:r>
    </w:p>
    <w:p w:rsidR="009C5882" w:rsidRDefault="00FD4161" w:rsidP="009C5882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165" style="position:absolute;left:0;text-align:left;margin-left:171pt;margin-top:8.95pt;width:126pt;height:18pt;flip:y;z-index:251658240">
            <v:textbox style="mso-next-textbox:#_x0000_s1165">
              <w:txbxContent>
                <w:p w:rsidR="009C5882" w:rsidRPr="009C5882" w:rsidRDefault="00FA31C2" w:rsidP="009C5882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 xml:space="preserve">   Map</w:t>
                  </w:r>
                  <w:r w:rsidR="009C5882" w:rsidRPr="009C5882">
                    <w:rPr>
                      <w:b/>
                      <w:color w:val="FF0000"/>
                      <w:sz w:val="20"/>
                      <w:szCs w:val="20"/>
                    </w:rPr>
                    <w:t xml:space="preserve">ovník zeměpisný  </w:t>
                  </w:r>
                </w:p>
              </w:txbxContent>
            </v:textbox>
          </v:rect>
        </w:pic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786770" w:rsidRDefault="00786770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3F2596" w:rsidRDefault="003F2596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FE72E9" w:rsidRDefault="00FE72E9" w:rsidP="00FE72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Pro pracovní list byl využit zdroj obrázků :  </w:t>
      </w:r>
    </w:p>
    <w:p w:rsidR="003F2596" w:rsidRDefault="003F2596" w:rsidP="00FE72E9">
      <w:pPr>
        <w:rPr>
          <w:bCs/>
          <w:sz w:val="28"/>
          <w:szCs w:val="28"/>
        </w:rPr>
      </w:pPr>
    </w:p>
    <w:p w:rsidR="00FE72E9" w:rsidRDefault="00FD4161" w:rsidP="00FE72E9">
      <w:pPr>
        <w:rPr>
          <w:bCs/>
          <w:sz w:val="28"/>
          <w:szCs w:val="28"/>
        </w:rPr>
      </w:pPr>
      <w:hyperlink r:id="rId16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http://cs.wikipedia.org/wiki/Soubor:Lichen_cross-section.png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17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http://cs.wikipedia.org/wiki/Soubor:Xanthoria_parietina_(06_03_31).jpg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18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http://cs.wikipedia.org/wiki/Soubor:Rhizocarpon_geographicum01.jpg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19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http://cs.wikipedia.org/wiki/Soubor:Caribou_moss.jpg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20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http://cs.wikipedia.org/wiki/Soubor:Cladonia_rangiferina-1.jpg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21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http://cs.wikipedia.org/wiki/Soubor:Hypogymnia_physodes_010108.jpg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22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http://cs.wikipedia.org/wiki/Soubor:Island_moos_getrocknet.jpg</w:t>
        </w:r>
      </w:hyperlink>
    </w:p>
    <w:p w:rsidR="003F2596" w:rsidRDefault="003F2596" w:rsidP="00FE72E9">
      <w:pPr>
        <w:rPr>
          <w:bCs/>
          <w:sz w:val="28"/>
          <w:szCs w:val="28"/>
        </w:rPr>
      </w:pPr>
    </w:p>
    <w:p w:rsidR="003F2596" w:rsidRDefault="00FD4161" w:rsidP="00FE72E9">
      <w:pPr>
        <w:rPr>
          <w:bCs/>
          <w:sz w:val="28"/>
          <w:szCs w:val="28"/>
        </w:rPr>
      </w:pPr>
      <w:hyperlink r:id="rId23" w:history="1">
        <w:r w:rsidR="003F2596" w:rsidRPr="00CA55FD">
          <w:rPr>
            <w:rStyle w:val="Hypertextovodkaz"/>
            <w:bCs/>
            <w:sz w:val="28"/>
            <w:szCs w:val="28"/>
          </w:rPr>
          <w:t>http://cs.wikipedia.org/wiki/Soubor:Usnea_1_(2005_07_19).jpg</w:t>
        </w:r>
      </w:hyperlink>
    </w:p>
    <w:p w:rsidR="003F2596" w:rsidRPr="003F2596" w:rsidRDefault="003F2596" w:rsidP="00FE72E9">
      <w:pPr>
        <w:rPr>
          <w:bCs/>
          <w:sz w:val="28"/>
          <w:szCs w:val="28"/>
        </w:rPr>
      </w:pPr>
    </w:p>
    <w:p w:rsidR="00786770" w:rsidRPr="00786770" w:rsidRDefault="00786770" w:rsidP="00FE72E9">
      <w:pPr>
        <w:rPr>
          <w:bCs/>
          <w:sz w:val="28"/>
          <w:szCs w:val="28"/>
        </w:rPr>
      </w:pPr>
      <w:r w:rsidRPr="00786770">
        <w:rPr>
          <w:bCs/>
          <w:sz w:val="28"/>
          <w:szCs w:val="28"/>
        </w:rPr>
        <w:t>Text v pracovním listu je vlastní text autora pracovního listu.</w:t>
      </w: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Default="009C5882" w:rsidP="009C5882">
      <w:pPr>
        <w:ind w:left="360"/>
        <w:rPr>
          <w:bCs/>
          <w:sz w:val="28"/>
          <w:szCs w:val="28"/>
        </w:rPr>
      </w:pPr>
    </w:p>
    <w:p w:rsidR="009C5882" w:rsidRPr="00A94761" w:rsidRDefault="009C5882" w:rsidP="00FD05AF">
      <w:pPr>
        <w:ind w:left="360"/>
        <w:rPr>
          <w:bCs/>
          <w:sz w:val="28"/>
          <w:szCs w:val="28"/>
        </w:rPr>
      </w:pPr>
    </w:p>
    <w:sectPr w:rsidR="009C5882" w:rsidRPr="00A94761" w:rsidSect="00FD4161">
      <w:footerReference w:type="even" r:id="rId24"/>
      <w:footerReference w:type="default" r:id="rId2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F04" w:rsidRDefault="00350F04">
      <w:r>
        <w:separator/>
      </w:r>
    </w:p>
  </w:endnote>
  <w:endnote w:type="continuationSeparator" w:id="0">
    <w:p w:rsidR="00350F04" w:rsidRDefault="00350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FD416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C53F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FD416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C53F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B5DF5">
      <w:rPr>
        <w:rStyle w:val="slostrnky"/>
        <w:noProof/>
      </w:rPr>
      <w:t>2</w: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F04" w:rsidRDefault="00350F04">
      <w:r>
        <w:separator/>
      </w:r>
    </w:p>
  </w:footnote>
  <w:footnote w:type="continuationSeparator" w:id="0">
    <w:p w:rsidR="00350F04" w:rsidRDefault="00350F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7.95pt;height:18.8pt" o:bullet="t">
        <v:imagedata r:id="rId1" o:title=""/>
      </v:shape>
    </w:pict>
  </w:numPicBullet>
  <w:abstractNum w:abstractNumId="0">
    <w:nsid w:val="12BB4760"/>
    <w:multiLevelType w:val="hybridMultilevel"/>
    <w:tmpl w:val="0A747D90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F1D7CA0"/>
    <w:multiLevelType w:val="hybridMultilevel"/>
    <w:tmpl w:val="557274B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4421B2"/>
    <w:multiLevelType w:val="hybridMultilevel"/>
    <w:tmpl w:val="14EC13F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865A4F"/>
    <w:multiLevelType w:val="hybridMultilevel"/>
    <w:tmpl w:val="15E6584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55C8D"/>
    <w:rsid w:val="000D182C"/>
    <w:rsid w:val="000D6F8C"/>
    <w:rsid w:val="00115271"/>
    <w:rsid w:val="001423A2"/>
    <w:rsid w:val="00153566"/>
    <w:rsid w:val="00182E64"/>
    <w:rsid w:val="002E1061"/>
    <w:rsid w:val="002E6B5F"/>
    <w:rsid w:val="00350F04"/>
    <w:rsid w:val="00382CB2"/>
    <w:rsid w:val="003975FD"/>
    <w:rsid w:val="003F2596"/>
    <w:rsid w:val="004009AB"/>
    <w:rsid w:val="00471588"/>
    <w:rsid w:val="00593DFB"/>
    <w:rsid w:val="005E6489"/>
    <w:rsid w:val="00633842"/>
    <w:rsid w:val="00671897"/>
    <w:rsid w:val="006B5DF5"/>
    <w:rsid w:val="00710372"/>
    <w:rsid w:val="00786770"/>
    <w:rsid w:val="007C53FE"/>
    <w:rsid w:val="008235D2"/>
    <w:rsid w:val="009326F9"/>
    <w:rsid w:val="00990D0B"/>
    <w:rsid w:val="009C5882"/>
    <w:rsid w:val="009F5EB5"/>
    <w:rsid w:val="00A0398C"/>
    <w:rsid w:val="00A11B8F"/>
    <w:rsid w:val="00A82391"/>
    <w:rsid w:val="00A94761"/>
    <w:rsid w:val="00B85FDA"/>
    <w:rsid w:val="00BF004B"/>
    <w:rsid w:val="00D867DD"/>
    <w:rsid w:val="00DD3B70"/>
    <w:rsid w:val="00E30C41"/>
    <w:rsid w:val="00E37308"/>
    <w:rsid w:val="00E4369F"/>
    <w:rsid w:val="00E91B31"/>
    <w:rsid w:val="00FA31C2"/>
    <w:rsid w:val="00FD05AF"/>
    <w:rsid w:val="00FD4161"/>
    <w:rsid w:val="00FE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4161"/>
    <w:rPr>
      <w:sz w:val="24"/>
      <w:szCs w:val="24"/>
    </w:rPr>
  </w:style>
  <w:style w:type="paragraph" w:styleId="Nadpis1">
    <w:name w:val="heading 1"/>
    <w:basedOn w:val="Normln"/>
    <w:next w:val="Normln"/>
    <w:qFormat/>
    <w:rsid w:val="00FD41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FD4161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FD4161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FD416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FD4161"/>
    <w:rPr>
      <w:rFonts w:ascii="Tahoma" w:hAnsi="Tahoma" w:cs="Tahoma"/>
      <w:sz w:val="16"/>
      <w:szCs w:val="16"/>
    </w:rPr>
  </w:style>
  <w:style w:type="character" w:styleId="Hypertextovodkaz">
    <w:name w:val="Hyperlink"/>
    <w:rsid w:val="00FD4161"/>
    <w:rPr>
      <w:color w:val="0000FF"/>
      <w:u w:val="single"/>
    </w:rPr>
  </w:style>
  <w:style w:type="paragraph" w:styleId="Normlnweb">
    <w:name w:val="Normal (Web)"/>
    <w:basedOn w:val="Normln"/>
    <w:rsid w:val="00FD4161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FD4161"/>
    <w:rPr>
      <w:b/>
      <w:bCs/>
    </w:rPr>
  </w:style>
  <w:style w:type="paragraph" w:customStyle="1" w:styleId="description3">
    <w:name w:val="description3"/>
    <w:basedOn w:val="Normln"/>
    <w:rsid w:val="00FD4161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FD4161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FD4161"/>
    <w:rPr>
      <w:rFonts w:eastAsia="Times New Roman"/>
      <w:sz w:val="28"/>
      <w:szCs w:val="20"/>
    </w:rPr>
  </w:style>
  <w:style w:type="paragraph" w:styleId="Zpat">
    <w:name w:val="footer"/>
    <w:basedOn w:val="Normln"/>
    <w:rsid w:val="00FD416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D4161"/>
  </w:style>
  <w:style w:type="character" w:customStyle="1" w:styleId="url3">
    <w:name w:val="url3"/>
    <w:basedOn w:val="Standardnpsmoodstavce"/>
    <w:rsid w:val="00115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http://cs.wikipedia.org/wiki/Soubor:Rhizocarpon_geographicum01.jp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Hypogymnia_physodes_010108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Soubor:Xanthoria_parietina_(06_03_31).jpg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Lichen_cross-section.png" TargetMode="External"/><Relationship Id="rId20" Type="http://schemas.openxmlformats.org/officeDocument/2006/relationships/hyperlink" Target="http://cs.wikipedia.org/wiki/Soubor:Cladonia_rangiferina-1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yperlink" Target="http://cs.wikipedia.org/wiki/Soubor:Usnea_1_(2005_07_19).jpg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cs.wikipedia.org/wiki/Soubor:Caribou_moss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cs.wikipedia.org/wiki/Soubor:Island_moos_getrocknet.jpg" TargetMode="Externa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4100</CharactersWithSpaces>
  <SharedDoc>false</SharedDoc>
  <HLinks>
    <vt:vector size="48" baseType="variant">
      <vt:variant>
        <vt:i4>2293817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http://cs.wikipedia.org/wiki/Soubor:Usnea_1_(2005_07_19).jpg</vt:lpwstr>
      </vt:variant>
      <vt:variant>
        <vt:lpwstr/>
      </vt:variant>
      <vt:variant>
        <vt:i4>131155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http://cs.wikipedia.org/wiki/Soubor:Island_moos_getrocknet.jpg</vt:lpwstr>
      </vt:variant>
      <vt:variant>
        <vt:lpwstr/>
      </vt:variant>
      <vt:variant>
        <vt:i4>4390929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http://cs.wikipedia.org/wiki/Soubor:Hypogymnia_physodes_010108.jpg</vt:lpwstr>
      </vt:variant>
      <vt:variant>
        <vt:lpwstr/>
      </vt:variant>
      <vt:variant>
        <vt:i4>6881283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http://cs.wikipedia.org/wiki/Soubor:Cladonia_rangiferina-1.jpg</vt:lpwstr>
      </vt:variant>
      <vt:variant>
        <vt:lpwstr/>
      </vt:variant>
      <vt:variant>
        <vt:i4>6488081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http://cs.wikipedia.org/wiki/Soubor:Caribou_moss.jpg</vt:lpwstr>
      </vt:variant>
      <vt:variant>
        <vt:lpwstr/>
      </vt:variant>
      <vt:variant>
        <vt:i4>4194340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http://cs.wikipedia.org/wiki/Soubor:Rhizocarpon_geographicum01.jpg</vt:lpwstr>
      </vt:variant>
      <vt:variant>
        <vt:lpwstr/>
      </vt:variant>
      <vt:variant>
        <vt:i4>75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http://cs.wikipedia.org/wiki/Soubor:Xanthoria_parietina_(06_03_31).jpg</vt:lpwstr>
      </vt:variant>
      <vt:variant>
        <vt:lpwstr/>
      </vt:variant>
      <vt:variant>
        <vt:i4>5898352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http://cs.wikipedia.org/wiki/Soubor:Lichen_cross-section.png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2014-05-11T12:58:00Z</dcterms:created>
  <dcterms:modified xsi:type="dcterms:W3CDTF">2014-05-11T12:58:00Z</dcterms:modified>
</cp:coreProperties>
</file>