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565" w:rsidRDefault="00000565" w:rsidP="0000056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4" name="Obrázek 4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565" w:rsidRDefault="00000565" w:rsidP="00000565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6B2716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</w:t>
      </w:r>
      <w:r w:rsidR="00BE2371"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>3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DF1D75">
        <w:rPr>
          <w:rFonts w:ascii="Arial" w:hAnsi="Arial" w:cs="Arial"/>
          <w:b/>
          <w:bCs/>
        </w:rPr>
        <w:t>01</w:t>
      </w:r>
      <w:r>
        <w:rPr>
          <w:rFonts w:ascii="Arial" w:hAnsi="Arial" w:cs="Arial"/>
          <w:b/>
          <w:bCs/>
        </w:rPr>
        <w:t>.11. 2012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CF7464">
        <w:rPr>
          <w:rFonts w:ascii="Arial" w:hAnsi="Arial" w:cs="Arial"/>
          <w:b/>
          <w:bCs/>
        </w:rPr>
        <w:t>Halloween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CF7464">
        <w:rPr>
          <w:rFonts w:ascii="Arial" w:hAnsi="Arial" w:cs="Arial"/>
          <w:bCs/>
        </w:rPr>
        <w:t>Halloween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CF7464">
        <w:rPr>
          <w:rFonts w:ascii="Arial" w:hAnsi="Arial" w:cs="Arial"/>
        </w:rPr>
        <w:t>Halloween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CF7464">
        <w:rPr>
          <w:rFonts w:ascii="Arial" w:hAnsi="Arial" w:cs="Arial"/>
        </w:rPr>
        <w:t xml:space="preserve">společně s učitelem přečtou text – krátkou rýmovanou říkanku. Učitel vysvětlí význam jednotlivých slov, žáci spojí text na řádku s určitým obrázkem. Obrázky mohou vybarvit. Říkanku lze využít při </w:t>
      </w:r>
      <w:proofErr w:type="spellStart"/>
      <w:r w:rsidR="00CF7464">
        <w:rPr>
          <w:rFonts w:ascii="Arial" w:hAnsi="Arial" w:cs="Arial"/>
        </w:rPr>
        <w:t>halloweenské</w:t>
      </w:r>
      <w:proofErr w:type="spellEnd"/>
      <w:r w:rsidR="00CF7464">
        <w:rPr>
          <w:rFonts w:ascii="Arial" w:hAnsi="Arial" w:cs="Arial"/>
        </w:rPr>
        <w:t xml:space="preserve"> noci jako koledu.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782F6D" w:rsidRDefault="00CF7464">
      <w:r>
        <w:t>HALLOWEEN</w:t>
      </w:r>
    </w:p>
    <w:p w:rsidR="00984385" w:rsidRDefault="00984385"/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sz w:val="36"/>
          <w:szCs w:val="36"/>
        </w:rPr>
        <w:t>A BIG, FAT SPIDER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 w:rsidRPr="00136F86">
        <w:rPr>
          <w:rFonts w:ascii="GungsuhChe" w:eastAsia="GungsuhChe" w:hAnsi="GungsuhChe"/>
          <w:b/>
          <w:sz w:val="36"/>
          <w:szCs w:val="36"/>
        </w:rPr>
        <w:t xml:space="preserve">                                   </w:t>
      </w:r>
      <w:r>
        <w:rPr>
          <w:rFonts w:ascii="GungsuhChe" w:eastAsia="GungsuhChe" w:hAnsi="GungsuhChe"/>
          <w:b/>
          <w:sz w:val="36"/>
          <w:szCs w:val="36"/>
        </w:rPr>
        <w:t xml:space="preserve"> </w:t>
      </w:r>
      <w:r w:rsidRPr="00136F86"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noProof/>
          <w:sz w:val="36"/>
          <w:szCs w:val="36"/>
        </w:rPr>
        <w:drawing>
          <wp:inline distT="0" distB="0" distL="0" distR="0" wp14:anchorId="1687D078" wp14:editId="7355516D">
            <wp:extent cx="838055" cy="725214"/>
            <wp:effectExtent l="0" t="0" r="63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200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963" cy="72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6F86">
        <w:rPr>
          <w:rFonts w:ascii="GungsuhChe" w:eastAsia="GungsuhChe" w:hAnsi="GungsuhChe"/>
          <w:b/>
          <w:sz w:val="36"/>
          <w:szCs w:val="36"/>
        </w:rPr>
        <w:t xml:space="preserve">  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sz w:val="36"/>
          <w:szCs w:val="36"/>
        </w:rPr>
        <w:t>A WITCH´S HAT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 w:rsidRPr="00136F86">
        <w:rPr>
          <w:rFonts w:ascii="GungsuhChe" w:eastAsia="GungsuhChe" w:hAnsi="GungsuhChe"/>
          <w:b/>
          <w:sz w:val="36"/>
          <w:szCs w:val="36"/>
        </w:rPr>
        <w:t xml:space="preserve">                                  </w:t>
      </w:r>
      <w:r>
        <w:rPr>
          <w:rFonts w:ascii="GungsuhChe" w:eastAsia="GungsuhChe" w:hAnsi="GungsuhChe"/>
          <w:b/>
          <w:sz w:val="36"/>
          <w:szCs w:val="36"/>
        </w:rPr>
        <w:t xml:space="preserve"> </w:t>
      </w:r>
      <w:r w:rsidRPr="00136F86">
        <w:rPr>
          <w:rFonts w:ascii="GungsuhChe" w:eastAsia="GungsuhChe" w:hAnsi="GungsuhChe"/>
          <w:b/>
          <w:sz w:val="36"/>
          <w:szCs w:val="36"/>
        </w:rPr>
        <w:t xml:space="preserve">    </w:t>
      </w:r>
      <w:r w:rsidRPr="00136F86">
        <w:rPr>
          <w:rFonts w:ascii="GungsuhChe" w:eastAsia="GungsuhChe" w:hAnsi="GungsuhChe"/>
          <w:b/>
          <w:noProof/>
          <w:sz w:val="36"/>
          <w:szCs w:val="36"/>
        </w:rPr>
        <w:drawing>
          <wp:inline distT="0" distB="0" distL="0" distR="0" wp14:anchorId="2B21A787" wp14:editId="4524B34B">
            <wp:extent cx="835573" cy="691960"/>
            <wp:effectExtent l="0" t="0" r="317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001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460" cy="691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sz w:val="36"/>
          <w:szCs w:val="36"/>
        </w:rPr>
        <w:t>A PUMPKIN FACE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 w:rsidRPr="00136F86">
        <w:rPr>
          <w:rFonts w:ascii="GungsuhChe" w:eastAsia="GungsuhChe" w:hAnsi="GungsuhChe"/>
          <w:b/>
          <w:sz w:val="36"/>
          <w:szCs w:val="36"/>
        </w:rPr>
        <w:t xml:space="preserve">                                     </w:t>
      </w:r>
      <w:r>
        <w:rPr>
          <w:rFonts w:ascii="GungsuhChe" w:eastAsia="GungsuhChe" w:hAnsi="GungsuhChe"/>
          <w:b/>
          <w:noProof/>
          <w:sz w:val="36"/>
          <w:szCs w:val="36"/>
        </w:rPr>
        <w:drawing>
          <wp:inline distT="0" distB="0" distL="0" distR="0" wp14:anchorId="2BFF2880" wp14:editId="76C191AF">
            <wp:extent cx="1135117" cy="615530"/>
            <wp:effectExtent l="0" t="0" r="825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001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881" cy="62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sz w:val="36"/>
          <w:szCs w:val="36"/>
        </w:rPr>
        <w:t>A VAMPIRE BAT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 w:rsidRPr="00136F86">
        <w:rPr>
          <w:rFonts w:ascii="GungsuhChe" w:eastAsia="GungsuhChe" w:hAnsi="GungsuhChe"/>
          <w:b/>
          <w:sz w:val="36"/>
          <w:szCs w:val="36"/>
        </w:rPr>
        <w:t xml:space="preserve">                                      </w:t>
      </w:r>
      <w:r w:rsidRPr="00136F86">
        <w:rPr>
          <w:rFonts w:ascii="GungsuhChe" w:eastAsia="GungsuhChe" w:hAnsi="GungsuhChe"/>
          <w:b/>
          <w:noProof/>
          <w:sz w:val="36"/>
          <w:szCs w:val="36"/>
        </w:rPr>
        <w:drawing>
          <wp:inline distT="0" distB="0" distL="0" distR="0" wp14:anchorId="7AFEE8F2" wp14:editId="203B8E37">
            <wp:extent cx="966347" cy="677917"/>
            <wp:effectExtent l="0" t="0" r="5715" b="825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001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296" cy="680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sz w:val="36"/>
          <w:szCs w:val="36"/>
        </w:rPr>
        <w:t>A GHOST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                                    </w:t>
      </w:r>
      <w:r>
        <w:rPr>
          <w:rFonts w:ascii="GungsuhChe" w:eastAsia="GungsuhChe" w:hAnsi="GungsuhChe"/>
          <w:b/>
          <w:noProof/>
          <w:sz w:val="36"/>
          <w:szCs w:val="36"/>
        </w:rPr>
        <w:drawing>
          <wp:inline distT="0" distB="0" distL="0" distR="0" wp14:anchorId="27CBA907" wp14:editId="4B202B3D">
            <wp:extent cx="775489" cy="898635"/>
            <wp:effectExtent l="0" t="0" r="571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000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578" cy="90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sz w:val="36"/>
          <w:szCs w:val="36"/>
        </w:rPr>
        <w:t>A MONSTER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                                    </w:t>
      </w:r>
      <w:r>
        <w:rPr>
          <w:rFonts w:ascii="GungsuhChe" w:eastAsia="GungsuhChe" w:hAnsi="GungsuhChe"/>
          <w:b/>
          <w:noProof/>
          <w:sz w:val="36"/>
          <w:szCs w:val="36"/>
        </w:rPr>
        <w:drawing>
          <wp:inline distT="0" distB="0" distL="0" distR="0" wp14:anchorId="2C2797C1" wp14:editId="05F5A3BB">
            <wp:extent cx="820850" cy="709449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000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752" cy="705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464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RED AND GREEN</w:t>
      </w: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</w:p>
    <w:p w:rsidR="00CF7464" w:rsidRPr="00136F86" w:rsidRDefault="00CF7464" w:rsidP="00CF7464">
      <w:pPr>
        <w:rPr>
          <w:rFonts w:ascii="GungsuhChe" w:eastAsia="GungsuhChe" w:hAnsi="GungsuhChe"/>
          <w:b/>
          <w:sz w:val="36"/>
          <w:szCs w:val="36"/>
        </w:rPr>
      </w:pPr>
      <w:r>
        <w:rPr>
          <w:rFonts w:ascii="GungsuhChe" w:eastAsia="GungsuhChe" w:hAnsi="GungsuhChe"/>
          <w:b/>
          <w:sz w:val="36"/>
          <w:szCs w:val="36"/>
        </w:rPr>
        <w:t xml:space="preserve">   </w:t>
      </w:r>
      <w:r w:rsidRPr="00136F86">
        <w:rPr>
          <w:rFonts w:ascii="GungsuhChe" w:eastAsia="GungsuhChe" w:hAnsi="GungsuhChe"/>
          <w:b/>
          <w:sz w:val="36"/>
          <w:szCs w:val="36"/>
        </w:rPr>
        <w:t>A HAPPY, SPOOKY</w:t>
      </w:r>
    </w:p>
    <w:p w:rsidR="00CF7464" w:rsidRPr="00136F86" w:rsidRDefault="00CF7464" w:rsidP="00CF7464">
      <w:pPr>
        <w:jc w:val="center"/>
        <w:rPr>
          <w:rFonts w:ascii="GungsuhChe" w:eastAsia="GungsuhChe" w:hAnsi="GungsuhChe"/>
          <w:b/>
          <w:sz w:val="96"/>
          <w:szCs w:val="96"/>
        </w:rPr>
      </w:pPr>
      <w:r w:rsidRPr="00136F86">
        <w:rPr>
          <w:rFonts w:ascii="GungsuhChe" w:eastAsia="GungsuhChe" w:hAnsi="GungsuhChe"/>
          <w:b/>
          <w:sz w:val="96"/>
          <w:szCs w:val="96"/>
        </w:rPr>
        <w:t>H</w:t>
      </w:r>
      <w:r w:rsidRPr="00136F86">
        <w:rPr>
          <w:rFonts w:ascii="GungsuhChe" w:eastAsia="GungsuhChe" w:hAnsi="GungsuhChe"/>
          <w:b/>
          <w:color w:val="E36C0A" w:themeColor="accent6" w:themeShade="BF"/>
          <w:sz w:val="96"/>
          <w:szCs w:val="96"/>
        </w:rPr>
        <w:t>A</w:t>
      </w:r>
      <w:r w:rsidRPr="00136F86">
        <w:rPr>
          <w:rFonts w:ascii="GungsuhChe" w:eastAsia="GungsuhChe" w:hAnsi="GungsuhChe"/>
          <w:b/>
          <w:sz w:val="96"/>
          <w:szCs w:val="96"/>
        </w:rPr>
        <w:t>L</w:t>
      </w:r>
      <w:r w:rsidRPr="00136F86">
        <w:rPr>
          <w:rFonts w:ascii="GungsuhChe" w:eastAsia="GungsuhChe" w:hAnsi="GungsuhChe"/>
          <w:b/>
          <w:color w:val="E36C0A" w:themeColor="accent6" w:themeShade="BF"/>
          <w:sz w:val="96"/>
          <w:szCs w:val="96"/>
        </w:rPr>
        <w:t>L</w:t>
      </w:r>
      <w:r w:rsidRPr="00136F86">
        <w:rPr>
          <w:rFonts w:ascii="GungsuhChe" w:eastAsia="GungsuhChe" w:hAnsi="GungsuhChe"/>
          <w:b/>
          <w:sz w:val="96"/>
          <w:szCs w:val="96"/>
        </w:rPr>
        <w:t>O</w:t>
      </w:r>
      <w:r w:rsidRPr="00136F86">
        <w:rPr>
          <w:rFonts w:ascii="GungsuhChe" w:eastAsia="GungsuhChe" w:hAnsi="GungsuhChe"/>
          <w:b/>
          <w:color w:val="E36C0A" w:themeColor="accent6" w:themeShade="BF"/>
          <w:sz w:val="96"/>
          <w:szCs w:val="96"/>
        </w:rPr>
        <w:t>W</w:t>
      </w:r>
      <w:r w:rsidRPr="00136F86">
        <w:rPr>
          <w:rFonts w:ascii="GungsuhChe" w:eastAsia="GungsuhChe" w:hAnsi="GungsuhChe"/>
          <w:b/>
          <w:sz w:val="96"/>
          <w:szCs w:val="96"/>
        </w:rPr>
        <w:t>E</w:t>
      </w:r>
      <w:r w:rsidRPr="00136F86">
        <w:rPr>
          <w:rFonts w:ascii="GungsuhChe" w:eastAsia="GungsuhChe" w:hAnsi="GungsuhChe"/>
          <w:b/>
          <w:color w:val="E36C0A" w:themeColor="accent6" w:themeShade="BF"/>
          <w:sz w:val="96"/>
          <w:szCs w:val="96"/>
        </w:rPr>
        <w:t>E</w:t>
      </w:r>
      <w:r w:rsidRPr="00136F86">
        <w:rPr>
          <w:rFonts w:ascii="GungsuhChe" w:eastAsia="GungsuhChe" w:hAnsi="GungsuhChe"/>
          <w:b/>
          <w:sz w:val="96"/>
          <w:szCs w:val="96"/>
        </w:rPr>
        <w:t>N</w:t>
      </w:r>
      <w:r w:rsidRPr="00136F86">
        <w:rPr>
          <w:rFonts w:ascii="GungsuhChe" w:eastAsia="GungsuhChe" w:hAnsi="GungsuhChe"/>
          <w:b/>
          <w:color w:val="E36C0A" w:themeColor="accent6" w:themeShade="BF"/>
          <w:sz w:val="96"/>
          <w:szCs w:val="96"/>
        </w:rPr>
        <w:t>!</w:t>
      </w:r>
    </w:p>
    <w:p w:rsidR="00BE2371" w:rsidRDefault="00984385">
      <w:r>
        <w:br/>
      </w:r>
      <w:r>
        <w:br/>
      </w:r>
      <w:r>
        <w:br/>
      </w:r>
      <w:r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Pr="00D87215" w:rsidRDefault="00C45570" w:rsidP="00984385">
      <w:pPr>
        <w:numPr>
          <w:ilvl w:val="0"/>
          <w:numId w:val="1"/>
        </w:numPr>
      </w:pPr>
      <w:r>
        <w:rPr>
          <w:rFonts w:ascii="Arial" w:hAnsi="Arial" w:cs="Arial"/>
          <w:sz w:val="19"/>
          <w:szCs w:val="19"/>
        </w:rPr>
        <w:t xml:space="preserve">Zdroj </w:t>
      </w:r>
      <w:r w:rsidR="00CF7464">
        <w:rPr>
          <w:rFonts w:ascii="Arial" w:hAnsi="Arial" w:cs="Arial"/>
          <w:sz w:val="19"/>
          <w:szCs w:val="19"/>
        </w:rPr>
        <w:t>textového</w:t>
      </w:r>
      <w:r>
        <w:rPr>
          <w:rFonts w:ascii="Arial" w:hAnsi="Arial" w:cs="Arial"/>
          <w:sz w:val="19"/>
          <w:szCs w:val="19"/>
        </w:rPr>
        <w:t xml:space="preserve"> materiálu: </w:t>
      </w:r>
      <w:r w:rsidR="00CF7464">
        <w:rPr>
          <w:rFonts w:ascii="Arial" w:hAnsi="Arial" w:cs="Arial"/>
          <w:sz w:val="19"/>
          <w:szCs w:val="19"/>
        </w:rPr>
        <w:t>Sylvia Doláková, kurz Hravá angličtina</w:t>
      </w:r>
    </w:p>
    <w:p w:rsidR="00D87215" w:rsidRDefault="00D87215" w:rsidP="00D87215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>
        <w:t>Materiály jsou určeny pro bezplatné používání pro potřeby výuky vzdělávání na</w:t>
      </w:r>
    </w:p>
    <w:p w:rsidR="00D87215" w:rsidRDefault="00D87215" w:rsidP="00D87215">
      <w:pPr>
        <w:pStyle w:val="Odstavecseseznamem"/>
        <w:autoSpaceDE w:val="0"/>
        <w:autoSpaceDN w:val="0"/>
        <w:adjustRightInd w:val="0"/>
      </w:pPr>
      <w:r>
        <w:t>všech typech škol a školských zařízení. Jakékoliv další použití podléhá</w:t>
      </w:r>
    </w:p>
    <w:p w:rsidR="00D87215" w:rsidRPr="00407427" w:rsidRDefault="00D87215" w:rsidP="00D87215">
      <w:pPr>
        <w:pStyle w:val="Odstavecseseznamem"/>
      </w:pPr>
      <w:r>
        <w:t>autorskému zákonu.</w:t>
      </w: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43E" w:rsidRDefault="00AA343E" w:rsidP="00984385">
      <w:r>
        <w:separator/>
      </w:r>
    </w:p>
  </w:endnote>
  <w:endnote w:type="continuationSeparator" w:id="0">
    <w:p w:rsidR="00AA343E" w:rsidRDefault="00AA343E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43E" w:rsidRDefault="00AA343E" w:rsidP="00984385">
      <w:r>
        <w:separator/>
      </w:r>
    </w:p>
  </w:footnote>
  <w:footnote w:type="continuationSeparator" w:id="0">
    <w:p w:rsidR="00AA343E" w:rsidRDefault="00AA343E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00565"/>
    <w:rsid w:val="001D3605"/>
    <w:rsid w:val="0045466F"/>
    <w:rsid w:val="005E3433"/>
    <w:rsid w:val="006B244C"/>
    <w:rsid w:val="006B2716"/>
    <w:rsid w:val="00782F6D"/>
    <w:rsid w:val="00873ECC"/>
    <w:rsid w:val="00984385"/>
    <w:rsid w:val="00AA343E"/>
    <w:rsid w:val="00BE2371"/>
    <w:rsid w:val="00C45570"/>
    <w:rsid w:val="00C45BAA"/>
    <w:rsid w:val="00C54C6F"/>
    <w:rsid w:val="00CF7464"/>
    <w:rsid w:val="00D87215"/>
    <w:rsid w:val="00DE61D4"/>
    <w:rsid w:val="00DF1D75"/>
    <w:rsid w:val="00EF0369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D872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D87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3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256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2012-11-25T17:13:00Z</dcterms:created>
  <dcterms:modified xsi:type="dcterms:W3CDTF">2014-01-04T19:20:00Z</dcterms:modified>
</cp:coreProperties>
</file>