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0A9" w:rsidRDefault="00DD10A9" w:rsidP="00AD76C7">
      <w:pPr>
        <w:pStyle w:val="Heading1"/>
        <w:rPr>
          <w:rFonts w:ascii="Calibri" w:hAnsi="Calibri"/>
          <w:sz w:val="28"/>
          <w:szCs w:val="28"/>
        </w:rPr>
      </w:pPr>
      <w:r w:rsidRPr="00E75D28">
        <w:rPr>
          <w:rFonts w:ascii="Calibri" w:hAnsi="Calibri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.75pt;height:108pt;visibility:visible">
            <v:imagedata r:id="rId5" o:title=""/>
          </v:shape>
        </w:pic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Autor: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 xml:space="preserve">Mgr. Pavla Jeníková </w:t>
      </w:r>
    </w:p>
    <w:p w:rsidR="00DD10A9" w:rsidRPr="00B46667" w:rsidRDefault="00DD10A9" w:rsidP="00B46667">
      <w:pPr>
        <w:rPr>
          <w:b/>
          <w:bCs/>
          <w:sz w:val="24"/>
          <w:szCs w:val="24"/>
        </w:rPr>
      </w:pP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Reg.číslo projektu: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CZ.1.07/1.4.00/21.3715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Název projektu: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Moderní škola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Název mate</w:t>
      </w:r>
      <w:r>
        <w:rPr>
          <w:b/>
          <w:bCs/>
          <w:sz w:val="24"/>
          <w:szCs w:val="24"/>
        </w:rPr>
        <w:t>riálu: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VY_52_INOVACE_S1_SaP_08</w:t>
      </w:r>
      <w:r w:rsidRPr="00B46667">
        <w:rPr>
          <w:b/>
          <w:bCs/>
          <w:sz w:val="24"/>
          <w:szCs w:val="24"/>
        </w:rPr>
        <w:t>_PJ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 xml:space="preserve">Vzdělávací oblast:  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Společnost a příroda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 xml:space="preserve">Tematický okruh:  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Obec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Téma: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Práce s mapou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Anotace: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 xml:space="preserve">Žák </w:t>
      </w:r>
      <w:r>
        <w:rPr>
          <w:b/>
          <w:bCs/>
          <w:sz w:val="24"/>
          <w:szCs w:val="24"/>
        </w:rPr>
        <w:t xml:space="preserve">se učí orientovat na mapě a učí se vyčíst z mapy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informace. </w:t>
      </w:r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Ročník:</w:t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ab/>
        <w:t>3.</w:t>
      </w:r>
      <w:r>
        <w:rPr>
          <w:b/>
          <w:bCs/>
          <w:sz w:val="24"/>
          <w:szCs w:val="24"/>
        </w:rPr>
        <w:t xml:space="preserve"> </w:t>
      </w:r>
      <w:r w:rsidRPr="00B46667">
        <w:rPr>
          <w:b/>
          <w:bCs/>
          <w:sz w:val="24"/>
          <w:szCs w:val="24"/>
        </w:rPr>
        <w:t xml:space="preserve">ročník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 </w:t>
      </w:r>
      <w:r w:rsidRPr="00B46667">
        <w:rPr>
          <w:sz w:val="24"/>
          <w:szCs w:val="24"/>
        </w:rPr>
        <w:t xml:space="preserve"> </w:t>
      </w:r>
    </w:p>
    <w:p w:rsidR="00DD10A9" w:rsidRPr="00B46667" w:rsidRDefault="00DD10A9" w:rsidP="00B46667">
      <w:pPr>
        <w:rPr>
          <w:sz w:val="24"/>
          <w:szCs w:val="24"/>
        </w:rPr>
      </w:pPr>
      <w:r w:rsidRPr="00B46667">
        <w:rPr>
          <w:b/>
          <w:bCs/>
          <w:sz w:val="24"/>
          <w:szCs w:val="24"/>
        </w:rPr>
        <w:t>Datum vytvoření:</w:t>
      </w:r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  <w:r w:rsidRPr="00B46667">
        <w:rPr>
          <w:sz w:val="24"/>
          <w:szCs w:val="24"/>
        </w:rPr>
        <w:tab/>
      </w:r>
      <w:r w:rsidRPr="00B4666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2</w:t>
      </w:r>
      <w:r w:rsidRPr="00B46667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B46667">
        <w:rPr>
          <w:b/>
          <w:bCs/>
          <w:sz w:val="24"/>
          <w:szCs w:val="24"/>
        </w:rPr>
        <w:t>9. 2013</w:t>
      </w:r>
    </w:p>
    <w:p w:rsidR="00DD10A9" w:rsidRPr="00B46667" w:rsidRDefault="00DD10A9" w:rsidP="00AD76C7">
      <w:pPr>
        <w:rPr>
          <w:sz w:val="24"/>
          <w:szCs w:val="24"/>
        </w:rPr>
      </w:pPr>
      <w:r w:rsidRPr="00B46667">
        <w:rPr>
          <w:sz w:val="24"/>
          <w:szCs w:val="24"/>
        </w:rPr>
        <w:br w:type="page"/>
      </w:r>
    </w:p>
    <w:p w:rsidR="00DD10A9" w:rsidRDefault="00DD10A9" w:rsidP="00EF6631">
      <w:pPr>
        <w:jc w:val="center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Pracovní list č. 4</w:t>
      </w:r>
    </w:p>
    <w:p w:rsidR="00DD10A9" w:rsidRDefault="00DD10A9" w:rsidP="00EF6631">
      <w:pPr>
        <w:jc w:val="right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___________________</w:t>
      </w:r>
    </w:p>
    <w:p w:rsidR="00DD10A9" w:rsidRPr="009437CA" w:rsidRDefault="00DD10A9" w:rsidP="009437CA">
      <w:pPr>
        <w:ind w:left="360"/>
        <w:jc w:val="both"/>
        <w:rPr>
          <w:rFonts w:ascii="Calibri" w:hAnsi="Calibri"/>
          <w:sz w:val="28"/>
        </w:rPr>
      </w:pPr>
    </w:p>
    <w:p w:rsidR="00DD10A9" w:rsidRDefault="00DD10A9" w:rsidP="007920BC">
      <w:pPr>
        <w:pStyle w:val="ListParagraph"/>
        <w:numPr>
          <w:ilvl w:val="0"/>
          <w:numId w:val="1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Nejprve doplň, kam patří tyto názvy: úbočí, vrchol, úpatí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127.9pt;margin-top:8.45pt;width:201pt;height:3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" strokecolor="#4579b8">
            <v:stroke endarrow="open"/>
            <o:lock v:ext="edit" shapetype="f"/>
          </v:shape>
        </w:pict>
      </w:r>
      <w:r>
        <w:rPr>
          <w:noProof/>
        </w:rPr>
        <w:pict>
          <v:shape id="Volný tvar 2" o:spid="_x0000_s1027" style="position:absolute;left:0;text-align:left;margin-left:27.4pt;margin-top:8.3pt;width:291pt;height:93.1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95700,1182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" path="m,963913c377825,464644,755650,-34625,1371600,1888v615950,36512,1873250,952500,2324100,1181100e" filled="f" strokecolor="#243f60" strokeweight="2pt">
            <v:path arrowok="t" o:connecttype="custom" o:connectlocs="0,963927;1371600,1888;3695700,1183005" o:connectangles="0,0,0"/>
          </v:shape>
        </w:pic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 id="Přímá spojnice se šipkou 4" o:spid="_x0000_s1028" type="#_x0000_t32" style="position:absolute;left:0;text-align:left;margin-left:231.4pt;margin-top:13.25pt;width:101.25pt;height: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" strokecolor="#4579b8">
            <v:stroke endarrow="open"/>
            <o:lock v:ext="edit" shapetype="f"/>
          </v:shape>
        </w:pic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 id="Přímá spojnice se šipkou 5" o:spid="_x0000_s1029" type="#_x0000_t32" style="position:absolute;left:0;text-align:left;margin-left:318.4pt;margin-top:16.1pt;width:40.5pt;height:0;z-index:25165721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" strokecolor="#4579b8">
            <v:stroke endarrow="open"/>
            <o:lock v:ext="edit" shapetype="f"/>
          </v:shape>
        </w:pict>
      </w:r>
    </w:p>
    <w:p w:rsidR="00DD10A9" w:rsidRDefault="00DD10A9" w:rsidP="007920BC">
      <w:pPr>
        <w:pStyle w:val="ListParagraph"/>
        <w:numPr>
          <w:ilvl w:val="0"/>
          <w:numId w:val="1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Nyní doplň správně slova do vět: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Než zahájíme výstup, stojíme na </w:t>
      </w:r>
      <w:r>
        <w:rPr>
          <w:rFonts w:ascii="Calibri" w:hAnsi="Calibri"/>
          <w:sz w:val="28"/>
        </w:rPr>
        <w:t>_______________________</w:t>
      </w:r>
      <w:r>
        <w:rPr>
          <w:rFonts w:ascii="Calibri" w:hAnsi="Calibri"/>
          <w:sz w:val="28"/>
        </w:rPr>
        <w:tab/>
      </w:r>
      <w:r w:rsidRPr="007920BC">
        <w:rPr>
          <w:rFonts w:ascii="Calibri" w:hAnsi="Calibri"/>
          <w:sz w:val="28"/>
        </w:rPr>
        <w:t xml:space="preserve">hory. </w: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Vzhůru vystupujeme po jejím svahu neboli </w:t>
      </w:r>
      <w:r>
        <w:rPr>
          <w:rFonts w:ascii="Calibri" w:hAnsi="Calibri"/>
          <w:sz w:val="28"/>
        </w:rPr>
        <w:tab/>
        <w:t>________________</w:t>
      </w:r>
      <w:r>
        <w:rPr>
          <w:rFonts w:ascii="Calibri" w:hAnsi="Calibri"/>
          <w:sz w:val="28"/>
        </w:rPr>
        <w:tab/>
        <w:t>.</w:t>
      </w:r>
      <w:r w:rsidRPr="007920BC">
        <w:rPr>
          <w:rFonts w:ascii="Calibri" w:hAnsi="Calibri"/>
          <w:sz w:val="28"/>
        </w:rPr>
        <w:t xml:space="preserve"> </w:t>
      </w:r>
    </w:p>
    <w:p w:rsidR="00DD10A9" w:rsidRPr="007920BC" w:rsidRDefault="00DD10A9" w:rsidP="007920BC">
      <w:pPr>
        <w:ind w:firstLine="360"/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Výstup ukončíme na 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 w:rsidRPr="007920BC">
        <w:rPr>
          <w:rFonts w:ascii="Calibri" w:hAnsi="Calibri"/>
          <w:sz w:val="28"/>
        </w:rPr>
        <w:t xml:space="preserve">hory. </w:t>
      </w: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</w:p>
    <w:p w:rsidR="00DD10A9" w:rsidRPr="007920BC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Před námi se otevírá široký a daleký</w:t>
      </w:r>
      <w:r w:rsidRPr="007920BC">
        <w:rPr>
          <w:rFonts w:ascii="Calibri" w:hAnsi="Calibri"/>
          <w:sz w:val="28"/>
        </w:rPr>
        <w:tab/>
      </w:r>
      <w:r w:rsidRPr="007920BC">
        <w:rPr>
          <w:rFonts w:ascii="Calibri" w:hAnsi="Calibri"/>
          <w:sz w:val="28"/>
        </w:rPr>
        <w:tab/>
        <w:t>________________</w:t>
      </w:r>
      <w:r w:rsidRPr="007920BC">
        <w:rPr>
          <w:rFonts w:ascii="Calibri" w:hAnsi="Calibri"/>
          <w:sz w:val="28"/>
        </w:rPr>
        <w:tab/>
        <w:t xml:space="preserve"> . </w: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pStyle w:val="ListParagraph"/>
        <w:numPr>
          <w:ilvl w:val="0"/>
          <w:numId w:val="1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Z kterého místa v nejbližším okolí dohlédneš nejdál? </w:t>
      </w:r>
      <w:r>
        <w:rPr>
          <w:rFonts w:ascii="Calibri" w:hAnsi="Calibri"/>
          <w:sz w:val="28"/>
        </w:rPr>
        <w:tab/>
        <w:t>______________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pStyle w:val="ListParagraph"/>
        <w:numPr>
          <w:ilvl w:val="0"/>
          <w:numId w:val="1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Co vidíš na obzoru?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Severně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Severovýchodně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Severozápadně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Jižně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Jihovýchodně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Jihozápadně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Východně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Default="00DD10A9" w:rsidP="00B11A85">
      <w:pPr>
        <w:jc w:val="both"/>
        <w:rPr>
          <w:rFonts w:ascii="Calibri" w:hAnsi="Calibri"/>
          <w:sz w:val="28"/>
        </w:rPr>
      </w:pPr>
    </w:p>
    <w:p w:rsidR="00DD10A9" w:rsidRPr="00B11A85" w:rsidRDefault="00DD10A9" w:rsidP="00B11A85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Západně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____________________________________________</w: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Řešení:</w:t>
      </w:r>
    </w:p>
    <w:p w:rsidR="00DD10A9" w:rsidRDefault="00DD10A9" w:rsidP="007920BC">
      <w:pPr>
        <w:jc w:val="right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</w:p>
    <w:p w:rsidR="00DD10A9" w:rsidRDefault="00DD10A9" w:rsidP="007920BC">
      <w:pPr>
        <w:jc w:val="right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</w:p>
    <w:p w:rsidR="00DD10A9" w:rsidRDefault="00DD10A9" w:rsidP="007920BC">
      <w:pPr>
        <w:pStyle w:val="ListParagraph"/>
        <w:numPr>
          <w:ilvl w:val="0"/>
          <w:numId w:val="3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Nejprve doplň, kam patří tyto názvy: úbočí, vrchol, úpatí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 id="Přímá spojnice se šipkou 10" o:spid="_x0000_s1030" type="#_x0000_t32" style="position:absolute;left:0;text-align:left;margin-left:127.9pt;margin-top:8.45pt;width:201pt;height: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" strokecolor="#4579b8">
            <v:stroke endarrow="open"/>
            <o:lock v:ext="edit" shapetype="f"/>
          </v:shape>
        </w:pict>
      </w:r>
      <w:r>
        <w:rPr>
          <w:noProof/>
        </w:rPr>
        <w:pict>
          <v:shape id="Volný tvar 11" o:spid="_x0000_s1031" style="position:absolute;left:0;text-align:left;margin-left:27.4pt;margin-top:8.3pt;width:291pt;height:93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95700,1182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" path="m,963913c377825,464644,755650,-34625,1371600,1888v615950,36512,1873250,952500,2324100,1181100e" filled="f" strokecolor="#243f60" strokeweight="2pt">
            <v:path arrowok="t" o:connecttype="custom" o:connectlocs="0,963927;1371600,1888;3695700,1183005" o:connectangles="0,0,0"/>
          </v:shape>
        </w:pict>
      </w:r>
      <w:r>
        <w:rPr>
          <w:rFonts w:ascii="Calibri" w:hAnsi="Calibri"/>
          <w:sz w:val="28"/>
        </w:rPr>
        <w:t xml:space="preserve">        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 id="Přímá spojnice se šipkou 12" o:spid="_x0000_s1032" type="#_x0000_t32" style="position:absolute;left:0;text-align:left;margin-left:231.4pt;margin-top:13.25pt;width:101.25pt;height: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" strokecolor="#4579b8">
            <v:stroke endarrow="open"/>
            <o:lock v:ext="edit" shapetype="f"/>
          </v:shape>
        </w:pic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  <w:r>
        <w:rPr>
          <w:noProof/>
        </w:rPr>
        <w:pict>
          <v:shape id="Přímá spojnice se šipkou 13" o:spid="_x0000_s1033" type="#_x0000_t32" style="position:absolute;left:0;text-align:left;margin-left:318.4pt;margin-top:16.1pt;width:40.5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" strokecolor="#4579b8">
            <v:stroke endarrow="open"/>
            <o:lock v:ext="edit" shapetype="f"/>
          </v:shape>
        </w:pic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pStyle w:val="ListParagraph"/>
        <w:numPr>
          <w:ilvl w:val="0"/>
          <w:numId w:val="3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Nyní doplň správně slova do vět: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Než zahájíme výstup, stojíme na</w:t>
      </w:r>
      <w:r>
        <w:rPr>
          <w:rFonts w:ascii="Calibri" w:hAnsi="Calibri"/>
          <w:sz w:val="28"/>
        </w:rPr>
        <w:t xml:space="preserve"> </w:t>
      </w:r>
      <w:r>
        <w:rPr>
          <w:rFonts w:ascii="Calibri" w:hAnsi="Calibri"/>
          <w:sz w:val="28"/>
        </w:rPr>
        <w:tab/>
      </w:r>
      <w:r w:rsidRPr="00E668DD">
        <w:rPr>
          <w:rFonts w:ascii="Calibri" w:hAnsi="Calibri"/>
          <w:sz w:val="40"/>
          <w:szCs w:val="40"/>
        </w:rPr>
        <w:t>úpatí</w:t>
      </w:r>
      <w:r>
        <w:rPr>
          <w:rFonts w:ascii="Calibri" w:hAnsi="Calibri"/>
          <w:sz w:val="40"/>
          <w:szCs w:val="40"/>
        </w:rPr>
        <w:tab/>
      </w:r>
      <w:r w:rsidRPr="007920BC">
        <w:rPr>
          <w:rFonts w:ascii="Calibri" w:hAnsi="Calibri"/>
          <w:sz w:val="28"/>
        </w:rPr>
        <w:t xml:space="preserve">hory. </w:t>
      </w:r>
    </w:p>
    <w:p w:rsidR="00DD10A9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Vzhůru vystupujeme po jejím svahu neboli </w:t>
      </w:r>
      <w:r>
        <w:rPr>
          <w:rFonts w:ascii="Calibri" w:hAnsi="Calibri"/>
          <w:sz w:val="28"/>
        </w:rPr>
        <w:tab/>
      </w:r>
      <w:r w:rsidRPr="00E668DD">
        <w:rPr>
          <w:rFonts w:ascii="Calibri" w:hAnsi="Calibri"/>
          <w:sz w:val="40"/>
          <w:szCs w:val="40"/>
        </w:rPr>
        <w:t>úbočí</w:t>
      </w:r>
      <w:r>
        <w:rPr>
          <w:rFonts w:ascii="Calibri" w:hAnsi="Calibri"/>
          <w:sz w:val="28"/>
        </w:rPr>
        <w:t>.</w:t>
      </w:r>
      <w:r w:rsidRPr="007920BC">
        <w:rPr>
          <w:rFonts w:ascii="Calibri" w:hAnsi="Calibri"/>
          <w:sz w:val="28"/>
        </w:rPr>
        <w:t xml:space="preserve"> </w:t>
      </w:r>
    </w:p>
    <w:p w:rsidR="00DD10A9" w:rsidRPr="007920BC" w:rsidRDefault="00DD10A9" w:rsidP="007920BC">
      <w:pPr>
        <w:ind w:firstLine="360"/>
        <w:jc w:val="both"/>
        <w:rPr>
          <w:rFonts w:ascii="Calibri" w:hAnsi="Calibri"/>
          <w:sz w:val="28"/>
        </w:rPr>
      </w:pP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Výstup ukončíme na 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 w:rsidRPr="00E668DD">
        <w:rPr>
          <w:rFonts w:ascii="Calibri" w:hAnsi="Calibri"/>
          <w:sz w:val="40"/>
          <w:szCs w:val="40"/>
        </w:rPr>
        <w:t>vrcholu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 w:rsidRPr="007920BC">
        <w:rPr>
          <w:rFonts w:ascii="Calibri" w:hAnsi="Calibri"/>
          <w:sz w:val="28"/>
        </w:rPr>
        <w:t xml:space="preserve">hory. </w:t>
      </w:r>
    </w:p>
    <w:p w:rsidR="00DD10A9" w:rsidRDefault="00DD10A9" w:rsidP="007920BC">
      <w:pPr>
        <w:ind w:firstLine="360"/>
        <w:jc w:val="both"/>
        <w:rPr>
          <w:rFonts w:ascii="Calibri" w:hAnsi="Calibri"/>
          <w:sz w:val="28"/>
        </w:rPr>
      </w:pPr>
    </w:p>
    <w:p w:rsidR="00DD10A9" w:rsidRPr="007920BC" w:rsidRDefault="00DD10A9" w:rsidP="007920BC">
      <w:pPr>
        <w:ind w:firstLine="360"/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>Před námi se otevírá široký a daleký</w:t>
      </w:r>
      <w:r w:rsidRPr="007920BC">
        <w:rPr>
          <w:rFonts w:ascii="Calibri" w:hAnsi="Calibri"/>
          <w:sz w:val="28"/>
        </w:rPr>
        <w:tab/>
      </w:r>
      <w:r w:rsidRPr="007920BC">
        <w:rPr>
          <w:rFonts w:ascii="Calibri" w:hAnsi="Calibri"/>
          <w:sz w:val="28"/>
        </w:rPr>
        <w:tab/>
      </w:r>
      <w:r w:rsidRPr="00E668DD">
        <w:rPr>
          <w:rFonts w:ascii="Calibri" w:hAnsi="Calibri"/>
          <w:sz w:val="40"/>
          <w:szCs w:val="40"/>
        </w:rPr>
        <w:t>obzor</w:t>
      </w:r>
      <w:r w:rsidRPr="007920BC">
        <w:rPr>
          <w:rFonts w:ascii="Calibri" w:hAnsi="Calibri"/>
          <w:sz w:val="28"/>
        </w:rPr>
        <w:t xml:space="preserve">. </w: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7920BC">
      <w:pPr>
        <w:pStyle w:val="ListParagraph"/>
        <w:numPr>
          <w:ilvl w:val="0"/>
          <w:numId w:val="3"/>
        </w:numPr>
        <w:jc w:val="both"/>
        <w:rPr>
          <w:rFonts w:ascii="Calibri" w:hAnsi="Calibri"/>
          <w:sz w:val="28"/>
        </w:rPr>
      </w:pPr>
      <w:r w:rsidRPr="007920BC">
        <w:rPr>
          <w:rFonts w:ascii="Calibri" w:hAnsi="Calibri"/>
          <w:sz w:val="28"/>
        </w:rPr>
        <w:t xml:space="preserve">Z kterého místa v nejbližším okolí dohlédneš nejdál? </w:t>
      </w:r>
      <w:r>
        <w:rPr>
          <w:rFonts w:ascii="Calibri" w:hAnsi="Calibri"/>
          <w:sz w:val="28"/>
        </w:rPr>
        <w:tab/>
      </w:r>
      <w:r w:rsidRPr="00E668DD">
        <w:rPr>
          <w:rFonts w:ascii="Calibri" w:hAnsi="Calibri"/>
          <w:sz w:val="40"/>
          <w:szCs w:val="40"/>
        </w:rPr>
        <w:t>Břehy</w:t>
      </w:r>
    </w:p>
    <w:p w:rsidR="00DD10A9" w:rsidRPr="007920BC" w:rsidRDefault="00DD10A9" w:rsidP="007920BC">
      <w:pPr>
        <w:jc w:val="both"/>
        <w:rPr>
          <w:rFonts w:ascii="Calibri" w:hAnsi="Calibri"/>
          <w:sz w:val="28"/>
        </w:rPr>
      </w:pPr>
    </w:p>
    <w:p w:rsidR="00DD10A9" w:rsidRDefault="00DD10A9" w:rsidP="00E668DD">
      <w:pPr>
        <w:pStyle w:val="ListParagraph"/>
        <w:numPr>
          <w:ilvl w:val="0"/>
          <w:numId w:val="3"/>
        </w:numPr>
        <w:jc w:val="both"/>
        <w:rPr>
          <w:rFonts w:ascii="Calibri" w:hAnsi="Calibri"/>
          <w:sz w:val="28"/>
        </w:rPr>
      </w:pPr>
      <w:r w:rsidRPr="00E668DD">
        <w:rPr>
          <w:rFonts w:ascii="Calibri" w:hAnsi="Calibri"/>
          <w:sz w:val="28"/>
        </w:rPr>
        <w:t xml:space="preserve">Co vidíš na obzoru? </w:t>
      </w:r>
    </w:p>
    <w:p w:rsidR="00DD10A9" w:rsidRPr="009437CA" w:rsidRDefault="00DD10A9" w:rsidP="009437CA">
      <w:pPr>
        <w:pStyle w:val="ListParagraph"/>
        <w:rPr>
          <w:rFonts w:ascii="Calibri" w:hAnsi="Calibri"/>
          <w:sz w:val="28"/>
        </w:rPr>
      </w:pPr>
    </w:p>
    <w:p w:rsidR="00DD10A9" w:rsidRPr="009437CA" w:rsidRDefault="00DD10A9" w:rsidP="009437CA">
      <w:pPr>
        <w:ind w:left="360"/>
        <w:jc w:val="both"/>
        <w:rPr>
          <w:rFonts w:ascii="Calibri" w:hAnsi="Calibri"/>
          <w:sz w:val="28"/>
        </w:rPr>
      </w:pP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Severně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>Bartošovický kopec</w:t>
      </w: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 w:rsidRPr="00AB400A">
        <w:rPr>
          <w:rFonts w:ascii="Calibri" w:hAnsi="Calibri"/>
          <w:sz w:val="28"/>
        </w:rPr>
        <w:t>S</w:t>
      </w:r>
      <w:r>
        <w:rPr>
          <w:rFonts w:ascii="Calibri" w:hAnsi="Calibri"/>
          <w:sz w:val="28"/>
        </w:rPr>
        <w:t>everozápadně</w:t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>les Roveň</w:t>
      </w: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Západně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</w:r>
      <w:r w:rsidRPr="00AB400A">
        <w:rPr>
          <w:rFonts w:ascii="Calibri" w:hAnsi="Calibri"/>
          <w:sz w:val="28"/>
        </w:rPr>
        <w:t>Šenov</w:t>
      </w: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jihozápadně </w:t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 xml:space="preserve">hrad Starý Jičín </w:t>
      </w: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jižně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>Libhošťská hůrka</w:t>
      </w:r>
    </w:p>
    <w:p w:rsidR="00DD10A9" w:rsidRDefault="00DD10A9" w:rsidP="008E218B">
      <w:pPr>
        <w:ind w:left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jihovýchodně </w:t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>Štramberská trúba, Bílá hora, Lysá hora</w:t>
      </w:r>
    </w:p>
    <w:p w:rsidR="00DD10A9" w:rsidRDefault="00DD10A9" w:rsidP="00E668DD">
      <w:pPr>
        <w:ind w:firstLine="708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východně </w:t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>-</w:t>
      </w:r>
      <w:r>
        <w:rPr>
          <w:rFonts w:ascii="Calibri" w:hAnsi="Calibri"/>
          <w:sz w:val="28"/>
        </w:rPr>
        <w:tab/>
        <w:t>Příbor, Hukvaldy</w:t>
      </w:r>
    </w:p>
    <w:p w:rsidR="00DD10A9" w:rsidRDefault="00DD10A9" w:rsidP="00E668DD">
      <w:pPr>
        <w:ind w:firstLine="708"/>
        <w:jc w:val="both"/>
        <w:rPr>
          <w:rFonts w:ascii="Calibri" w:hAnsi="Calibri"/>
          <w:sz w:val="28"/>
        </w:rPr>
      </w:pPr>
    </w:p>
    <w:p w:rsidR="00DD10A9" w:rsidRDefault="00DD10A9" w:rsidP="00E668DD">
      <w:pPr>
        <w:ind w:firstLine="708"/>
        <w:jc w:val="both"/>
        <w:rPr>
          <w:rFonts w:ascii="Calibri" w:hAnsi="Calibri"/>
          <w:sz w:val="28"/>
        </w:rPr>
      </w:pPr>
    </w:p>
    <w:p w:rsidR="00DD10A9" w:rsidRDefault="00DD10A9" w:rsidP="00212992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DD10A9" w:rsidRDefault="00DD10A9" w:rsidP="00212992">
      <w:pPr>
        <w:spacing w:before="100" w:beforeAutospacing="1" w:line="360" w:lineRule="auto"/>
        <w:rPr>
          <w:sz w:val="28"/>
          <w:szCs w:val="28"/>
        </w:rPr>
      </w:pPr>
      <w:r>
        <w:rPr>
          <w:sz w:val="28"/>
          <w:szCs w:val="28"/>
        </w:rPr>
        <w:t>Vlastní nápady</w:t>
      </w:r>
    </w:p>
    <w:p w:rsidR="00DD10A9" w:rsidRDefault="00DD10A9" w:rsidP="00E668DD">
      <w:pPr>
        <w:ind w:firstLine="708"/>
        <w:jc w:val="both"/>
        <w:rPr>
          <w:rFonts w:ascii="Calibri" w:hAnsi="Calibri"/>
          <w:sz w:val="28"/>
        </w:rPr>
      </w:pPr>
    </w:p>
    <w:sectPr w:rsidR="00DD10A9" w:rsidSect="002901A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9331E"/>
    <w:multiLevelType w:val="hybridMultilevel"/>
    <w:tmpl w:val="EDFEDAB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8F42E7"/>
    <w:multiLevelType w:val="hybridMultilevel"/>
    <w:tmpl w:val="EDFEDAB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D7F2E39"/>
    <w:multiLevelType w:val="hybridMultilevel"/>
    <w:tmpl w:val="4CF4BB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DA02D2"/>
    <w:multiLevelType w:val="hybridMultilevel"/>
    <w:tmpl w:val="EDFEDAB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971"/>
    <w:rsid w:val="001F3750"/>
    <w:rsid w:val="001F4F07"/>
    <w:rsid w:val="00212992"/>
    <w:rsid w:val="002565F4"/>
    <w:rsid w:val="002901AF"/>
    <w:rsid w:val="00305971"/>
    <w:rsid w:val="00520210"/>
    <w:rsid w:val="005B5C3C"/>
    <w:rsid w:val="00637F71"/>
    <w:rsid w:val="006679D9"/>
    <w:rsid w:val="006835B4"/>
    <w:rsid w:val="007920BC"/>
    <w:rsid w:val="008D1C2B"/>
    <w:rsid w:val="008E218B"/>
    <w:rsid w:val="0093195A"/>
    <w:rsid w:val="009437CA"/>
    <w:rsid w:val="00AB400A"/>
    <w:rsid w:val="00AD76C7"/>
    <w:rsid w:val="00B11A85"/>
    <w:rsid w:val="00B46667"/>
    <w:rsid w:val="00C06C99"/>
    <w:rsid w:val="00C27130"/>
    <w:rsid w:val="00C81C7B"/>
    <w:rsid w:val="00D0146A"/>
    <w:rsid w:val="00DD10A9"/>
    <w:rsid w:val="00E668DD"/>
    <w:rsid w:val="00E75D28"/>
    <w:rsid w:val="00EF6631"/>
    <w:rsid w:val="00F53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0BC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D76C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D76C7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ListParagraph">
    <w:name w:val="List Paragraph"/>
    <w:basedOn w:val="Normal"/>
    <w:uiPriority w:val="99"/>
    <w:qFormat/>
    <w:rsid w:val="007920BC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AD76C7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D76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76C7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52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293</Words>
  <Characters>1730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pavla</dc:creator>
  <cp:keywords/>
  <dc:description/>
  <cp:lastModifiedBy>DUM</cp:lastModifiedBy>
  <cp:revision>2</cp:revision>
  <dcterms:created xsi:type="dcterms:W3CDTF">2014-05-15T18:50:00Z</dcterms:created>
  <dcterms:modified xsi:type="dcterms:W3CDTF">2014-05-15T18:50:00Z</dcterms:modified>
</cp:coreProperties>
</file>