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formátování </w:t>
      </w:r>
      <w:r w:rsidR="008153F3">
        <w:rPr>
          <w:rFonts w:ascii="Comic Sans MS" w:hAnsi="Comic Sans MS" w:cs="Comic Sans MS"/>
          <w:b/>
          <w:bCs/>
          <w:noProof/>
          <w:color w:val="024595"/>
          <w:sz w:val="54"/>
          <w:szCs w:val="54"/>
          <w:lang w:eastAsia="cs-CZ"/>
        </w:rPr>
        <w:t>odstavců</w:t>
      </w:r>
    </w:p>
    <w:p w:rsidR="008153F3" w:rsidRPr="00C57355" w:rsidRDefault="00672BD6" w:rsidP="00C57355">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8153F3" w:rsidRPr="008153F3" w:rsidRDefault="008153F3" w:rsidP="00AA3C73">
      <w:pPr>
        <w:pBdr>
          <w:bottom w:val="thinThickSmallGap" w:sz="24" w:space="1" w:color="auto"/>
        </w:pBdr>
        <w:spacing w:before="0" w:after="360"/>
        <w:jc w:val="center"/>
        <w:rPr>
          <w:rFonts w:asciiTheme="minorHAnsi" w:hAnsiTheme="minorHAnsi"/>
          <w:sz w:val="52"/>
          <w:szCs w:val="52"/>
        </w:rPr>
      </w:pPr>
      <w:r w:rsidRPr="008153F3">
        <w:rPr>
          <w:rFonts w:asciiTheme="minorHAnsi" w:hAnsiTheme="minorHAnsi"/>
          <w:sz w:val="52"/>
          <w:szCs w:val="52"/>
        </w:rPr>
        <w:lastRenderedPageBreak/>
        <w:t>Isaac Newton</w:t>
      </w:r>
    </w:p>
    <w:p w:rsidR="008153F3" w:rsidRPr="008153F3" w:rsidRDefault="008153F3" w:rsidP="00AA3C73">
      <w:pPr>
        <w:spacing w:before="0" w:after="200" w:line="360" w:lineRule="auto"/>
        <w:ind w:firstLine="851"/>
        <w:jc w:val="both"/>
        <w:rPr>
          <w:rFonts w:asciiTheme="minorHAnsi" w:hAnsiTheme="minorHAnsi"/>
        </w:rPr>
      </w:pPr>
      <w:r w:rsidRPr="008153F3">
        <w:rPr>
          <w:rFonts w:asciiTheme="minorHAnsi" w:hAnsiTheme="minorHAnsi"/>
        </w:rPr>
        <w:t xml:space="preserve">Isaac Newton se narodil 4. ledna 1643 (podle tehdy užívaného Juliánského kalendáře 25. prosince) ve </w:t>
      </w:r>
      <w:proofErr w:type="spellStart"/>
      <w:r w:rsidRPr="008153F3">
        <w:rPr>
          <w:rFonts w:asciiTheme="minorHAnsi" w:hAnsiTheme="minorHAnsi"/>
        </w:rPr>
        <w:t>Woolsthorpu</w:t>
      </w:r>
      <w:proofErr w:type="spellEnd"/>
      <w:r w:rsidRPr="008153F3">
        <w:rPr>
          <w:rFonts w:asciiTheme="minorHAnsi" w:hAnsiTheme="minorHAnsi"/>
        </w:rPr>
        <w:t xml:space="preserve"> poblíž </w:t>
      </w:r>
      <w:proofErr w:type="spellStart"/>
      <w:r w:rsidRPr="008153F3">
        <w:rPr>
          <w:rFonts w:asciiTheme="minorHAnsi" w:hAnsiTheme="minorHAnsi"/>
        </w:rPr>
        <w:t>Granthamu</w:t>
      </w:r>
      <w:proofErr w:type="spellEnd"/>
      <w:r w:rsidRPr="008153F3">
        <w:rPr>
          <w:rFonts w:asciiTheme="minorHAnsi" w:hAnsiTheme="minorHAnsi"/>
        </w:rPr>
        <w:t xml:space="preserve"> v </w:t>
      </w:r>
      <w:proofErr w:type="spellStart"/>
      <w:r w:rsidRPr="008153F3">
        <w:rPr>
          <w:rFonts w:asciiTheme="minorHAnsi" w:hAnsiTheme="minorHAnsi"/>
        </w:rPr>
        <w:t>Lincolnshire</w:t>
      </w:r>
      <w:proofErr w:type="spellEnd"/>
      <w:r w:rsidRPr="008153F3">
        <w:rPr>
          <w:rFonts w:asciiTheme="minorHAnsi" w:hAnsiTheme="minorHAnsi"/>
        </w:rPr>
        <w:t xml:space="preserve"> ve východní Anglii. Otec, který se jmenoval také Isaac Newton, byl zámožným vlastníkem půdy, ale neměl žádné vzdělání. Zemřel tři měsíce před narozením syna. Když byly Newtonovi tři roky, provdala se jeho matka, </w:t>
      </w:r>
      <w:proofErr w:type="spellStart"/>
      <w:r w:rsidRPr="008153F3">
        <w:rPr>
          <w:rFonts w:asciiTheme="minorHAnsi" w:hAnsiTheme="minorHAnsi"/>
        </w:rPr>
        <w:t>Hannah</w:t>
      </w:r>
      <w:proofErr w:type="spellEnd"/>
      <w:r w:rsidRPr="008153F3">
        <w:rPr>
          <w:rFonts w:asciiTheme="minorHAnsi" w:hAnsiTheme="minorHAnsi"/>
        </w:rPr>
        <w:t xml:space="preserve"> </w:t>
      </w:r>
      <w:proofErr w:type="spellStart"/>
      <w:r w:rsidRPr="008153F3">
        <w:rPr>
          <w:rFonts w:asciiTheme="minorHAnsi" w:hAnsiTheme="minorHAnsi"/>
        </w:rPr>
        <w:t>Ayscough</w:t>
      </w:r>
      <w:proofErr w:type="spellEnd"/>
      <w:r w:rsidRPr="008153F3">
        <w:rPr>
          <w:rFonts w:asciiTheme="minorHAnsi" w:hAnsiTheme="minorHAnsi"/>
        </w:rPr>
        <w:t xml:space="preserve">, ještě jednou a přestěhovala se </w:t>
      </w:r>
      <w:r w:rsidR="007F3EFC">
        <w:rPr>
          <w:rFonts w:asciiTheme="minorHAnsi" w:hAnsiTheme="minorHAnsi"/>
        </w:rPr>
        <w:br/>
      </w:r>
      <w:r w:rsidRPr="008153F3">
        <w:rPr>
          <w:rFonts w:asciiTheme="minorHAnsi" w:hAnsiTheme="minorHAnsi"/>
        </w:rPr>
        <w:t xml:space="preserve">do sousední vesnice </w:t>
      </w:r>
      <w:proofErr w:type="spellStart"/>
      <w:r w:rsidRPr="008153F3">
        <w:rPr>
          <w:rFonts w:asciiTheme="minorHAnsi" w:hAnsiTheme="minorHAnsi"/>
        </w:rPr>
        <w:t>North</w:t>
      </w:r>
      <w:proofErr w:type="spellEnd"/>
      <w:r w:rsidRPr="008153F3">
        <w:rPr>
          <w:rFonts w:asciiTheme="minorHAnsi" w:hAnsiTheme="minorHAnsi"/>
        </w:rPr>
        <w:t xml:space="preserve"> </w:t>
      </w:r>
      <w:proofErr w:type="spellStart"/>
      <w:r w:rsidRPr="008153F3">
        <w:rPr>
          <w:rFonts w:asciiTheme="minorHAnsi" w:hAnsiTheme="minorHAnsi"/>
        </w:rPr>
        <w:t>Withamu</w:t>
      </w:r>
      <w:proofErr w:type="spellEnd"/>
      <w:r w:rsidRPr="008153F3">
        <w:rPr>
          <w:rFonts w:asciiTheme="minorHAnsi" w:hAnsiTheme="minorHAnsi"/>
        </w:rPr>
        <w:t xml:space="preserve">. Za manžela si vzala </w:t>
      </w:r>
      <w:proofErr w:type="spellStart"/>
      <w:r w:rsidRPr="008153F3">
        <w:rPr>
          <w:rFonts w:asciiTheme="minorHAnsi" w:hAnsiTheme="minorHAnsi"/>
        </w:rPr>
        <w:t>rev</w:t>
      </w:r>
      <w:proofErr w:type="spellEnd"/>
      <w:r w:rsidRPr="008153F3">
        <w:rPr>
          <w:rFonts w:asciiTheme="minorHAnsi" w:hAnsiTheme="minorHAnsi"/>
        </w:rPr>
        <w:t xml:space="preserve">. </w:t>
      </w:r>
      <w:proofErr w:type="spellStart"/>
      <w:r w:rsidRPr="008153F3">
        <w:rPr>
          <w:rFonts w:asciiTheme="minorHAnsi" w:hAnsiTheme="minorHAnsi"/>
        </w:rPr>
        <w:t>Barnabase</w:t>
      </w:r>
      <w:proofErr w:type="spellEnd"/>
      <w:r w:rsidRPr="008153F3">
        <w:rPr>
          <w:rFonts w:asciiTheme="minorHAnsi" w:hAnsiTheme="minorHAnsi"/>
        </w:rPr>
        <w:t xml:space="preserve"> </w:t>
      </w:r>
      <w:proofErr w:type="spellStart"/>
      <w:r w:rsidRPr="008153F3">
        <w:rPr>
          <w:rFonts w:asciiTheme="minorHAnsi" w:hAnsiTheme="minorHAnsi"/>
        </w:rPr>
        <w:t>Smithe</w:t>
      </w:r>
      <w:proofErr w:type="spellEnd"/>
      <w:r w:rsidRPr="008153F3">
        <w:rPr>
          <w:rFonts w:asciiTheme="minorHAnsi" w:hAnsiTheme="minorHAnsi"/>
        </w:rPr>
        <w:t xml:space="preserve">. Od té doby, až do otčímovy smrti, se o Newtona starali matčini rodiče. Rodina </w:t>
      </w:r>
      <w:proofErr w:type="spellStart"/>
      <w:r w:rsidRPr="008153F3">
        <w:rPr>
          <w:rFonts w:asciiTheme="minorHAnsi" w:hAnsiTheme="minorHAnsi"/>
        </w:rPr>
        <w:t>Ayscoughů</w:t>
      </w:r>
      <w:proofErr w:type="spellEnd"/>
      <w:r w:rsidRPr="008153F3">
        <w:rPr>
          <w:rFonts w:asciiTheme="minorHAnsi" w:hAnsiTheme="minorHAnsi"/>
        </w:rPr>
        <w:t xml:space="preserve"> stála výše na společenském žebříčku než Newtonové (Newtonův dědeček </w:t>
      </w:r>
      <w:proofErr w:type="spellStart"/>
      <w:r w:rsidRPr="008153F3">
        <w:rPr>
          <w:rFonts w:asciiTheme="minorHAnsi" w:hAnsiTheme="minorHAnsi"/>
        </w:rPr>
        <w:t>James</w:t>
      </w:r>
      <w:proofErr w:type="spellEnd"/>
      <w:r w:rsidRPr="008153F3">
        <w:rPr>
          <w:rFonts w:asciiTheme="minorHAnsi" w:hAnsiTheme="minorHAnsi"/>
        </w:rPr>
        <w:t xml:space="preserve"> </w:t>
      </w:r>
      <w:proofErr w:type="spellStart"/>
      <w:r w:rsidRPr="008153F3">
        <w:rPr>
          <w:rFonts w:asciiTheme="minorHAnsi" w:hAnsiTheme="minorHAnsi"/>
        </w:rPr>
        <w:t>Ayscough</w:t>
      </w:r>
      <w:proofErr w:type="spellEnd"/>
      <w:r w:rsidRPr="008153F3">
        <w:rPr>
          <w:rFonts w:asciiTheme="minorHAnsi" w:hAnsiTheme="minorHAnsi"/>
        </w:rPr>
        <w:t xml:space="preserve"> byl šlechticem a matčin bratr William farářem, který studoval na </w:t>
      </w:r>
      <w:proofErr w:type="spellStart"/>
      <w:r w:rsidRPr="008153F3">
        <w:rPr>
          <w:rFonts w:asciiTheme="minorHAnsi" w:hAnsiTheme="minorHAnsi"/>
        </w:rPr>
        <w:t>Trinity</w:t>
      </w:r>
      <w:proofErr w:type="spellEnd"/>
      <w:r w:rsidRPr="008153F3">
        <w:rPr>
          <w:rFonts w:asciiTheme="minorHAnsi" w:hAnsiTheme="minorHAnsi"/>
        </w:rPr>
        <w:t xml:space="preserve"> College v Cambridge) a proto se díky nim Newtonovi dostalo vzdělání. </w:t>
      </w:r>
      <w:r w:rsidR="007F3EFC">
        <w:rPr>
          <w:rFonts w:asciiTheme="minorHAnsi" w:hAnsiTheme="minorHAnsi"/>
        </w:rPr>
        <w:br/>
      </w:r>
      <w:r w:rsidRPr="008153F3">
        <w:rPr>
          <w:rFonts w:asciiTheme="minorHAnsi" w:hAnsiTheme="minorHAnsi"/>
        </w:rPr>
        <w:t xml:space="preserve">V roce 1653, po smrti druhého manžela se matka vrátila zpět do </w:t>
      </w:r>
      <w:proofErr w:type="spellStart"/>
      <w:r w:rsidRPr="008153F3">
        <w:rPr>
          <w:rFonts w:asciiTheme="minorHAnsi" w:hAnsiTheme="minorHAnsi"/>
        </w:rPr>
        <w:t>Woolsthorpu</w:t>
      </w:r>
      <w:proofErr w:type="spellEnd"/>
      <w:r w:rsidRPr="008153F3">
        <w:rPr>
          <w:rFonts w:asciiTheme="minorHAnsi" w:hAnsiTheme="minorHAnsi"/>
        </w:rPr>
        <w:t xml:space="preserve"> a desetiletý </w:t>
      </w:r>
      <w:proofErr w:type="spellStart"/>
      <w:r w:rsidRPr="008153F3">
        <w:rPr>
          <w:rFonts w:asciiTheme="minorHAnsi" w:hAnsiTheme="minorHAnsi"/>
        </w:rPr>
        <w:t>Isaac</w:t>
      </w:r>
      <w:proofErr w:type="spellEnd"/>
      <w:r w:rsidRPr="008153F3">
        <w:rPr>
          <w:rFonts w:asciiTheme="minorHAnsi" w:hAnsiTheme="minorHAnsi"/>
        </w:rPr>
        <w:t xml:space="preserve"> opět bydlel se svou matkou a se třemi nevlastními sourozenci (Mary, Benjamin a </w:t>
      </w:r>
      <w:proofErr w:type="spellStart"/>
      <w:r w:rsidRPr="008153F3">
        <w:rPr>
          <w:rFonts w:asciiTheme="minorHAnsi" w:hAnsiTheme="minorHAnsi"/>
        </w:rPr>
        <w:t>Hannah</w:t>
      </w:r>
      <w:proofErr w:type="spellEnd"/>
      <w:r w:rsidRPr="008153F3">
        <w:rPr>
          <w:rFonts w:asciiTheme="minorHAnsi" w:hAnsiTheme="minorHAnsi"/>
        </w:rPr>
        <w:t xml:space="preserve"> </w:t>
      </w:r>
      <w:proofErr w:type="spellStart"/>
      <w:r w:rsidRPr="008153F3">
        <w:rPr>
          <w:rFonts w:asciiTheme="minorHAnsi" w:hAnsiTheme="minorHAnsi"/>
        </w:rPr>
        <w:t>Smithovi</w:t>
      </w:r>
      <w:proofErr w:type="spellEnd"/>
      <w:r w:rsidRPr="008153F3">
        <w:rPr>
          <w:rFonts w:asciiTheme="minorHAnsi" w:hAnsiTheme="minorHAnsi"/>
        </w:rPr>
        <w:t xml:space="preserve">). </w:t>
      </w:r>
    </w:p>
    <w:p w:rsidR="008153F3" w:rsidRPr="008153F3" w:rsidRDefault="008153F3" w:rsidP="00AA3C73">
      <w:pPr>
        <w:spacing w:before="0" w:after="200" w:line="360" w:lineRule="auto"/>
        <w:ind w:left="1418"/>
        <w:jc w:val="right"/>
        <w:rPr>
          <w:rFonts w:asciiTheme="minorHAnsi" w:hAnsiTheme="minorHAnsi"/>
        </w:rPr>
      </w:pPr>
      <w:r w:rsidRPr="008153F3">
        <w:rPr>
          <w:rFonts w:asciiTheme="minorHAnsi" w:hAnsiTheme="minorHAnsi"/>
        </w:rPr>
        <w:t xml:space="preserve">V deseti letech začal chodit do vesnické školy v </w:t>
      </w:r>
      <w:proofErr w:type="spellStart"/>
      <w:r w:rsidRPr="008153F3">
        <w:rPr>
          <w:rFonts w:asciiTheme="minorHAnsi" w:hAnsiTheme="minorHAnsi"/>
        </w:rPr>
        <w:t>Skillingtonu</w:t>
      </w:r>
      <w:proofErr w:type="spellEnd"/>
      <w:r w:rsidRPr="008153F3">
        <w:rPr>
          <w:rFonts w:asciiTheme="minorHAnsi" w:hAnsiTheme="minorHAnsi"/>
        </w:rPr>
        <w:t xml:space="preserve"> a později ve Stoku. Od roku 1655 navštěvoval v </w:t>
      </w:r>
      <w:proofErr w:type="spellStart"/>
      <w:r w:rsidRPr="008153F3">
        <w:rPr>
          <w:rFonts w:asciiTheme="minorHAnsi" w:hAnsiTheme="minorHAnsi"/>
        </w:rPr>
        <w:t>Granthamu</w:t>
      </w:r>
      <w:proofErr w:type="spellEnd"/>
      <w:r w:rsidRPr="008153F3">
        <w:rPr>
          <w:rFonts w:asciiTheme="minorHAnsi" w:hAnsiTheme="minorHAnsi"/>
        </w:rPr>
        <w:t xml:space="preserve"> tamější gymnázium. Ubytován byl v domácnosti lékárníka pana </w:t>
      </w:r>
      <w:proofErr w:type="spellStart"/>
      <w:r w:rsidRPr="008153F3">
        <w:rPr>
          <w:rFonts w:asciiTheme="minorHAnsi" w:hAnsiTheme="minorHAnsi"/>
        </w:rPr>
        <w:t>Clarka</w:t>
      </w:r>
      <w:proofErr w:type="spellEnd"/>
      <w:r w:rsidRPr="008153F3">
        <w:rPr>
          <w:rFonts w:asciiTheme="minorHAnsi" w:hAnsiTheme="minorHAnsi"/>
        </w:rPr>
        <w:t xml:space="preserve">. V letech 1658 – 1661 se v </w:t>
      </w:r>
      <w:proofErr w:type="spellStart"/>
      <w:r w:rsidRPr="008153F3">
        <w:rPr>
          <w:rFonts w:asciiTheme="minorHAnsi" w:hAnsiTheme="minorHAnsi"/>
        </w:rPr>
        <w:t>Grathamu</w:t>
      </w:r>
      <w:proofErr w:type="spellEnd"/>
      <w:r w:rsidRPr="008153F3">
        <w:rPr>
          <w:rFonts w:asciiTheme="minorHAnsi" w:hAnsiTheme="minorHAnsi"/>
        </w:rPr>
        <w:t xml:space="preserve"> připravoval na studia v Cambridge.</w:t>
      </w:r>
    </w:p>
    <w:p w:rsidR="008153F3" w:rsidRPr="008153F3" w:rsidRDefault="008153F3" w:rsidP="00AA3C73">
      <w:pPr>
        <w:spacing w:before="0" w:after="200" w:line="360" w:lineRule="auto"/>
        <w:ind w:right="1418"/>
        <w:rPr>
          <w:rFonts w:asciiTheme="minorHAnsi" w:hAnsiTheme="minorHAnsi"/>
        </w:rPr>
      </w:pPr>
      <w:r w:rsidRPr="008153F3">
        <w:rPr>
          <w:rFonts w:asciiTheme="minorHAnsi" w:hAnsiTheme="minorHAnsi"/>
        </w:rPr>
        <w:t xml:space="preserve">5. června 1661 za podpory svého strýce Williama nastoupil Newton jako osmnáctiletý studovat na </w:t>
      </w:r>
      <w:proofErr w:type="spellStart"/>
      <w:r w:rsidRPr="008153F3">
        <w:rPr>
          <w:rFonts w:asciiTheme="minorHAnsi" w:hAnsiTheme="minorHAnsi"/>
        </w:rPr>
        <w:t>Trinity</w:t>
      </w:r>
      <w:proofErr w:type="spellEnd"/>
      <w:r w:rsidRPr="008153F3">
        <w:rPr>
          <w:rFonts w:asciiTheme="minorHAnsi" w:hAnsiTheme="minorHAnsi"/>
        </w:rPr>
        <w:t xml:space="preserve"> College v Cambridge. Zde byl jeho učitelem známý fyzik a matematik </w:t>
      </w:r>
      <w:proofErr w:type="spellStart"/>
      <w:r w:rsidRPr="008153F3">
        <w:rPr>
          <w:rFonts w:asciiTheme="minorHAnsi" w:hAnsiTheme="minorHAnsi"/>
        </w:rPr>
        <w:t>Isaac</w:t>
      </w:r>
      <w:proofErr w:type="spellEnd"/>
      <w:r w:rsidRPr="008153F3">
        <w:rPr>
          <w:rFonts w:asciiTheme="minorHAnsi" w:hAnsiTheme="minorHAnsi"/>
        </w:rPr>
        <w:t xml:space="preserve"> </w:t>
      </w:r>
      <w:proofErr w:type="spellStart"/>
      <w:r w:rsidRPr="008153F3">
        <w:rPr>
          <w:rFonts w:asciiTheme="minorHAnsi" w:hAnsiTheme="minorHAnsi"/>
        </w:rPr>
        <w:t>Barrow</w:t>
      </w:r>
      <w:proofErr w:type="spellEnd"/>
      <w:r w:rsidRPr="008153F3">
        <w:rPr>
          <w:rFonts w:asciiTheme="minorHAnsi" w:hAnsiTheme="minorHAnsi"/>
        </w:rPr>
        <w:t xml:space="preserve">. Základem studia zde sice v té době byly ještě Aristotelovy myšlenky, ale Newton se také zajímal o modernější myslitele, četl díla G. Galilea a R. Descarta. Přečetl </w:t>
      </w:r>
      <w:proofErr w:type="spellStart"/>
      <w:r w:rsidRPr="008153F3">
        <w:rPr>
          <w:rFonts w:asciiTheme="minorHAnsi" w:hAnsiTheme="minorHAnsi"/>
        </w:rPr>
        <w:t>Keplerovo</w:t>
      </w:r>
      <w:proofErr w:type="spellEnd"/>
      <w:r w:rsidRPr="008153F3">
        <w:rPr>
          <w:rFonts w:asciiTheme="minorHAnsi" w:hAnsiTheme="minorHAnsi"/>
        </w:rPr>
        <w:t xml:space="preserve"> dílo „</w:t>
      </w:r>
      <w:proofErr w:type="spellStart"/>
      <w:r w:rsidRPr="008153F3">
        <w:rPr>
          <w:rFonts w:asciiTheme="minorHAnsi" w:hAnsiTheme="minorHAnsi"/>
        </w:rPr>
        <w:t>Optics</w:t>
      </w:r>
      <w:proofErr w:type="spellEnd"/>
      <w:r w:rsidRPr="008153F3">
        <w:rPr>
          <w:rFonts w:asciiTheme="minorHAnsi" w:hAnsiTheme="minorHAnsi"/>
        </w:rPr>
        <w:t>“, seznámil se s Euklidovými „Základy“.</w:t>
      </w:r>
    </w:p>
    <w:p w:rsidR="008153F3" w:rsidRPr="008153F3" w:rsidRDefault="008153F3" w:rsidP="008E27E5">
      <w:pPr>
        <w:pBdr>
          <w:top w:val="double" w:sz="4" w:space="1" w:color="auto"/>
          <w:left w:val="double" w:sz="4" w:space="4" w:color="auto"/>
          <w:bottom w:val="double" w:sz="4" w:space="1" w:color="auto"/>
          <w:right w:val="double" w:sz="4" w:space="4" w:color="auto"/>
        </w:pBdr>
        <w:shd w:val="clear" w:color="auto" w:fill="FDE9D9" w:themeFill="accent6" w:themeFillTint="33"/>
        <w:spacing w:before="0" w:after="200" w:line="360" w:lineRule="auto"/>
        <w:ind w:firstLine="851"/>
        <w:jc w:val="both"/>
        <w:rPr>
          <w:rFonts w:asciiTheme="minorHAnsi" w:hAnsiTheme="minorHAnsi"/>
        </w:rPr>
      </w:pPr>
      <w:r w:rsidRPr="008153F3">
        <w:rPr>
          <w:rFonts w:asciiTheme="minorHAnsi" w:hAnsiTheme="minorHAnsi"/>
        </w:rPr>
        <w:t xml:space="preserve">Od srpna 1665 do dubna 1667 byla univerzita uzavřena kvůli morové epidemii a Newton se vrátil do rodného </w:t>
      </w:r>
      <w:proofErr w:type="spellStart"/>
      <w:proofErr w:type="gramStart"/>
      <w:r w:rsidRPr="008153F3">
        <w:rPr>
          <w:rFonts w:asciiTheme="minorHAnsi" w:hAnsiTheme="minorHAnsi"/>
        </w:rPr>
        <w:t>Granthamu</w:t>
      </w:r>
      <w:proofErr w:type="spellEnd"/>
      <w:proofErr w:type="gramEnd"/>
      <w:r w:rsidRPr="008153F3">
        <w:rPr>
          <w:rFonts w:asciiTheme="minorHAnsi" w:hAnsiTheme="minorHAnsi"/>
        </w:rPr>
        <w:t>, kde mu podle pověsti spadlo na hlavu jablko a on přišel na myšlenku gravitace. Během těchto dvou let pobytu na rodném statku vynalezl svůj diferenciální počet, rozvinul svou teorii gravitace a vytvořil vlastní teorii podstaty světla a barev.</w:t>
      </w:r>
    </w:p>
    <w:p w:rsidR="008153F3" w:rsidRPr="008153F3" w:rsidRDefault="008153F3" w:rsidP="008E27E5">
      <w:pPr>
        <w:pageBreakBefore/>
        <w:widowControl w:val="0"/>
        <w:shd w:val="clear" w:color="auto" w:fill="FFFFFF" w:themeFill="background1"/>
        <w:spacing w:before="0" w:after="240" w:line="276" w:lineRule="auto"/>
        <w:jc w:val="both"/>
        <w:rPr>
          <w:rFonts w:asciiTheme="minorHAnsi" w:hAnsiTheme="minorHAnsi"/>
        </w:rPr>
      </w:pPr>
      <w:r w:rsidRPr="008153F3">
        <w:rPr>
          <w:rFonts w:asciiTheme="minorHAnsi" w:hAnsiTheme="minorHAnsi"/>
        </w:rPr>
        <w:lastRenderedPageBreak/>
        <w:t xml:space="preserve">Roku 1665 získal bakalářský titul a roku 1667 stálé místo na </w:t>
      </w:r>
      <w:proofErr w:type="spellStart"/>
      <w:r w:rsidRPr="008153F3">
        <w:rPr>
          <w:rFonts w:asciiTheme="minorHAnsi" w:hAnsiTheme="minorHAnsi"/>
        </w:rPr>
        <w:t>Trinity</w:t>
      </w:r>
      <w:proofErr w:type="spellEnd"/>
      <w:r w:rsidRPr="008153F3">
        <w:rPr>
          <w:rFonts w:asciiTheme="minorHAnsi" w:hAnsiTheme="minorHAnsi"/>
        </w:rPr>
        <w:t xml:space="preserve"> College. Roku 1668 se stal magistrem umění a roku 1669 </w:t>
      </w:r>
      <w:proofErr w:type="spellStart"/>
      <w:r w:rsidRPr="008153F3">
        <w:rPr>
          <w:rFonts w:asciiTheme="minorHAnsi" w:hAnsiTheme="minorHAnsi"/>
        </w:rPr>
        <w:t>lukasiánským</w:t>
      </w:r>
      <w:proofErr w:type="spellEnd"/>
      <w:r w:rsidRPr="008153F3">
        <w:rPr>
          <w:rFonts w:asciiTheme="minorHAnsi" w:hAnsiTheme="minorHAnsi"/>
        </w:rPr>
        <w:t xml:space="preserve"> profesorem matematiky, kdy nastoupil na místo po svém učiteli </w:t>
      </w:r>
      <w:proofErr w:type="spellStart"/>
      <w:r w:rsidRPr="008153F3">
        <w:rPr>
          <w:rFonts w:asciiTheme="minorHAnsi" w:hAnsiTheme="minorHAnsi"/>
        </w:rPr>
        <w:t>Isaacu</w:t>
      </w:r>
      <w:proofErr w:type="spellEnd"/>
      <w:r w:rsidRPr="008153F3">
        <w:rPr>
          <w:rFonts w:asciiTheme="minorHAnsi" w:hAnsiTheme="minorHAnsi"/>
        </w:rPr>
        <w:t xml:space="preserve"> </w:t>
      </w:r>
      <w:proofErr w:type="spellStart"/>
      <w:proofErr w:type="gramStart"/>
      <w:r w:rsidRPr="008153F3">
        <w:rPr>
          <w:rFonts w:asciiTheme="minorHAnsi" w:hAnsiTheme="minorHAnsi"/>
        </w:rPr>
        <w:t>Barrowovi</w:t>
      </w:r>
      <w:proofErr w:type="spellEnd"/>
      <w:r w:rsidRPr="008153F3">
        <w:rPr>
          <w:rFonts w:asciiTheme="minorHAnsi" w:hAnsiTheme="minorHAnsi"/>
        </w:rPr>
        <w:t xml:space="preserve"> .V té</w:t>
      </w:r>
      <w:proofErr w:type="gramEnd"/>
      <w:r w:rsidRPr="008153F3">
        <w:rPr>
          <w:rFonts w:asciiTheme="minorHAnsi" w:hAnsiTheme="minorHAnsi"/>
        </w:rPr>
        <w:t xml:space="preserve"> době sestrojil svůj zrcadlový dalekohled, který řešil problém barevné aberace </w:t>
      </w:r>
      <w:r w:rsidR="007F3EFC">
        <w:rPr>
          <w:rFonts w:asciiTheme="minorHAnsi" w:hAnsiTheme="minorHAnsi"/>
        </w:rPr>
        <w:br/>
      </w:r>
      <w:r w:rsidRPr="008153F3">
        <w:rPr>
          <w:rFonts w:asciiTheme="minorHAnsi" w:hAnsiTheme="minorHAnsi"/>
        </w:rPr>
        <w:t xml:space="preserve">u dalekohledů. 11. ledna 1672 byl na základě svého vynálezu zvolen členem Královské společnosti. </w:t>
      </w:r>
      <w:r w:rsidR="007F3EFC">
        <w:rPr>
          <w:rFonts w:asciiTheme="minorHAnsi" w:hAnsiTheme="minorHAnsi"/>
        </w:rPr>
        <w:br/>
      </w:r>
      <w:r w:rsidRPr="008153F3">
        <w:rPr>
          <w:rFonts w:asciiTheme="minorHAnsi" w:hAnsiTheme="minorHAnsi"/>
        </w:rPr>
        <w:t xml:space="preserve">19. února 1672 vyšla v </w:t>
      </w:r>
      <w:proofErr w:type="spellStart"/>
      <w:r w:rsidRPr="008153F3">
        <w:rPr>
          <w:rFonts w:asciiTheme="minorHAnsi" w:hAnsiTheme="minorHAnsi"/>
        </w:rPr>
        <w:t>Philosophical</w:t>
      </w:r>
      <w:proofErr w:type="spellEnd"/>
      <w:r w:rsidRPr="008153F3">
        <w:rPr>
          <w:rFonts w:asciiTheme="minorHAnsi" w:hAnsiTheme="minorHAnsi"/>
        </w:rPr>
        <w:t xml:space="preserve"> </w:t>
      </w:r>
      <w:proofErr w:type="spellStart"/>
      <w:r w:rsidRPr="008153F3">
        <w:rPr>
          <w:rFonts w:asciiTheme="minorHAnsi" w:hAnsiTheme="minorHAnsi"/>
        </w:rPr>
        <w:t>Transactions</w:t>
      </w:r>
      <w:proofErr w:type="spellEnd"/>
      <w:r w:rsidRPr="008153F3">
        <w:rPr>
          <w:rFonts w:asciiTheme="minorHAnsi" w:hAnsiTheme="minorHAnsi"/>
        </w:rPr>
        <w:t xml:space="preserve"> jeho první fyzikální práce, která byla na téma teorie barev. </w:t>
      </w:r>
      <w:r w:rsidR="007F3EFC">
        <w:rPr>
          <w:rFonts w:asciiTheme="minorHAnsi" w:hAnsiTheme="minorHAnsi"/>
        </w:rPr>
        <w:br/>
      </w:r>
      <w:r w:rsidRPr="008153F3">
        <w:rPr>
          <w:rFonts w:asciiTheme="minorHAnsi" w:hAnsiTheme="minorHAnsi"/>
        </w:rPr>
        <w:t xml:space="preserve">V roce 1703 byl zvolen předsedou Královské společnosti a zůstal jím až do roku 1727. V roce 1705 byl královnou Annou povýšen do rytířského stavu. Byl poslancem anglického parlamentu a je známo, že </w:t>
      </w:r>
      <w:r w:rsidR="007F3EFC">
        <w:rPr>
          <w:rFonts w:asciiTheme="minorHAnsi" w:hAnsiTheme="minorHAnsi"/>
        </w:rPr>
        <w:br/>
      </w:r>
      <w:r w:rsidRPr="008153F3">
        <w:rPr>
          <w:rFonts w:asciiTheme="minorHAnsi" w:hAnsiTheme="minorHAnsi"/>
        </w:rPr>
        <w:t>v zájmu Anglie odporoval i králi.</w:t>
      </w:r>
    </w:p>
    <w:p w:rsidR="008153F3" w:rsidRPr="008153F3" w:rsidRDefault="008153F3" w:rsidP="008E27E5">
      <w:pPr>
        <w:pBdr>
          <w:top w:val="single" w:sz="8" w:space="1" w:color="auto"/>
        </w:pBdr>
        <w:spacing w:before="0" w:after="240"/>
        <w:jc w:val="center"/>
        <w:rPr>
          <w:rFonts w:asciiTheme="minorHAnsi" w:hAnsiTheme="minorHAnsi"/>
          <w:b/>
          <w:sz w:val="28"/>
        </w:rPr>
      </w:pPr>
      <w:r w:rsidRPr="008153F3">
        <w:rPr>
          <w:rFonts w:asciiTheme="minorHAnsi" w:hAnsiTheme="minorHAnsi"/>
          <w:b/>
          <w:sz w:val="28"/>
        </w:rPr>
        <w:t>Významné objevy:</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Zákon setrvačnosti</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Zákon síly</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Zákon akce a reakce</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Newtonův gravitační zákon</w:t>
      </w:r>
    </w:p>
    <w:p w:rsidR="008153F3" w:rsidRPr="008153F3" w:rsidRDefault="008153F3" w:rsidP="008153F3">
      <w:pPr>
        <w:pStyle w:val="Odstavecseseznamem"/>
        <w:numPr>
          <w:ilvl w:val="0"/>
          <w:numId w:val="29"/>
        </w:numPr>
        <w:spacing w:before="0" w:after="240" w:line="276" w:lineRule="auto"/>
        <w:jc w:val="center"/>
        <w:rPr>
          <w:rFonts w:asciiTheme="minorHAnsi" w:hAnsiTheme="minorHAnsi"/>
        </w:rPr>
      </w:pPr>
      <w:r w:rsidRPr="008153F3">
        <w:rPr>
          <w:rFonts w:asciiTheme="minorHAnsi" w:hAnsiTheme="minorHAnsi"/>
        </w:rPr>
        <w:t>Barevné spektrum světla</w:t>
      </w:r>
    </w:p>
    <w:p w:rsidR="008153F3" w:rsidRPr="008153F3" w:rsidRDefault="008153F3" w:rsidP="008153F3">
      <w:pPr>
        <w:pStyle w:val="Odstavecseseznamem"/>
        <w:numPr>
          <w:ilvl w:val="0"/>
          <w:numId w:val="29"/>
        </w:numPr>
        <w:pBdr>
          <w:bottom w:val="single" w:sz="8" w:space="1" w:color="auto"/>
        </w:pBdr>
        <w:spacing w:before="0" w:after="240" w:line="276" w:lineRule="auto"/>
        <w:jc w:val="center"/>
        <w:rPr>
          <w:rFonts w:asciiTheme="minorHAnsi" w:hAnsiTheme="minorHAnsi"/>
        </w:rPr>
      </w:pPr>
      <w:r w:rsidRPr="008153F3">
        <w:rPr>
          <w:rFonts w:asciiTheme="minorHAnsi" w:hAnsiTheme="minorHAnsi"/>
        </w:rPr>
        <w:t>Zrcadlový dalekohled</w:t>
      </w:r>
    </w:p>
    <w:p w:rsidR="008153F3" w:rsidRPr="008153F3" w:rsidRDefault="008153F3" w:rsidP="008E27E5">
      <w:pPr>
        <w:shd w:val="clear" w:color="auto" w:fill="DAEEF3" w:themeFill="accent5" w:themeFillTint="33"/>
        <w:spacing w:before="0" w:after="240" w:line="276" w:lineRule="auto"/>
        <w:ind w:left="1134" w:right="1134"/>
        <w:jc w:val="both"/>
        <w:rPr>
          <w:rFonts w:asciiTheme="minorHAnsi" w:hAnsiTheme="minorHAnsi"/>
        </w:rPr>
      </w:pPr>
      <w:r w:rsidRPr="008153F3">
        <w:rPr>
          <w:rFonts w:asciiTheme="minorHAnsi" w:hAnsiTheme="minorHAnsi"/>
        </w:rPr>
        <w:t xml:space="preserve">V roce 1696 byl jmenován dozorcem v královské mincovně v londýnském Toweru a o tři roky později byl jmenován jejím ministrem. Proslavil se bojem proti penězokazům a dostal jich několik na popraviště. Navíc také zavedl matematickou definici nové měny guiney. Místo v královské mincovně bylo spojeno s příjmem 1500 liber </w:t>
      </w:r>
      <w:proofErr w:type="spellStart"/>
      <w:r w:rsidRPr="008153F3">
        <w:rPr>
          <w:rFonts w:asciiTheme="minorHAnsi" w:hAnsiTheme="minorHAnsi"/>
        </w:rPr>
        <w:t>sterlinků</w:t>
      </w:r>
      <w:proofErr w:type="spellEnd"/>
      <w:r w:rsidRPr="008153F3">
        <w:rPr>
          <w:rFonts w:asciiTheme="minorHAnsi" w:hAnsiTheme="minorHAnsi"/>
        </w:rPr>
        <w:t xml:space="preserve"> a proto se tím zlepšily jeho hmotné poměry tak, že se vzdal profesury v Cambridgi. Přestěhoval se natrvalo do Londýna, kde se o jeho byt starala jeho neteř, dcera jeho sestry </w:t>
      </w:r>
      <w:proofErr w:type="spellStart"/>
      <w:r w:rsidRPr="008153F3">
        <w:rPr>
          <w:rFonts w:asciiTheme="minorHAnsi" w:hAnsiTheme="minorHAnsi"/>
        </w:rPr>
        <w:t>Hannah</w:t>
      </w:r>
      <w:proofErr w:type="spellEnd"/>
      <w:r w:rsidRPr="008153F3">
        <w:rPr>
          <w:rFonts w:asciiTheme="minorHAnsi" w:hAnsiTheme="minorHAnsi"/>
        </w:rPr>
        <w:t>.</w:t>
      </w:r>
    </w:p>
    <w:p w:rsidR="005F74CB" w:rsidRDefault="008153F3" w:rsidP="00C57355">
      <w:pPr>
        <w:pBdr>
          <w:top w:val="single" w:sz="12" w:space="1" w:color="auto"/>
          <w:left w:val="single" w:sz="12" w:space="4" w:color="auto"/>
          <w:bottom w:val="single" w:sz="12" w:space="1" w:color="auto"/>
          <w:right w:val="single" w:sz="12" w:space="4" w:color="auto"/>
        </w:pBdr>
        <w:spacing w:before="0" w:after="240" w:line="276" w:lineRule="auto"/>
        <w:rPr>
          <w:rFonts w:asciiTheme="minorHAnsi" w:hAnsiTheme="minorHAnsi"/>
        </w:rPr>
      </w:pPr>
      <w:r w:rsidRPr="008153F3">
        <w:rPr>
          <w:rFonts w:asciiTheme="minorHAnsi" w:hAnsiTheme="minorHAnsi"/>
        </w:rPr>
        <w:t xml:space="preserve">2. března 1727 naposledy předsedal Královské společnosti. V té době byl již vážně nemocen (od roku 1722 trpěl dnou a ledvinovými i žlučníkovými kameny) a jeho nemoc se ještě cestou z </w:t>
      </w:r>
      <w:proofErr w:type="spellStart"/>
      <w:r w:rsidRPr="008153F3">
        <w:rPr>
          <w:rFonts w:asciiTheme="minorHAnsi" w:hAnsiTheme="minorHAnsi"/>
        </w:rPr>
        <w:t>Kensingtonu</w:t>
      </w:r>
      <w:proofErr w:type="spellEnd"/>
      <w:r w:rsidRPr="008153F3">
        <w:rPr>
          <w:rFonts w:asciiTheme="minorHAnsi" w:hAnsiTheme="minorHAnsi"/>
        </w:rPr>
        <w:t xml:space="preserve"> do Londýna zhoršila. Newton jí podlehl 31. března 1727 v Londýně (20. března podle tehdejšího Juliánského kalendáře). Je pohřben ve </w:t>
      </w:r>
      <w:proofErr w:type="spellStart"/>
      <w:r w:rsidRPr="008153F3">
        <w:rPr>
          <w:rFonts w:asciiTheme="minorHAnsi" w:hAnsiTheme="minorHAnsi"/>
        </w:rPr>
        <w:t>Westminsterském</w:t>
      </w:r>
      <w:proofErr w:type="spellEnd"/>
      <w:r w:rsidRPr="008153F3">
        <w:rPr>
          <w:rFonts w:asciiTheme="minorHAnsi" w:hAnsiTheme="minorHAnsi"/>
        </w:rPr>
        <w:t xml:space="preserve"> opatství.</w:t>
      </w:r>
    </w:p>
    <w:p w:rsidR="00062AF2" w:rsidRPr="00CC7126" w:rsidRDefault="00062AF2" w:rsidP="00062AF2">
      <w:pPr>
        <w:spacing w:before="2400" w:after="0"/>
        <w:rPr>
          <w:rFonts w:ascii="Century" w:hAnsi="Century"/>
        </w:rPr>
      </w:pPr>
      <w:r w:rsidRPr="00CC7126">
        <w:rPr>
          <w:rFonts w:ascii="Comic Sans MS" w:hAnsi="Comic Sans MS"/>
          <w:i/>
          <w:sz w:val="16"/>
          <w:szCs w:val="18"/>
        </w:rPr>
        <w:lastRenderedPageBreak/>
        <w:t xml:space="preserve">Text převzat z: </w:t>
      </w:r>
      <w:r w:rsidRPr="008153F3">
        <w:rPr>
          <w:rFonts w:ascii="Comic Sans MS" w:hAnsi="Comic Sans MS"/>
          <w:sz w:val="16"/>
          <w:szCs w:val="18"/>
        </w:rPr>
        <w:t>Přispěvatelé Wikipedie, Isaac Newton [online], Wikipedie: Otevřená encyklopedie, c2013, Datum poslední revize 25. 11. 2013, 13:46 UTC, [citováno 2</w:t>
      </w:r>
      <w:r w:rsidR="006C0660">
        <w:rPr>
          <w:rFonts w:ascii="Comic Sans MS" w:hAnsi="Comic Sans MS"/>
          <w:sz w:val="16"/>
          <w:szCs w:val="18"/>
        </w:rPr>
        <w:t>7</w:t>
      </w:r>
      <w:bookmarkStart w:id="0" w:name="_GoBack"/>
      <w:bookmarkEnd w:id="0"/>
      <w:r w:rsidRPr="008153F3">
        <w:rPr>
          <w:rFonts w:ascii="Comic Sans MS" w:hAnsi="Comic Sans MS"/>
          <w:sz w:val="16"/>
          <w:szCs w:val="18"/>
        </w:rPr>
        <w:t>. 11. 2013] &lt;http://cs.wikipedia.org/w/index.php?title=Isaac_Newton&amp;oldid=10973426&gt;</w:t>
      </w:r>
    </w:p>
    <w:sectPr w:rsidR="00062AF2" w:rsidRPr="00CC7126" w:rsidSect="004D498A">
      <w:footerReference w:type="default" r:id="rId9"/>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0FD" w:rsidRDefault="009340FD" w:rsidP="00CA6778">
      <w:pPr>
        <w:spacing w:before="0" w:after="0"/>
      </w:pPr>
      <w:r>
        <w:separator/>
      </w:r>
    </w:p>
  </w:endnote>
  <w:endnote w:type="continuationSeparator" w:id="0">
    <w:p w:rsidR="009340FD" w:rsidRDefault="009340FD"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0FD" w:rsidRDefault="009340FD" w:rsidP="00CA6778">
      <w:pPr>
        <w:spacing w:before="0" w:after="0"/>
      </w:pPr>
      <w:r>
        <w:separator/>
      </w:r>
    </w:p>
  </w:footnote>
  <w:footnote w:type="continuationSeparator" w:id="0">
    <w:p w:rsidR="009340FD" w:rsidRDefault="009340FD"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005B09"/>
    <w:multiLevelType w:val="hybridMultilevel"/>
    <w:tmpl w:val="0EBCADA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3">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9">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num w:numId="1">
    <w:abstractNumId w:val="8"/>
  </w:num>
  <w:num w:numId="2">
    <w:abstractNumId w:val="14"/>
  </w:num>
  <w:num w:numId="3">
    <w:abstractNumId w:val="27"/>
  </w:num>
  <w:num w:numId="4">
    <w:abstractNumId w:val="13"/>
  </w:num>
  <w:num w:numId="5">
    <w:abstractNumId w:val="31"/>
  </w:num>
  <w:num w:numId="6">
    <w:abstractNumId w:val="3"/>
  </w:num>
  <w:num w:numId="7">
    <w:abstractNumId w:val="30"/>
  </w:num>
  <w:num w:numId="8">
    <w:abstractNumId w:val="24"/>
  </w:num>
  <w:num w:numId="9">
    <w:abstractNumId w:val="29"/>
  </w:num>
  <w:num w:numId="10">
    <w:abstractNumId w:val="23"/>
  </w:num>
  <w:num w:numId="11">
    <w:abstractNumId w:val="16"/>
  </w:num>
  <w:num w:numId="12">
    <w:abstractNumId w:val="7"/>
  </w:num>
  <w:num w:numId="13">
    <w:abstractNumId w:val="11"/>
  </w:num>
  <w:num w:numId="14">
    <w:abstractNumId w:val="20"/>
  </w:num>
  <w:num w:numId="15">
    <w:abstractNumId w:val="4"/>
  </w:num>
  <w:num w:numId="16">
    <w:abstractNumId w:val="22"/>
  </w:num>
  <w:num w:numId="17">
    <w:abstractNumId w:val="1"/>
  </w:num>
  <w:num w:numId="18">
    <w:abstractNumId w:val="15"/>
  </w:num>
  <w:num w:numId="19">
    <w:abstractNumId w:val="21"/>
  </w:num>
  <w:num w:numId="20">
    <w:abstractNumId w:val="19"/>
  </w:num>
  <w:num w:numId="21">
    <w:abstractNumId w:val="2"/>
  </w:num>
  <w:num w:numId="22">
    <w:abstractNumId w:val="10"/>
  </w:num>
  <w:num w:numId="23">
    <w:abstractNumId w:val="0"/>
  </w:num>
  <w:num w:numId="24">
    <w:abstractNumId w:val="25"/>
  </w:num>
  <w:num w:numId="25">
    <w:abstractNumId w:val="5"/>
  </w:num>
  <w:num w:numId="26">
    <w:abstractNumId w:val="17"/>
  </w:num>
  <w:num w:numId="27">
    <w:abstractNumId w:val="18"/>
  </w:num>
  <w:num w:numId="28">
    <w:abstractNumId w:val="6"/>
  </w:num>
  <w:num w:numId="29">
    <w:abstractNumId w:val="26"/>
  </w:num>
  <w:num w:numId="30">
    <w:abstractNumId w:val="28"/>
  </w:num>
  <w:num w:numId="31">
    <w:abstractNumId w:val="9"/>
  </w:num>
  <w:num w:numId="32">
    <w:abstractNumId w:val="12"/>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87042">
      <o:colormenu v:ext="edit" fillcolor="none" strokecolor="none"/>
    </o:shapedefaults>
  </w:hdrShapeDefaults>
  <w:footnotePr>
    <w:footnote w:id="-1"/>
    <w:footnote w:id="0"/>
  </w:footnotePr>
  <w:endnotePr>
    <w:endnote w:id="-1"/>
    <w:endnote w:id="0"/>
  </w:endnotePr>
  <w:compat/>
  <w:rsids>
    <w:rsidRoot w:val="009576DF"/>
    <w:rsid w:val="00026412"/>
    <w:rsid w:val="00062AF2"/>
    <w:rsid w:val="0008258D"/>
    <w:rsid w:val="00084AD2"/>
    <w:rsid w:val="000C5871"/>
    <w:rsid w:val="000D4C97"/>
    <w:rsid w:val="00123DE8"/>
    <w:rsid w:val="00133CF3"/>
    <w:rsid w:val="001478D3"/>
    <w:rsid w:val="0015164B"/>
    <w:rsid w:val="0016364D"/>
    <w:rsid w:val="0016424B"/>
    <w:rsid w:val="00166F38"/>
    <w:rsid w:val="0017080B"/>
    <w:rsid w:val="0019534D"/>
    <w:rsid w:val="001D7869"/>
    <w:rsid w:val="001E5044"/>
    <w:rsid w:val="001F17E5"/>
    <w:rsid w:val="00206E18"/>
    <w:rsid w:val="00214D3F"/>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B0F75"/>
    <w:rsid w:val="003B1DB2"/>
    <w:rsid w:val="003C040B"/>
    <w:rsid w:val="003D1D48"/>
    <w:rsid w:val="004359F9"/>
    <w:rsid w:val="00440085"/>
    <w:rsid w:val="00441154"/>
    <w:rsid w:val="00442A9E"/>
    <w:rsid w:val="00447DE7"/>
    <w:rsid w:val="004513CC"/>
    <w:rsid w:val="004531AA"/>
    <w:rsid w:val="004629F7"/>
    <w:rsid w:val="00472B5D"/>
    <w:rsid w:val="00474500"/>
    <w:rsid w:val="00475AE3"/>
    <w:rsid w:val="00475D2B"/>
    <w:rsid w:val="00481896"/>
    <w:rsid w:val="00483E3F"/>
    <w:rsid w:val="00495DAC"/>
    <w:rsid w:val="004A66A2"/>
    <w:rsid w:val="004B0AD8"/>
    <w:rsid w:val="004B6B24"/>
    <w:rsid w:val="004B775D"/>
    <w:rsid w:val="004D498A"/>
    <w:rsid w:val="004F6706"/>
    <w:rsid w:val="005462BB"/>
    <w:rsid w:val="00550D7F"/>
    <w:rsid w:val="00551C50"/>
    <w:rsid w:val="00565C78"/>
    <w:rsid w:val="0059005D"/>
    <w:rsid w:val="00590449"/>
    <w:rsid w:val="005D195C"/>
    <w:rsid w:val="005D4579"/>
    <w:rsid w:val="005F2C14"/>
    <w:rsid w:val="005F74CB"/>
    <w:rsid w:val="00604B87"/>
    <w:rsid w:val="00622A8A"/>
    <w:rsid w:val="00622D8C"/>
    <w:rsid w:val="006347FB"/>
    <w:rsid w:val="0064113B"/>
    <w:rsid w:val="006515B1"/>
    <w:rsid w:val="006516F6"/>
    <w:rsid w:val="00666590"/>
    <w:rsid w:val="00672BD6"/>
    <w:rsid w:val="00684206"/>
    <w:rsid w:val="006C0660"/>
    <w:rsid w:val="006F6065"/>
    <w:rsid w:val="00704370"/>
    <w:rsid w:val="007269D6"/>
    <w:rsid w:val="00741ACE"/>
    <w:rsid w:val="007571C9"/>
    <w:rsid w:val="00786A08"/>
    <w:rsid w:val="00796B9C"/>
    <w:rsid w:val="007C6313"/>
    <w:rsid w:val="007C6C18"/>
    <w:rsid w:val="007D337C"/>
    <w:rsid w:val="007F3EFC"/>
    <w:rsid w:val="00810F07"/>
    <w:rsid w:val="008153F3"/>
    <w:rsid w:val="0084497E"/>
    <w:rsid w:val="00897E41"/>
    <w:rsid w:val="008E27E5"/>
    <w:rsid w:val="00916D69"/>
    <w:rsid w:val="009340FD"/>
    <w:rsid w:val="00947E9C"/>
    <w:rsid w:val="009576DF"/>
    <w:rsid w:val="00985EC7"/>
    <w:rsid w:val="009C0200"/>
    <w:rsid w:val="009C77DA"/>
    <w:rsid w:val="00A06B49"/>
    <w:rsid w:val="00A25BAA"/>
    <w:rsid w:val="00A274CC"/>
    <w:rsid w:val="00A92608"/>
    <w:rsid w:val="00A97FEF"/>
    <w:rsid w:val="00AA3C73"/>
    <w:rsid w:val="00B04675"/>
    <w:rsid w:val="00B060E7"/>
    <w:rsid w:val="00B107B8"/>
    <w:rsid w:val="00B14167"/>
    <w:rsid w:val="00B419DB"/>
    <w:rsid w:val="00B55979"/>
    <w:rsid w:val="00B70AB3"/>
    <w:rsid w:val="00B87A97"/>
    <w:rsid w:val="00BB1F44"/>
    <w:rsid w:val="00BC0EAC"/>
    <w:rsid w:val="00BD446E"/>
    <w:rsid w:val="00BF2AA1"/>
    <w:rsid w:val="00C23A79"/>
    <w:rsid w:val="00C34350"/>
    <w:rsid w:val="00C57355"/>
    <w:rsid w:val="00CA6778"/>
    <w:rsid w:val="00CA68AF"/>
    <w:rsid w:val="00CC0FF6"/>
    <w:rsid w:val="00CC7126"/>
    <w:rsid w:val="00CD1F44"/>
    <w:rsid w:val="00D0404C"/>
    <w:rsid w:val="00D25A0C"/>
    <w:rsid w:val="00D41E97"/>
    <w:rsid w:val="00D427F9"/>
    <w:rsid w:val="00D43FB5"/>
    <w:rsid w:val="00D461B6"/>
    <w:rsid w:val="00D54E6A"/>
    <w:rsid w:val="00D56BEF"/>
    <w:rsid w:val="00D77674"/>
    <w:rsid w:val="00DA5321"/>
    <w:rsid w:val="00DD41E0"/>
    <w:rsid w:val="00DE4DB2"/>
    <w:rsid w:val="00DF1B55"/>
    <w:rsid w:val="00E128A8"/>
    <w:rsid w:val="00E17DFD"/>
    <w:rsid w:val="00E20D81"/>
    <w:rsid w:val="00E2443C"/>
    <w:rsid w:val="00E27FCB"/>
    <w:rsid w:val="00E46825"/>
    <w:rsid w:val="00E72D6E"/>
    <w:rsid w:val="00E8121E"/>
    <w:rsid w:val="00E85EBF"/>
    <w:rsid w:val="00E971C7"/>
    <w:rsid w:val="00EA0564"/>
    <w:rsid w:val="00EB7FFB"/>
    <w:rsid w:val="00ED4E88"/>
    <w:rsid w:val="00ED738F"/>
    <w:rsid w:val="00F23263"/>
    <w:rsid w:val="00F40DED"/>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704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3312293-57A2-4089-828F-B71D13F71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4</TotalTime>
  <Pages>4</Pages>
  <Words>587</Words>
  <Characters>3464</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5</cp:revision>
  <cp:lastPrinted>2013-11-28T21:20:00Z</cp:lastPrinted>
  <dcterms:created xsi:type="dcterms:W3CDTF">2013-11-28T21:21:00Z</dcterms:created>
  <dcterms:modified xsi:type="dcterms:W3CDTF">2013-11-29T18:33:00Z</dcterms:modified>
</cp:coreProperties>
</file>