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51590" w:rsidP="00451590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82693" w:rsidP="0036661B">
            <w:r>
              <w:t>NEJ.</w:t>
            </w:r>
            <w:r w:rsidR="00C5363F">
              <w:t>36</w:t>
            </w:r>
            <w:r w:rsidR="007C0755">
              <w:t>16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82693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82693" w:rsidP="0036661B">
            <w:r>
              <w:t>Pracovní list</w:t>
            </w:r>
            <w:r w:rsidR="001D6FD3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C05FC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B305B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D6014" w:rsidP="0036661B">
            <w:r>
              <w:t>8. 10. 2013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F9172E" w:rsidRDefault="00F9172E" w:rsidP="001D6FD3">
      <w:pPr>
        <w:jc w:val="center"/>
        <w:rPr>
          <w:sz w:val="44"/>
          <w:szCs w:val="44"/>
        </w:rPr>
      </w:pPr>
    </w:p>
    <w:p w:rsidR="00F9172E" w:rsidRDefault="00F9172E" w:rsidP="001D6FD3">
      <w:pPr>
        <w:jc w:val="center"/>
        <w:rPr>
          <w:sz w:val="44"/>
          <w:szCs w:val="44"/>
        </w:rPr>
      </w:pPr>
    </w:p>
    <w:p w:rsidR="00F9172E" w:rsidRPr="00D12A99" w:rsidRDefault="00F9172E" w:rsidP="00F9172E">
      <w:pPr>
        <w:rPr>
          <w:b/>
          <w:i/>
          <w:color w:val="943634" w:themeColor="accent2" w:themeShade="BF"/>
          <w:sz w:val="56"/>
          <w:szCs w:val="56"/>
        </w:rPr>
      </w:pPr>
      <w:r w:rsidRPr="00D12A99">
        <w:rPr>
          <w:b/>
          <w:i/>
          <w:color w:val="943634" w:themeColor="accent2" w:themeShade="BF"/>
          <w:sz w:val="56"/>
          <w:szCs w:val="56"/>
        </w:rPr>
        <w:lastRenderedPageBreak/>
        <w:t>Espresso „</w:t>
      </w:r>
      <w:proofErr w:type="spellStart"/>
      <w:r w:rsidRPr="00D12A99">
        <w:rPr>
          <w:b/>
          <w:i/>
          <w:color w:val="943634" w:themeColor="accent2" w:themeShade="BF"/>
          <w:sz w:val="56"/>
          <w:szCs w:val="56"/>
        </w:rPr>
        <w:t>Corretto</w:t>
      </w:r>
      <w:proofErr w:type="spellEnd"/>
      <w:r w:rsidRPr="00D12A99">
        <w:rPr>
          <w:b/>
          <w:i/>
          <w:color w:val="943634" w:themeColor="accent2" w:themeShade="BF"/>
          <w:sz w:val="56"/>
          <w:szCs w:val="56"/>
        </w:rPr>
        <w:t>“.</w:t>
      </w:r>
    </w:p>
    <w:p w:rsidR="00F9172E" w:rsidRPr="00D12A99" w:rsidRDefault="00F9172E" w:rsidP="00F9172E">
      <w:pPr>
        <w:rPr>
          <w:sz w:val="56"/>
          <w:szCs w:val="56"/>
        </w:rPr>
      </w:pPr>
      <w:proofErr w:type="spellStart"/>
      <w:r w:rsidRPr="00D12A99">
        <w:rPr>
          <w:sz w:val="56"/>
          <w:szCs w:val="56"/>
        </w:rPr>
        <w:t>Nicht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nur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mit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Milch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und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Sahne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verträgt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sich</w:t>
      </w:r>
      <w:proofErr w:type="spellEnd"/>
      <w:r w:rsidRPr="00D12A99">
        <w:rPr>
          <w:sz w:val="56"/>
          <w:szCs w:val="56"/>
        </w:rPr>
        <w:t xml:space="preserve"> Espresso gut, </w:t>
      </w:r>
      <w:proofErr w:type="spellStart"/>
      <w:r w:rsidRPr="00D12A99">
        <w:rPr>
          <w:sz w:val="56"/>
          <w:szCs w:val="56"/>
        </w:rPr>
        <w:t>sondern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auch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mit</w:t>
      </w:r>
      <w:proofErr w:type="spellEnd"/>
      <w:r w:rsidRPr="00D12A99">
        <w:rPr>
          <w:sz w:val="56"/>
          <w:szCs w:val="56"/>
        </w:rPr>
        <w:t xml:space="preserve"> </w:t>
      </w:r>
    </w:p>
    <w:p w:rsidR="00F9172E" w:rsidRPr="00D12A99" w:rsidRDefault="00F9172E" w:rsidP="00F9172E">
      <w:pPr>
        <w:rPr>
          <w:sz w:val="56"/>
          <w:szCs w:val="56"/>
        </w:rPr>
      </w:pPr>
      <w:proofErr w:type="spellStart"/>
      <w:r w:rsidRPr="00D12A99">
        <w:rPr>
          <w:sz w:val="56"/>
          <w:szCs w:val="56"/>
        </w:rPr>
        <w:t>Spirituosen.Traditionelerweise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gibt</w:t>
      </w:r>
      <w:proofErr w:type="spellEnd"/>
      <w:r w:rsidRPr="00D12A99">
        <w:rPr>
          <w:sz w:val="56"/>
          <w:szCs w:val="56"/>
        </w:rPr>
        <w:t xml:space="preserve"> man </w:t>
      </w:r>
      <w:proofErr w:type="spellStart"/>
      <w:r w:rsidRPr="00D12A99">
        <w:rPr>
          <w:sz w:val="56"/>
          <w:szCs w:val="56"/>
        </w:rPr>
        <w:t>einen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Schuss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Grappa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dazu</w:t>
      </w:r>
      <w:proofErr w:type="spellEnd"/>
      <w:r w:rsidRPr="00D12A99">
        <w:rPr>
          <w:sz w:val="56"/>
          <w:szCs w:val="56"/>
        </w:rPr>
        <w:t xml:space="preserve">, </w:t>
      </w:r>
      <w:proofErr w:type="spellStart"/>
      <w:r w:rsidRPr="00D12A99">
        <w:rPr>
          <w:sz w:val="56"/>
          <w:szCs w:val="56"/>
        </w:rPr>
        <w:t>aber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auch</w:t>
      </w:r>
      <w:proofErr w:type="spellEnd"/>
      <w:r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Cognac</w:t>
      </w:r>
      <w:proofErr w:type="spellEnd"/>
      <w:r w:rsidRPr="00D12A99">
        <w:rPr>
          <w:sz w:val="56"/>
          <w:szCs w:val="56"/>
        </w:rPr>
        <w:t xml:space="preserve">, Whisky, </w:t>
      </w:r>
      <w:proofErr w:type="spellStart"/>
      <w:r w:rsidRPr="00D12A99">
        <w:rPr>
          <w:sz w:val="56"/>
          <w:szCs w:val="56"/>
        </w:rPr>
        <w:t>Amaro</w:t>
      </w:r>
      <w:proofErr w:type="spellEnd"/>
      <w:r w:rsidRPr="00D12A99">
        <w:rPr>
          <w:sz w:val="56"/>
          <w:szCs w:val="56"/>
        </w:rPr>
        <w:t xml:space="preserve"> oder </w:t>
      </w:r>
      <w:proofErr w:type="spellStart"/>
      <w:r w:rsidRPr="00D12A99">
        <w:rPr>
          <w:sz w:val="56"/>
          <w:szCs w:val="56"/>
        </w:rPr>
        <w:t>Sambuca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schmecken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ausgezeichnet</w:t>
      </w:r>
      <w:proofErr w:type="spellEnd"/>
      <w:r w:rsidRPr="00D12A99">
        <w:rPr>
          <w:sz w:val="56"/>
          <w:szCs w:val="56"/>
        </w:rPr>
        <w:t>.</w:t>
      </w:r>
    </w:p>
    <w:p w:rsidR="00F9172E" w:rsidRPr="00D12A99" w:rsidRDefault="00F9172E" w:rsidP="00F9172E">
      <w:pPr>
        <w:rPr>
          <w:sz w:val="56"/>
          <w:szCs w:val="56"/>
        </w:rPr>
      </w:pPr>
      <w:proofErr w:type="spellStart"/>
      <w:r w:rsidRPr="00D12A99">
        <w:rPr>
          <w:sz w:val="56"/>
          <w:szCs w:val="56"/>
        </w:rPr>
        <w:t>Einzige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Regel</w:t>
      </w:r>
      <w:proofErr w:type="spellEnd"/>
      <w:r w:rsidRPr="00D12A99">
        <w:rPr>
          <w:sz w:val="56"/>
          <w:szCs w:val="56"/>
        </w:rPr>
        <w:t xml:space="preserve">: </w:t>
      </w:r>
      <w:proofErr w:type="spellStart"/>
      <w:r w:rsidRPr="00D12A99">
        <w:rPr>
          <w:sz w:val="56"/>
          <w:szCs w:val="56"/>
        </w:rPr>
        <w:t>nicht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zuviel</w:t>
      </w:r>
      <w:proofErr w:type="spellEnd"/>
      <w:r w:rsidRPr="00D12A99">
        <w:rPr>
          <w:sz w:val="56"/>
          <w:szCs w:val="56"/>
        </w:rPr>
        <w:t xml:space="preserve">  des </w:t>
      </w:r>
      <w:proofErr w:type="spellStart"/>
      <w:r w:rsidRPr="00D12A99">
        <w:rPr>
          <w:sz w:val="56"/>
          <w:szCs w:val="56"/>
        </w:rPr>
        <w:t>Guten</w:t>
      </w:r>
      <w:proofErr w:type="spellEnd"/>
      <w:r w:rsidRPr="00D12A99">
        <w:rPr>
          <w:sz w:val="56"/>
          <w:szCs w:val="56"/>
        </w:rPr>
        <w:t xml:space="preserve"> tun, um den </w:t>
      </w:r>
      <w:proofErr w:type="spellStart"/>
      <w:r w:rsidRPr="00D12A99">
        <w:rPr>
          <w:sz w:val="56"/>
          <w:szCs w:val="56"/>
        </w:rPr>
        <w:t>Geschmack</w:t>
      </w:r>
      <w:proofErr w:type="spellEnd"/>
      <w:r w:rsidRPr="00D12A99">
        <w:rPr>
          <w:sz w:val="56"/>
          <w:szCs w:val="56"/>
        </w:rPr>
        <w:t xml:space="preserve"> des Espresso</w:t>
      </w:r>
    </w:p>
    <w:p w:rsidR="00F9172E" w:rsidRDefault="00F9172E" w:rsidP="00F9172E">
      <w:pPr>
        <w:rPr>
          <w:sz w:val="56"/>
          <w:szCs w:val="56"/>
        </w:rPr>
      </w:pPr>
      <w:proofErr w:type="spellStart"/>
      <w:r w:rsidRPr="00D12A99">
        <w:rPr>
          <w:sz w:val="56"/>
          <w:szCs w:val="56"/>
        </w:rPr>
        <w:t>nicht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zu</w:t>
      </w:r>
      <w:proofErr w:type="spellEnd"/>
      <w:r w:rsidRPr="00D12A99">
        <w:rPr>
          <w:sz w:val="56"/>
          <w:szCs w:val="56"/>
        </w:rPr>
        <w:t xml:space="preserve"> „</w:t>
      </w:r>
      <w:proofErr w:type="spellStart"/>
      <w:r w:rsidRPr="00D12A99">
        <w:rPr>
          <w:sz w:val="56"/>
          <w:szCs w:val="56"/>
        </w:rPr>
        <w:t>ertränken</w:t>
      </w:r>
      <w:proofErr w:type="spellEnd"/>
      <w:r w:rsidRPr="00D12A99">
        <w:rPr>
          <w:sz w:val="56"/>
          <w:szCs w:val="56"/>
        </w:rPr>
        <w:t xml:space="preserve">“. </w:t>
      </w:r>
    </w:p>
    <w:p w:rsidR="00F9172E" w:rsidRPr="00D12A99" w:rsidRDefault="00F9172E" w:rsidP="00F9172E">
      <w:pPr>
        <w:rPr>
          <w:sz w:val="56"/>
          <w:szCs w:val="56"/>
        </w:rPr>
      </w:pPr>
      <w:proofErr w:type="spellStart"/>
      <w:r w:rsidRPr="00D12A99">
        <w:rPr>
          <w:sz w:val="56"/>
          <w:szCs w:val="56"/>
        </w:rPr>
        <w:t>Ein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Corretto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ist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eine</w:t>
      </w:r>
      <w:proofErr w:type="spellEnd"/>
      <w:r w:rsidRPr="00D12A99">
        <w:rPr>
          <w:sz w:val="56"/>
          <w:szCs w:val="56"/>
        </w:rPr>
        <w:t xml:space="preserve"> der </w:t>
      </w:r>
      <w:proofErr w:type="spellStart"/>
      <w:r w:rsidRPr="00D12A99">
        <w:rPr>
          <w:sz w:val="56"/>
          <w:szCs w:val="56"/>
        </w:rPr>
        <w:t>besten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Arten</w:t>
      </w:r>
      <w:proofErr w:type="spellEnd"/>
      <w:r w:rsidRPr="00D12A99">
        <w:rPr>
          <w:sz w:val="56"/>
          <w:szCs w:val="56"/>
        </w:rPr>
        <w:t xml:space="preserve">, </w:t>
      </w:r>
      <w:proofErr w:type="spellStart"/>
      <w:r w:rsidRPr="00D12A99">
        <w:rPr>
          <w:sz w:val="56"/>
          <w:szCs w:val="56"/>
        </w:rPr>
        <w:t>eine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gute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Mahlzeit</w:t>
      </w:r>
      <w:proofErr w:type="spellEnd"/>
      <w:r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abzuschließen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und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die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Verdauung</w:t>
      </w:r>
      <w:proofErr w:type="spellEnd"/>
      <w:r w:rsidRPr="00D12A99">
        <w:rPr>
          <w:sz w:val="56"/>
          <w:szCs w:val="56"/>
        </w:rPr>
        <w:t xml:space="preserve"> </w:t>
      </w:r>
      <w:proofErr w:type="spellStart"/>
      <w:r w:rsidRPr="00D12A99">
        <w:rPr>
          <w:sz w:val="56"/>
          <w:szCs w:val="56"/>
        </w:rPr>
        <w:t>anzuregen</w:t>
      </w:r>
      <w:proofErr w:type="spellEnd"/>
      <w:r w:rsidRPr="00D12A99">
        <w:rPr>
          <w:sz w:val="56"/>
          <w:szCs w:val="56"/>
        </w:rPr>
        <w:t>.</w:t>
      </w:r>
    </w:p>
    <w:p w:rsidR="00F9172E" w:rsidRDefault="00F9172E" w:rsidP="00F9172E">
      <w:pPr>
        <w:rPr>
          <w:sz w:val="56"/>
          <w:szCs w:val="56"/>
        </w:rPr>
      </w:pPr>
    </w:p>
    <w:p w:rsidR="00F9172E" w:rsidRDefault="00F9172E" w:rsidP="00F9172E">
      <w:pPr>
        <w:rPr>
          <w:sz w:val="24"/>
          <w:szCs w:val="24"/>
        </w:rPr>
      </w:pPr>
      <w:r>
        <w:rPr>
          <w:noProof/>
          <w:sz w:val="56"/>
          <w:szCs w:val="56"/>
          <w:lang w:eastAsia="cs-CZ"/>
        </w:rPr>
        <w:lastRenderedPageBreak/>
        <w:drawing>
          <wp:inline distT="0" distB="0" distL="0" distR="0" wp14:anchorId="32F5698C" wp14:editId="0BDEF19C">
            <wp:extent cx="3790950" cy="5054600"/>
            <wp:effectExtent l="19050" t="0" r="0" b="0"/>
            <wp:docPr id="2" name="obrázek 1" descr="C:\Users\Ingridka\AppData\Local\Microsoft\Windows\Temporary Internet Files\Content.IE5\K3G2L8SA\MP900438740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K3G2L8SA\MP900438740[2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984" cy="5058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006">
        <w:rPr>
          <w:sz w:val="24"/>
          <w:szCs w:val="24"/>
        </w:rPr>
        <w:t xml:space="preserve"> </w:t>
      </w:r>
    </w:p>
    <w:p w:rsidR="00F9172E" w:rsidRPr="00F9172E" w:rsidRDefault="00F9172E" w:rsidP="00F9172E">
      <w:pPr>
        <w:rPr>
          <w:sz w:val="24"/>
          <w:szCs w:val="24"/>
        </w:rPr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  <w:bookmarkStart w:id="0" w:name="_GoBack"/>
      <w:bookmarkEnd w:id="0"/>
    </w:p>
    <w:p w:rsidR="00F9172E" w:rsidRDefault="00F9172E" w:rsidP="00F9172E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F9172E" w:rsidRDefault="00F9172E" w:rsidP="00F9172E">
      <w:pPr>
        <w:rPr>
          <w:sz w:val="28"/>
          <w:szCs w:val="28"/>
        </w:rPr>
      </w:pPr>
    </w:p>
    <w:p w:rsidR="00F9172E" w:rsidRDefault="00F9172E" w:rsidP="00F9172E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F9172E" w:rsidRDefault="00F9172E" w:rsidP="00F9172E"/>
    <w:p w:rsidR="00F9172E" w:rsidRPr="00197510" w:rsidRDefault="00F9172E" w:rsidP="00F9172E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F9172E" w:rsidRPr="001D6FD3" w:rsidRDefault="00F9172E" w:rsidP="001D6FD3">
      <w:pPr>
        <w:jc w:val="center"/>
        <w:rPr>
          <w:sz w:val="44"/>
          <w:szCs w:val="44"/>
        </w:rPr>
      </w:pPr>
    </w:p>
    <w:sectPr w:rsidR="00F9172E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DBD" w:rsidRDefault="002C1DBD" w:rsidP="0036661B">
      <w:pPr>
        <w:spacing w:after="0" w:line="240" w:lineRule="auto"/>
      </w:pPr>
      <w:r>
        <w:separator/>
      </w:r>
    </w:p>
  </w:endnote>
  <w:endnote w:type="continuationSeparator" w:id="0">
    <w:p w:rsidR="002C1DBD" w:rsidRDefault="002C1DB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F28" w:rsidRDefault="00287F2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F28" w:rsidRDefault="00287F2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DBD" w:rsidRDefault="002C1DBD" w:rsidP="0036661B">
      <w:pPr>
        <w:spacing w:after="0" w:line="240" w:lineRule="auto"/>
      </w:pPr>
      <w:r>
        <w:separator/>
      </w:r>
    </w:p>
  </w:footnote>
  <w:footnote w:type="continuationSeparator" w:id="0">
    <w:p w:rsidR="002C1DBD" w:rsidRDefault="002C1DB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F28" w:rsidRDefault="00287F2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87F28" w:rsidP="00287F28">
    <w:pPr>
      <w:pStyle w:val="Zhlav"/>
      <w:jc w:val="center"/>
    </w:pPr>
    <w:r w:rsidRPr="00287F28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F28" w:rsidRDefault="00287F2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0324"/>
    <w:rsid w:val="00080597"/>
    <w:rsid w:val="000B305B"/>
    <w:rsid w:val="000B32A9"/>
    <w:rsid w:val="001A7C15"/>
    <w:rsid w:val="001C1F26"/>
    <w:rsid w:val="001D6FD3"/>
    <w:rsid w:val="0026071A"/>
    <w:rsid w:val="00273A09"/>
    <w:rsid w:val="0027576B"/>
    <w:rsid w:val="00287F28"/>
    <w:rsid w:val="002B55DC"/>
    <w:rsid w:val="002C1DBD"/>
    <w:rsid w:val="00344D99"/>
    <w:rsid w:val="003636D6"/>
    <w:rsid w:val="0036661B"/>
    <w:rsid w:val="00437FA1"/>
    <w:rsid w:val="00451590"/>
    <w:rsid w:val="004D4028"/>
    <w:rsid w:val="004E63EC"/>
    <w:rsid w:val="00617C9D"/>
    <w:rsid w:val="00640B67"/>
    <w:rsid w:val="00705EFA"/>
    <w:rsid w:val="007640CC"/>
    <w:rsid w:val="0078308D"/>
    <w:rsid w:val="007C0755"/>
    <w:rsid w:val="007D6014"/>
    <w:rsid w:val="00943341"/>
    <w:rsid w:val="009C692A"/>
    <w:rsid w:val="00A62761"/>
    <w:rsid w:val="00A82693"/>
    <w:rsid w:val="00BA1325"/>
    <w:rsid w:val="00C21685"/>
    <w:rsid w:val="00C260E8"/>
    <w:rsid w:val="00C5363F"/>
    <w:rsid w:val="00CF0C62"/>
    <w:rsid w:val="00E933E6"/>
    <w:rsid w:val="00EC05FC"/>
    <w:rsid w:val="00F12334"/>
    <w:rsid w:val="00F26A52"/>
    <w:rsid w:val="00F37F4C"/>
    <w:rsid w:val="00F9172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D69CCA05-9B42-47A4-9034-F89F0A13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73A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28</cp:revision>
  <cp:lastPrinted>2014-06-04T21:31:00Z</cp:lastPrinted>
  <dcterms:created xsi:type="dcterms:W3CDTF">2013-06-26T20:10:00Z</dcterms:created>
  <dcterms:modified xsi:type="dcterms:W3CDTF">2014-06-16T12:23:00Z</dcterms:modified>
</cp:coreProperties>
</file>