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F53B36" w:rsidP="0036661B">
      <w:pPr>
        <w:jc w:val="center"/>
        <w:rPr>
          <w:sz w:val="44"/>
        </w:rPr>
      </w:pPr>
      <w:r>
        <w:rPr>
          <w:b/>
          <w:bCs/>
          <w:sz w:val="44"/>
        </w:rPr>
        <w:t>Chov koní</w:t>
      </w:r>
      <w:r w:rsidR="0036661B" w:rsidRPr="0036661B">
        <w:rPr>
          <w:b/>
          <w:bCs/>
          <w:sz w:val="44"/>
        </w:rPr>
        <w:t xml:space="preserve"> -  </w:t>
      </w:r>
      <w:r w:rsidR="004F76CC">
        <w:rPr>
          <w:b/>
          <w:bCs/>
          <w:sz w:val="44"/>
        </w:rPr>
        <w:t>Vrozené odznaky koní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0400F" w:rsidP="00F71C17">
            <w:r>
              <w:rPr>
                <w:b/>
                <w:bCs/>
              </w:rPr>
              <w:t>SŠHS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71C17">
            <w:r>
              <w:t>Petr Zaoral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 xml:space="preserve">III/2 – inovace a </w:t>
            </w:r>
            <w:proofErr w:type="gramStart"/>
            <w:r w:rsidRPr="00F71C17">
              <w:t xml:space="preserve">zkvalitnění </w:t>
            </w:r>
            <w:r w:rsidR="00F53B36">
              <w:t xml:space="preserve"> </w:t>
            </w:r>
            <w:r w:rsidRPr="00F71C17">
              <w:t>výuky</w:t>
            </w:r>
            <w:proofErr w:type="gramEnd"/>
            <w:r w:rsidRPr="00F71C17">
              <w:t xml:space="preserve">  prostřednictvím  ICT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547946" w:rsidP="004F76CC">
            <w:r>
              <w:t>CHK.4310</w:t>
            </w:r>
            <w:r w:rsidRPr="00547946">
              <w:t>.2H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Odborné vzdělávání (gymnazijní)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Člověk a příroda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53B36">
            <w:r>
              <w:t>Chov koní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4F76CC" w:rsidP="007D2460">
            <w:r>
              <w:t>Charakteristika vrozených odznaků koní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53B36">
            <w:r w:rsidRPr="00F71C17">
              <w:t xml:space="preserve">Prezentace, list, test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Žák, 16 - 19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F71C17" w:rsidRPr="00F71C17" w:rsidRDefault="00F71C17" w:rsidP="00F71C17">
            <w:r w:rsidRPr="00F71C17">
              <w:t>Podrobný metodický popis možností použití materiálu</w:t>
            </w:r>
          </w:p>
          <w:p w:rsidR="001E5D24" w:rsidRPr="00F71C17" w:rsidRDefault="00F53B36" w:rsidP="004F76CC">
            <w:r>
              <w:t>Prezentace seznamuje žáky s</w:t>
            </w:r>
            <w:r w:rsidR="00270589">
              <w:t xml:space="preserve"> popisem </w:t>
            </w:r>
            <w:r w:rsidR="004F76CC">
              <w:t>a charakteristikou vrozených odznaků koní a jejich popisem.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F71C17">
            <w:r>
              <w:t>dataprojektor</w:t>
            </w:r>
          </w:p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53B36" w:rsidP="004F76CC">
            <w:r>
              <w:t>Chov koní</w:t>
            </w:r>
            <w:r w:rsidR="00F71C17" w:rsidRPr="00F71C17">
              <w:t>, </w:t>
            </w:r>
            <w:r w:rsidR="004F76CC">
              <w:t>odznaky koní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7D2460">
            <w:r w:rsidRPr="00F71C17">
              <w:t xml:space="preserve">Datum </w:t>
            </w:r>
            <w:proofErr w:type="gramStart"/>
            <w:r w:rsidRPr="00F71C17">
              <w:t xml:space="preserve">vytvoření </w:t>
            </w:r>
            <w:r w:rsidR="007D2460">
              <w:t xml:space="preserve">  </w:t>
            </w:r>
            <w:r w:rsidRPr="00F71C17">
              <w:t>11</w:t>
            </w:r>
            <w:proofErr w:type="gramEnd"/>
            <w:r w:rsidRPr="00F71C17">
              <w:t>. 3. 2012</w:t>
            </w:r>
          </w:p>
        </w:tc>
      </w:tr>
    </w:tbl>
    <w:p w:rsidR="0061674A" w:rsidRDefault="0061674A"/>
    <w:p w:rsidR="0061674A" w:rsidRDefault="0061674A">
      <w:r>
        <w:br w:type="page"/>
      </w:r>
    </w:p>
    <w:p w:rsidR="0061674A" w:rsidRPr="00BB160B" w:rsidRDefault="0061674A" w:rsidP="0061674A">
      <w:pPr>
        <w:spacing w:after="0"/>
        <w:jc w:val="center"/>
        <w:rPr>
          <w:rFonts w:ascii="Comic Sans MS" w:hAnsi="Comic Sans MS"/>
          <w:color w:val="0070C0"/>
          <w:sz w:val="40"/>
          <w:szCs w:val="40"/>
        </w:rPr>
      </w:pPr>
      <w:r w:rsidRPr="00BB160B">
        <w:rPr>
          <w:rFonts w:ascii="Comic Sans MS" w:hAnsi="Comic Sans MS"/>
          <w:b/>
          <w:color w:val="0070C0"/>
          <w:sz w:val="40"/>
          <w:szCs w:val="40"/>
        </w:rPr>
        <w:lastRenderedPageBreak/>
        <w:t>Odznaky koní</w:t>
      </w:r>
    </w:p>
    <w:p w:rsidR="0061674A" w:rsidRDefault="0061674A" w:rsidP="0061674A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Jsou důležité pro identifikaci koní</w:t>
      </w:r>
    </w:p>
    <w:p w:rsidR="0061674A" w:rsidRPr="00312B85" w:rsidRDefault="0061674A" w:rsidP="0061674A">
      <w:pPr>
        <w:spacing w:after="0"/>
        <w:ind w:left="708" w:firstLine="708"/>
        <w:rPr>
          <w:rFonts w:ascii="Comic Sans MS" w:hAnsi="Comic Sans MS"/>
          <w:b/>
          <w:color w:val="000000" w:themeColor="text1"/>
        </w:rPr>
      </w:pPr>
      <w:r w:rsidRPr="00312B85">
        <w:rPr>
          <w:rFonts w:ascii="Comic Sans MS" w:hAnsi="Comic Sans MS"/>
          <w:b/>
          <w:color w:val="000000" w:themeColor="text1"/>
        </w:rPr>
        <w:t>Vrozené</w:t>
      </w:r>
    </w:p>
    <w:p w:rsidR="0061674A" w:rsidRPr="00312B85" w:rsidRDefault="0061674A" w:rsidP="0061674A">
      <w:pPr>
        <w:spacing w:after="0"/>
        <w:rPr>
          <w:rFonts w:ascii="Comic Sans MS" w:hAnsi="Comic Sans MS"/>
          <w:b/>
          <w:color w:val="000000" w:themeColor="text1"/>
        </w:rPr>
      </w:pPr>
      <w:r w:rsidRPr="00312B85">
        <w:rPr>
          <w:rFonts w:ascii="Comic Sans MS" w:hAnsi="Comic Sans MS"/>
          <w:b/>
          <w:color w:val="000000" w:themeColor="text1"/>
        </w:rPr>
        <w:t>Dělí se na</w:t>
      </w:r>
    </w:p>
    <w:p w:rsidR="0061674A" w:rsidRPr="00312B85" w:rsidRDefault="0061674A" w:rsidP="0061674A">
      <w:pPr>
        <w:spacing w:after="0"/>
        <w:ind w:left="708" w:firstLine="708"/>
        <w:rPr>
          <w:rFonts w:ascii="Comic Sans MS" w:hAnsi="Comic Sans MS"/>
          <w:b/>
          <w:color w:val="000000" w:themeColor="text1"/>
        </w:rPr>
      </w:pPr>
      <w:r w:rsidRPr="00312B85">
        <w:rPr>
          <w:rFonts w:ascii="Comic Sans MS" w:hAnsi="Comic Sans MS"/>
          <w:b/>
          <w:color w:val="000000" w:themeColor="text1"/>
        </w:rPr>
        <w:t>Získané</w:t>
      </w:r>
    </w:p>
    <w:p w:rsidR="0061674A" w:rsidRDefault="0061674A" w:rsidP="0061674A">
      <w:pPr>
        <w:spacing w:after="0"/>
        <w:rPr>
          <w:rFonts w:ascii="Comic Sans MS" w:hAnsi="Comic Sans MS"/>
          <w:color w:val="000000" w:themeColor="text1"/>
        </w:rPr>
      </w:pPr>
    </w:p>
    <w:p w:rsidR="0061674A" w:rsidRPr="00C90E19" w:rsidRDefault="0061674A" w:rsidP="0061674A">
      <w:pPr>
        <w:spacing w:after="0"/>
        <w:rPr>
          <w:rFonts w:ascii="Comic Sans MS" w:hAnsi="Comic Sans MS"/>
          <w:b/>
          <w:color w:val="00B0F0"/>
          <w:sz w:val="24"/>
          <w:szCs w:val="24"/>
        </w:rPr>
      </w:pPr>
      <w:r w:rsidRPr="00C90E19">
        <w:rPr>
          <w:rFonts w:ascii="Comic Sans MS" w:hAnsi="Comic Sans MS"/>
          <w:b/>
          <w:color w:val="00B0F0"/>
          <w:sz w:val="24"/>
          <w:szCs w:val="24"/>
        </w:rPr>
        <w:t>Vrozené</w:t>
      </w:r>
    </w:p>
    <w:p w:rsidR="0061674A" w:rsidRDefault="0061674A" w:rsidP="0061674A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Jsou to odchylky od běžného zbarvení jako zvláštní vlastnost základní barvy.</w:t>
      </w:r>
    </w:p>
    <w:p w:rsidR="0061674A" w:rsidRPr="00F62C10" w:rsidRDefault="0061674A" w:rsidP="0061674A">
      <w:pPr>
        <w:tabs>
          <w:tab w:val="left" w:pos="2190"/>
        </w:tabs>
        <w:spacing w:after="0"/>
        <w:jc w:val="center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Znaky na hlavě</w:t>
      </w:r>
    </w:p>
    <w:p w:rsidR="0061674A" w:rsidRDefault="003F6F5F" w:rsidP="0061674A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  <w:lang w:eastAsia="cs-CZ"/>
        </w:rPr>
        <w:drawing>
          <wp:inline distT="0" distB="0" distL="0" distR="0">
            <wp:extent cx="4343400" cy="185363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NAKY NA HLAV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8827" cy="1855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74A" w:rsidRDefault="0061674A" w:rsidP="0061674A">
      <w:pPr>
        <w:spacing w:after="0"/>
        <w:rPr>
          <w:rFonts w:ascii="Comic Sans MS" w:hAnsi="Comic Sans MS"/>
          <w:color w:val="000000" w:themeColor="text1"/>
        </w:rPr>
      </w:pPr>
    </w:p>
    <w:p w:rsidR="003F6F5F" w:rsidRDefault="003F6F5F" w:rsidP="003F6F5F">
      <w:pPr>
        <w:spacing w:after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Obrázek je dílem autora.</w:t>
      </w:r>
    </w:p>
    <w:p w:rsidR="0061674A" w:rsidRDefault="0061674A" w:rsidP="0061674A">
      <w:pPr>
        <w:spacing w:after="0"/>
        <w:rPr>
          <w:rFonts w:ascii="Comic Sans MS" w:hAnsi="Comic Sans MS"/>
          <w:color w:val="000000" w:themeColor="text1"/>
        </w:rPr>
      </w:pPr>
    </w:p>
    <w:p w:rsidR="0061674A" w:rsidRDefault="0061674A" w:rsidP="0061674A">
      <w:pPr>
        <w:spacing w:after="0"/>
        <w:jc w:val="center"/>
        <w:rPr>
          <w:rFonts w:ascii="Comic Sans MS" w:hAnsi="Comic Sans MS"/>
          <w:b/>
          <w:color w:val="000000" w:themeColor="text1"/>
        </w:rPr>
      </w:pPr>
    </w:p>
    <w:p w:rsidR="003F6F5F" w:rsidRDefault="0061674A" w:rsidP="0061674A">
      <w:pPr>
        <w:spacing w:after="0"/>
        <w:jc w:val="center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Znaky na nohou</w:t>
      </w:r>
    </w:p>
    <w:p w:rsidR="003F6F5F" w:rsidRDefault="003F6F5F" w:rsidP="003F6F5F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  <w:lang w:eastAsia="cs-CZ"/>
        </w:rPr>
        <w:drawing>
          <wp:inline distT="0" distB="0" distL="0" distR="0">
            <wp:extent cx="3702609" cy="2240243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NAKY NOH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319" cy="2248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674A" w:rsidRPr="00F62C10">
        <w:rPr>
          <w:rFonts w:ascii="Comic Sans MS" w:hAnsi="Comic Sans MS"/>
          <w:b/>
          <w:color w:val="000000" w:themeColor="text1"/>
        </w:rPr>
        <w:br w:type="textWrapping" w:clear="all"/>
      </w:r>
      <w:r>
        <w:rPr>
          <w:rFonts w:ascii="Comic Sans MS" w:hAnsi="Comic Sans MS"/>
          <w:color w:val="000000" w:themeColor="text1"/>
        </w:rPr>
        <w:t>Obrázek je dílem autora.</w:t>
      </w:r>
    </w:p>
    <w:p w:rsidR="0061674A" w:rsidRPr="00F62C10" w:rsidRDefault="0061674A" w:rsidP="0061674A">
      <w:pPr>
        <w:spacing w:after="0"/>
        <w:jc w:val="center"/>
        <w:rPr>
          <w:rFonts w:ascii="Comic Sans MS" w:hAnsi="Comic Sans MS"/>
          <w:b/>
          <w:color w:val="000000" w:themeColor="text1"/>
        </w:rPr>
      </w:pPr>
    </w:p>
    <w:p w:rsidR="0061674A" w:rsidRDefault="0061674A" w:rsidP="0061674A">
      <w:pPr>
        <w:spacing w:after="0"/>
        <w:jc w:val="center"/>
        <w:rPr>
          <w:rFonts w:ascii="Comic Sans MS" w:hAnsi="Comic Sans MS"/>
          <w:color w:val="000000" w:themeColor="text1"/>
        </w:rPr>
      </w:pPr>
    </w:p>
    <w:p w:rsidR="0061674A" w:rsidRDefault="0061674A" w:rsidP="003F6F5F">
      <w:pPr>
        <w:spacing w:after="0"/>
        <w:rPr>
          <w:rFonts w:ascii="Comic Sans MS" w:hAnsi="Comic Sans MS"/>
          <w:color w:val="000000" w:themeColor="text1"/>
        </w:rPr>
      </w:pPr>
      <w:bookmarkStart w:id="0" w:name="_GoBack"/>
      <w:bookmarkEnd w:id="0"/>
    </w:p>
    <w:p w:rsidR="00A3782B" w:rsidRPr="00A3782B" w:rsidRDefault="00A3782B" w:rsidP="00A3782B">
      <w:pPr>
        <w:rPr>
          <w:b/>
        </w:rPr>
      </w:pPr>
      <w:r w:rsidRPr="00A3782B">
        <w:rPr>
          <w:b/>
        </w:rPr>
        <w:t>Přehled použité literatury:</w:t>
      </w:r>
    </w:p>
    <w:p w:rsidR="00A3782B" w:rsidRPr="00A3782B" w:rsidRDefault="00A3782B" w:rsidP="00A3782B">
      <w:pPr>
        <w:rPr>
          <w:b/>
        </w:rPr>
      </w:pPr>
      <w:r w:rsidRPr="00A3782B">
        <w:rPr>
          <w:b/>
        </w:rPr>
        <w:t>Dušek, Jaromír. Chov koní. Druhé. Praha: Brázda, s.r.o., 2007. 404. 80-209-0352-6.</w:t>
      </w:r>
    </w:p>
    <w:p w:rsidR="00C21685" w:rsidRPr="00416EB4" w:rsidRDefault="00416EB4">
      <w:proofErr w:type="gramStart"/>
      <w:r>
        <w:rPr>
          <w:b/>
        </w:rPr>
        <w:t xml:space="preserve">Test : </w:t>
      </w:r>
      <w:r>
        <w:t>1.</w:t>
      </w:r>
      <w:proofErr w:type="gramEnd"/>
      <w:r>
        <w:t xml:space="preserve"> Rozeznejte jednotlivé odznaky na přiložených obrazových materiálech.</w:t>
      </w:r>
    </w:p>
    <w:sectPr w:rsidR="00C21685" w:rsidRPr="00416EB4" w:rsidSect="00F71C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701" w:rsidRDefault="00CC2701" w:rsidP="0036661B">
      <w:pPr>
        <w:spacing w:after="0" w:line="240" w:lineRule="auto"/>
      </w:pPr>
      <w:r>
        <w:separator/>
      </w:r>
    </w:p>
  </w:endnote>
  <w:endnote w:type="continuationSeparator" w:id="0">
    <w:p w:rsidR="00CC2701" w:rsidRDefault="00CC2701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F2D" w:rsidRDefault="008C2F2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E3E795B" wp14:editId="2DC2678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F2D" w:rsidRDefault="008C2F2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701" w:rsidRDefault="00CC2701" w:rsidP="0036661B">
      <w:pPr>
        <w:spacing w:after="0" w:line="240" w:lineRule="auto"/>
      </w:pPr>
      <w:r>
        <w:separator/>
      </w:r>
    </w:p>
  </w:footnote>
  <w:footnote w:type="continuationSeparator" w:id="0">
    <w:p w:rsidR="00CC2701" w:rsidRDefault="00CC2701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F2D" w:rsidRDefault="008C2F2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8C2F2D" w:rsidP="008C2F2D">
    <w:pPr>
      <w:pStyle w:val="Zhlav"/>
      <w:jc w:val="center"/>
    </w:pPr>
    <w:r w:rsidRPr="008C2F2D">
      <w:rPr>
        <w:noProof/>
        <w:lang w:eastAsia="cs-CZ"/>
      </w:rPr>
      <w:drawing>
        <wp:inline distT="0" distB="0" distL="0" distR="0">
          <wp:extent cx="5391150" cy="1200150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F2D" w:rsidRDefault="008C2F2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D35ED"/>
    <w:multiLevelType w:val="hybridMultilevel"/>
    <w:tmpl w:val="E8CA0C7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1B"/>
    <w:rsid w:val="001E5D24"/>
    <w:rsid w:val="00270589"/>
    <w:rsid w:val="003041A7"/>
    <w:rsid w:val="0036661B"/>
    <w:rsid w:val="003F6F5F"/>
    <w:rsid w:val="00416EB4"/>
    <w:rsid w:val="004F76CC"/>
    <w:rsid w:val="00547946"/>
    <w:rsid w:val="0061674A"/>
    <w:rsid w:val="00617C9D"/>
    <w:rsid w:val="007D2460"/>
    <w:rsid w:val="0080400F"/>
    <w:rsid w:val="008B269C"/>
    <w:rsid w:val="008C2F2D"/>
    <w:rsid w:val="00A3129F"/>
    <w:rsid w:val="00A3782B"/>
    <w:rsid w:val="00C21685"/>
    <w:rsid w:val="00CC2701"/>
    <w:rsid w:val="00E84B58"/>
    <w:rsid w:val="00F53B36"/>
    <w:rsid w:val="00F71C1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8F379688-35CA-402F-ADBC-E1E7FA4BB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1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9</cp:revision>
  <cp:lastPrinted>2014-06-05T07:43:00Z</cp:lastPrinted>
  <dcterms:created xsi:type="dcterms:W3CDTF">2012-11-20T19:57:00Z</dcterms:created>
  <dcterms:modified xsi:type="dcterms:W3CDTF">2014-06-10T12:53:00Z</dcterms:modified>
</cp:coreProperties>
</file>