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4579" w:rsidRDefault="005D4579" w:rsidP="005D4579">
      <w:pPr>
        <w:autoSpaceDE w:val="0"/>
        <w:autoSpaceDN w:val="0"/>
        <w:adjustRightInd w:val="0"/>
        <w:spacing w:before="4800" w:after="0"/>
        <w:jc w:val="center"/>
        <w:rPr>
          <w:rFonts w:ascii="Comic Sans MS" w:hAnsi="Comic Sans MS" w:cs="Comic Sans MS"/>
          <w:b/>
          <w:bCs/>
          <w:color w:val="024595"/>
          <w:sz w:val="54"/>
          <w:szCs w:val="54"/>
        </w:rPr>
      </w:pPr>
      <w:r>
        <w:rPr>
          <w:rFonts w:ascii="Comic Sans MS" w:hAnsi="Comic Sans MS" w:cs="Comic Sans MS"/>
          <w:b/>
          <w:bCs/>
          <w:noProof/>
          <w:color w:val="024595"/>
          <w:sz w:val="54"/>
          <w:szCs w:val="54"/>
          <w:lang w:eastAsia="cs-CZ"/>
        </w:rPr>
        <w:drawing>
          <wp:anchor distT="0" distB="0" distL="114300" distR="114300" simplePos="0" relativeHeight="251658240" behindDoc="0" locked="0" layoutInCell="1" allowOverlap="1">
            <wp:simplePos x="0" y="0"/>
            <wp:positionH relativeFrom="column">
              <wp:posOffset>213360</wp:posOffset>
            </wp:positionH>
            <wp:positionV relativeFrom="paragraph">
              <wp:posOffset>-725805</wp:posOffset>
            </wp:positionV>
            <wp:extent cx="5753100" cy="1257300"/>
            <wp:effectExtent l="19050" t="0" r="0" b="0"/>
            <wp:wrapNone/>
            <wp:docPr id="4" name="obrázek 3" descr="OPVK_hor_zakladni_logolink_RGB_cz.jpg"/>
            <wp:cNvGraphicFramePr/>
            <a:graphic xmlns:a="http://schemas.openxmlformats.org/drawingml/2006/main">
              <a:graphicData uri="http://schemas.openxmlformats.org/drawingml/2006/picture">
                <pic:pic xmlns:pic="http://schemas.openxmlformats.org/drawingml/2006/picture">
                  <pic:nvPicPr>
                    <pic:cNvPr id="8232" name="Obrázek 2" descr="OPVK_hor_zakladni_logolink_RGB_cz.jpg"/>
                    <pic:cNvPicPr>
                      <a:picLocks noChangeAspect="1"/>
                    </pic:cNvPicPr>
                  </pic:nvPicPr>
                  <pic:blipFill>
                    <a:blip r:embed="rId7" cstate="print"/>
                    <a:srcRect/>
                    <a:stretch>
                      <a:fillRect/>
                    </a:stretch>
                  </pic:blipFill>
                  <pic:spPr bwMode="auto">
                    <a:xfrm>
                      <a:off x="0" y="0"/>
                      <a:ext cx="5753100" cy="1257300"/>
                    </a:xfrm>
                    <a:prstGeom prst="rect">
                      <a:avLst/>
                    </a:prstGeom>
                    <a:noFill/>
                    <a:ln w="9525">
                      <a:noFill/>
                      <a:miter lim="800000"/>
                      <a:headEnd/>
                      <a:tailEnd/>
                    </a:ln>
                  </pic:spPr>
                </pic:pic>
              </a:graphicData>
            </a:graphic>
          </wp:anchor>
        </w:drawing>
      </w:r>
      <w:r w:rsidR="00CE4070">
        <w:rPr>
          <w:rFonts w:ascii="Comic Sans MS" w:hAnsi="Comic Sans MS" w:cs="Comic Sans MS"/>
          <w:b/>
          <w:bCs/>
          <w:noProof/>
          <w:color w:val="024595"/>
          <w:sz w:val="54"/>
          <w:szCs w:val="54"/>
          <w:lang w:eastAsia="cs-CZ"/>
        </w:rPr>
        <w:t xml:space="preserve">Stejnolehlost </w:t>
      </w:r>
      <w:r w:rsidR="00770237">
        <w:rPr>
          <w:rFonts w:ascii="Comic Sans MS" w:hAnsi="Comic Sans MS" w:cs="Comic Sans MS"/>
          <w:b/>
          <w:bCs/>
          <w:noProof/>
          <w:color w:val="024595"/>
          <w:sz w:val="54"/>
          <w:szCs w:val="54"/>
          <w:lang w:eastAsia="cs-CZ"/>
        </w:rPr>
        <w:t>v projektování</w:t>
      </w:r>
    </w:p>
    <w:p w:rsidR="005D4579" w:rsidRDefault="005D4579">
      <w:pPr>
        <w:spacing w:before="0" w:after="200" w:line="276" w:lineRule="auto"/>
        <w:rPr>
          <w:rFonts w:ascii="Comic Sans MS" w:hAnsi="Comic Sans MS" w:cs="Comic Sans MS"/>
          <w:b/>
          <w:bCs/>
          <w:color w:val="024595"/>
          <w:sz w:val="54"/>
          <w:szCs w:val="54"/>
        </w:rPr>
      </w:pPr>
      <w:r>
        <w:rPr>
          <w:rFonts w:ascii="Comic Sans MS" w:hAnsi="Comic Sans MS" w:cs="Comic Sans MS"/>
          <w:b/>
          <w:bCs/>
          <w:color w:val="024595"/>
          <w:sz w:val="54"/>
          <w:szCs w:val="54"/>
        </w:rPr>
        <w:br w:type="page"/>
      </w:r>
    </w:p>
    <w:p w:rsidR="000F1D16" w:rsidRDefault="00C073F9" w:rsidP="00C073F9">
      <w:pPr>
        <w:pStyle w:val="Odstavecseseznamem"/>
        <w:numPr>
          <w:ilvl w:val="0"/>
          <w:numId w:val="25"/>
        </w:numPr>
        <w:spacing w:after="360"/>
        <w:jc w:val="both"/>
        <w:rPr>
          <w:rFonts w:eastAsiaTheme="minorEastAsia"/>
        </w:rPr>
      </w:pPr>
      <w:r>
        <w:rPr>
          <w:rFonts w:eastAsiaTheme="minorEastAsia"/>
        </w:rPr>
        <w:lastRenderedPageBreak/>
        <w:t>Při vypracovávání projektů staveb se můžete setkat s různými požadavky zákazníků. Jeden ze zákazníků vlastní skladovou garáž tvaru poloviny válce. Rád by garáž zpřístupnil vraty tvaru čtverce, které budou co možná největší. Do nárysu přední části garáže taková vrata narýsujte.</w:t>
      </w:r>
    </w:p>
    <w:p w:rsidR="0001241F" w:rsidRDefault="0001241F" w:rsidP="0001241F">
      <w:pPr>
        <w:pStyle w:val="Odstavecseseznamem"/>
        <w:spacing w:after="360"/>
        <w:jc w:val="both"/>
        <w:rPr>
          <w:rFonts w:eastAsiaTheme="minorEastAsia"/>
        </w:rPr>
      </w:pPr>
    </w:p>
    <w:p w:rsidR="00C073F9" w:rsidRDefault="007B23FF" w:rsidP="00C073F9">
      <w:pPr>
        <w:pStyle w:val="Odstavecseseznamem"/>
        <w:spacing w:after="360"/>
        <w:jc w:val="both"/>
        <w:rPr>
          <w:rFonts w:eastAsiaTheme="minorEastAsia"/>
        </w:rPr>
      </w:pPr>
      <w:r>
        <w:rPr>
          <w:rFonts w:eastAsiaTheme="minorEastAsia"/>
          <w:noProof/>
          <w:lang w:eastAsia="cs-CZ"/>
        </w:rPr>
        <w:drawing>
          <wp:inline distT="0" distB="0" distL="0" distR="0">
            <wp:extent cx="5629275" cy="3526168"/>
            <wp:effectExtent l="19050" t="0" r="9525" b="0"/>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629275" cy="3526168"/>
                    </a:xfrm>
                    <a:prstGeom prst="rect">
                      <a:avLst/>
                    </a:prstGeom>
                    <a:noFill/>
                    <a:ln w="9525">
                      <a:noFill/>
                      <a:miter lim="800000"/>
                      <a:headEnd/>
                      <a:tailEnd/>
                    </a:ln>
                  </pic:spPr>
                </pic:pic>
              </a:graphicData>
            </a:graphic>
          </wp:inline>
        </w:drawing>
      </w:r>
    </w:p>
    <w:p w:rsidR="00770237" w:rsidRDefault="00770237" w:rsidP="00C073F9">
      <w:pPr>
        <w:pStyle w:val="Odstavecseseznamem"/>
        <w:spacing w:after="360"/>
        <w:jc w:val="both"/>
        <w:rPr>
          <w:rFonts w:eastAsiaTheme="minorEastAsia"/>
        </w:rPr>
      </w:pPr>
    </w:p>
    <w:p w:rsidR="00770237" w:rsidRDefault="00770237" w:rsidP="00C073F9">
      <w:pPr>
        <w:pStyle w:val="Odstavecseseznamem"/>
        <w:spacing w:after="360"/>
        <w:jc w:val="both"/>
        <w:rPr>
          <w:rFonts w:eastAsiaTheme="minorEastAsia"/>
        </w:rPr>
      </w:pPr>
    </w:p>
    <w:p w:rsidR="00C073F9" w:rsidRDefault="001532A4" w:rsidP="00C073F9">
      <w:pPr>
        <w:pStyle w:val="Odstavecseseznamem"/>
        <w:spacing w:after="360"/>
        <w:jc w:val="both"/>
        <w:rPr>
          <w:rFonts w:eastAsiaTheme="minorEastAsia"/>
        </w:rPr>
      </w:pPr>
      <w:r>
        <w:rPr>
          <w:rFonts w:eastAsiaTheme="minorEastAsia"/>
        </w:rPr>
        <w:t xml:space="preserve">Určete koeficient vámi zvolené </w:t>
      </w:r>
      <w:r w:rsidR="00770237">
        <w:rPr>
          <w:rFonts w:eastAsiaTheme="minorEastAsia"/>
        </w:rPr>
        <w:t>stejnolehlosti:</w:t>
      </w:r>
    </w:p>
    <w:p w:rsidR="00765C7E" w:rsidRDefault="00765C7E" w:rsidP="00C073F9">
      <w:pPr>
        <w:pStyle w:val="Odstavecseseznamem"/>
        <w:spacing w:after="360"/>
        <w:jc w:val="both"/>
        <w:rPr>
          <w:rFonts w:eastAsiaTheme="minorEastAsia"/>
        </w:rPr>
      </w:pPr>
    </w:p>
    <w:p w:rsidR="00765C7E" w:rsidRDefault="00765C7E" w:rsidP="00C073F9">
      <w:pPr>
        <w:pStyle w:val="Odstavecseseznamem"/>
        <w:spacing w:after="360"/>
        <w:jc w:val="both"/>
        <w:rPr>
          <w:rFonts w:eastAsiaTheme="minorEastAsia"/>
        </w:rPr>
      </w:pPr>
    </w:p>
    <w:p w:rsidR="00C073F9" w:rsidRDefault="004533B8" w:rsidP="00C073F9">
      <w:pPr>
        <w:pStyle w:val="Odstavecseseznamem"/>
        <w:spacing w:after="360"/>
        <w:jc w:val="both"/>
        <w:rPr>
          <w:rFonts w:eastAsiaTheme="minorEastAsia"/>
        </w:rPr>
      </w:pPr>
      <m:oMathPara>
        <m:oMathParaPr>
          <m:jc m:val="left"/>
        </m:oMathParaPr>
        <m:oMath>
          <m:d>
            <m:dPr>
              <m:begChr m:val="|"/>
              <m:endChr m:val="|"/>
              <m:ctrlPr>
                <w:rPr>
                  <w:rFonts w:ascii="Cambria Math" w:eastAsiaTheme="minorEastAsia" w:hAnsi="Cambria Math"/>
                  <w:i/>
                </w:rPr>
              </m:ctrlPr>
            </m:dPr>
            <m:e>
              <m:r>
                <w:rPr>
                  <w:rFonts w:ascii="Cambria Math" w:eastAsiaTheme="minorEastAsia" w:hAnsi="Cambria Math"/>
                </w:rPr>
                <m:t>SA</m:t>
              </m:r>
            </m:e>
          </m:d>
          <m:r>
            <w:rPr>
              <w:rFonts w:ascii="Cambria Math" w:eastAsiaTheme="minorEastAsia" w:hAnsi="Cambria Math"/>
            </w:rPr>
            <m:t>=</m:t>
          </m:r>
          <m:r>
            <w:rPr>
              <w:rFonts w:ascii="Cambria Math" w:eastAsiaTheme="minorEastAsia" w:hAnsi="Cambria Math"/>
            </w:rPr>
            <m:t>0,9 cm</m:t>
          </m:r>
        </m:oMath>
      </m:oMathPara>
    </w:p>
    <w:p w:rsidR="00765C7E" w:rsidRDefault="00765C7E" w:rsidP="00C073F9">
      <w:pPr>
        <w:pStyle w:val="Odstavecseseznamem"/>
        <w:spacing w:after="360"/>
        <w:jc w:val="both"/>
        <w:rPr>
          <w:rFonts w:eastAsiaTheme="minorEastAsia"/>
        </w:rPr>
      </w:pPr>
    </w:p>
    <w:p w:rsidR="00765C7E" w:rsidRDefault="00765C7E" w:rsidP="00C073F9">
      <w:pPr>
        <w:pStyle w:val="Odstavecseseznamem"/>
        <w:spacing w:after="360"/>
        <w:jc w:val="both"/>
        <w:rPr>
          <w:rFonts w:eastAsiaTheme="minorEastAsia"/>
        </w:rPr>
      </w:pPr>
    </w:p>
    <w:p w:rsidR="00765C7E" w:rsidRDefault="004533B8" w:rsidP="00C073F9">
      <w:pPr>
        <w:pStyle w:val="Odstavecseseznamem"/>
        <w:spacing w:after="360"/>
        <w:jc w:val="both"/>
        <w:rPr>
          <w:rFonts w:eastAsiaTheme="minorEastAsia"/>
        </w:rPr>
      </w:pPr>
      <m:oMathPara>
        <m:oMathParaPr>
          <m:jc m:val="left"/>
        </m:oMathParaPr>
        <m:oMath>
          <m:d>
            <m:dPr>
              <m:begChr m:val="|"/>
              <m:endChr m:val="|"/>
              <m:ctrlPr>
                <w:rPr>
                  <w:rFonts w:ascii="Cambria Math" w:eastAsiaTheme="minorEastAsia" w:hAnsi="Cambria Math"/>
                  <w:i/>
                </w:rPr>
              </m:ctrlPr>
            </m:dPr>
            <m:e>
              <m:r>
                <w:rPr>
                  <w:rFonts w:ascii="Cambria Math" w:eastAsiaTheme="minorEastAsia" w:hAnsi="Cambria Math"/>
                </w:rPr>
                <m:t>SA´</m:t>
              </m:r>
            </m:e>
          </m:d>
          <m:r>
            <w:rPr>
              <w:rFonts w:ascii="Cambria Math" w:eastAsiaTheme="minorEastAsia" w:hAnsi="Cambria Math"/>
            </w:rPr>
            <m:t>=</m:t>
          </m:r>
          <m:r>
            <w:rPr>
              <w:rFonts w:ascii="Cambria Math" w:eastAsiaTheme="minorEastAsia" w:hAnsi="Cambria Math"/>
            </w:rPr>
            <m:t>2,6 cm</m:t>
          </m:r>
        </m:oMath>
      </m:oMathPara>
    </w:p>
    <w:p w:rsidR="00765C7E" w:rsidRDefault="00765C7E" w:rsidP="00C073F9">
      <w:pPr>
        <w:pStyle w:val="Odstavecseseznamem"/>
        <w:spacing w:after="360"/>
        <w:jc w:val="both"/>
        <w:rPr>
          <w:rFonts w:eastAsiaTheme="minorEastAsia"/>
        </w:rPr>
      </w:pPr>
    </w:p>
    <w:p w:rsidR="00765C7E" w:rsidRDefault="00765C7E" w:rsidP="00C073F9">
      <w:pPr>
        <w:pStyle w:val="Odstavecseseznamem"/>
        <w:spacing w:after="360"/>
        <w:jc w:val="both"/>
        <w:rPr>
          <w:rFonts w:eastAsiaTheme="minorEastAsia"/>
        </w:rPr>
      </w:pPr>
    </w:p>
    <w:p w:rsidR="00765C7E" w:rsidRDefault="00765C7E" w:rsidP="00C073F9">
      <w:pPr>
        <w:pStyle w:val="Odstavecseseznamem"/>
        <w:spacing w:after="360"/>
        <w:jc w:val="both"/>
        <w:rPr>
          <w:rFonts w:eastAsiaTheme="minorEastAsia"/>
        </w:rPr>
      </w:pPr>
      <m:oMathPara>
        <m:oMathParaPr>
          <m:jc m:val="left"/>
        </m:oMathParaPr>
        <m:oMath>
          <m:r>
            <w:rPr>
              <w:rFonts w:ascii="Cambria Math" w:eastAsiaTheme="minorEastAsia" w:hAnsi="Cambria Math"/>
            </w:rPr>
            <m:t>κ=</m:t>
          </m:r>
          <m:f>
            <m:fPr>
              <m:ctrlPr>
                <w:rPr>
                  <w:rFonts w:ascii="Cambria Math" w:eastAsiaTheme="minorEastAsia" w:hAnsi="Cambria Math"/>
                  <w:i/>
                </w:rPr>
              </m:ctrlPr>
            </m:fPr>
            <m:num>
              <m:d>
                <m:dPr>
                  <m:begChr m:val="|"/>
                  <m:endChr m:val="|"/>
                  <m:ctrlPr>
                    <w:rPr>
                      <w:rFonts w:ascii="Cambria Math" w:eastAsiaTheme="minorEastAsia" w:hAnsi="Cambria Math"/>
                      <w:i/>
                    </w:rPr>
                  </m:ctrlPr>
                </m:dPr>
                <m:e>
                  <m:r>
                    <w:rPr>
                      <w:rFonts w:ascii="Cambria Math" w:eastAsiaTheme="minorEastAsia" w:hAnsi="Cambria Math"/>
                    </w:rPr>
                    <m:t>SA´</m:t>
                  </m:r>
                </m:e>
              </m:d>
            </m:num>
            <m:den>
              <m:d>
                <m:dPr>
                  <m:begChr m:val="|"/>
                  <m:endChr m:val="|"/>
                  <m:ctrlPr>
                    <w:rPr>
                      <w:rFonts w:ascii="Cambria Math" w:eastAsiaTheme="minorEastAsia" w:hAnsi="Cambria Math"/>
                      <w:i/>
                    </w:rPr>
                  </m:ctrlPr>
                </m:dPr>
                <m:e>
                  <m:r>
                    <w:rPr>
                      <w:rFonts w:ascii="Cambria Math" w:eastAsiaTheme="minorEastAsia" w:hAnsi="Cambria Math"/>
                    </w:rPr>
                    <m:t>SA</m:t>
                  </m:r>
                </m:e>
              </m:d>
            </m:den>
          </m:f>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2,6</m:t>
              </m:r>
            </m:num>
            <m:den>
              <m:r>
                <w:rPr>
                  <w:rFonts w:ascii="Cambria Math" w:eastAsiaTheme="minorEastAsia" w:hAnsi="Cambria Math"/>
                </w:rPr>
                <m:t>0,9</m:t>
              </m:r>
            </m:den>
          </m:f>
          <m:r>
            <w:rPr>
              <w:rFonts w:ascii="Cambria Math" w:eastAsiaTheme="minorEastAsia" w:hAnsi="Cambria Math"/>
            </w:rPr>
            <m:t>≐2,9</m:t>
          </m:r>
          <m:r>
            <w:rPr>
              <w:rFonts w:ascii="Cambria Math" w:eastAsiaTheme="minorEastAsia" w:hAnsi="Cambria Math"/>
            </w:rPr>
            <m:t xml:space="preserve"> </m:t>
          </m:r>
        </m:oMath>
      </m:oMathPara>
    </w:p>
    <w:p w:rsidR="00765C7E" w:rsidRDefault="00765C7E">
      <w:pPr>
        <w:spacing w:before="0" w:after="200" w:line="276" w:lineRule="auto"/>
        <w:rPr>
          <w:rFonts w:eastAsiaTheme="minorEastAsia"/>
        </w:rPr>
      </w:pPr>
      <w:r>
        <w:rPr>
          <w:rFonts w:eastAsiaTheme="minorEastAsia"/>
        </w:rPr>
        <w:br w:type="page"/>
      </w:r>
    </w:p>
    <w:p w:rsidR="00770237" w:rsidRDefault="00765C7E" w:rsidP="00770237">
      <w:pPr>
        <w:pStyle w:val="Odstavecseseznamem"/>
        <w:numPr>
          <w:ilvl w:val="0"/>
          <w:numId w:val="25"/>
        </w:numPr>
        <w:spacing w:after="360"/>
        <w:jc w:val="both"/>
        <w:rPr>
          <w:rFonts w:eastAsiaTheme="minorEastAsia"/>
        </w:rPr>
      </w:pPr>
      <w:r>
        <w:rPr>
          <w:rFonts w:eastAsiaTheme="minorEastAsia"/>
        </w:rPr>
        <w:lastRenderedPageBreak/>
        <w:t>J</w:t>
      </w:r>
      <w:r w:rsidR="00770237">
        <w:rPr>
          <w:rFonts w:eastAsiaTheme="minorEastAsia"/>
        </w:rPr>
        <w:t>iný zákazník vlastní pozemek tvaru obecného trojúhelník</w:t>
      </w:r>
      <w:r>
        <w:rPr>
          <w:rFonts w:eastAsiaTheme="minorEastAsia"/>
        </w:rPr>
        <w:t>u</w:t>
      </w:r>
      <w:r w:rsidR="00770237">
        <w:rPr>
          <w:rFonts w:eastAsiaTheme="minorEastAsia"/>
        </w:rPr>
        <w:t xml:space="preserve"> a chce na něm postavit dům půdorysu obdélníku s poměry stran </w:t>
      </w:r>
      <w:r w:rsidR="00417023">
        <w:rPr>
          <w:rFonts w:eastAsiaTheme="minorEastAsia"/>
        </w:rPr>
        <w:t>1</w:t>
      </w:r>
      <w:r w:rsidR="00770237">
        <w:rPr>
          <w:rFonts w:eastAsiaTheme="minorEastAsia"/>
        </w:rPr>
        <w:t>:</w:t>
      </w:r>
      <w:r w:rsidR="00417023">
        <w:rPr>
          <w:rFonts w:eastAsiaTheme="minorEastAsia"/>
        </w:rPr>
        <w:t>2</w:t>
      </w:r>
      <w:r w:rsidR="00770237">
        <w:rPr>
          <w:rFonts w:eastAsiaTheme="minorEastAsia"/>
        </w:rPr>
        <w:t xml:space="preserve"> tak, aby budova měla co možná největší obytnou plochu. </w:t>
      </w:r>
      <w:r w:rsidR="00417023">
        <w:rPr>
          <w:rFonts w:eastAsiaTheme="minorEastAsia"/>
        </w:rPr>
        <w:t>Delší strana domku leží na nejdelší straně pozemku.</w:t>
      </w:r>
    </w:p>
    <w:p w:rsidR="000F1D16" w:rsidRDefault="00770237" w:rsidP="00770237">
      <w:pPr>
        <w:pStyle w:val="Odstavecseseznamem"/>
        <w:spacing w:after="360"/>
        <w:jc w:val="both"/>
        <w:rPr>
          <w:rFonts w:eastAsiaTheme="minorEastAsia"/>
        </w:rPr>
      </w:pPr>
      <w:r>
        <w:rPr>
          <w:rFonts w:eastAsiaTheme="minorEastAsia"/>
        </w:rPr>
        <w:t>Narýsujte půdorys domku do katastrální mapy</w:t>
      </w:r>
      <w:r w:rsidR="00417023">
        <w:rPr>
          <w:rFonts w:eastAsiaTheme="minorEastAsia"/>
        </w:rPr>
        <w:t xml:space="preserve"> (stavět výjimečně můžete až k</w:t>
      </w:r>
      <w:r w:rsidR="003F2A8B">
        <w:rPr>
          <w:rFonts w:eastAsiaTheme="minorEastAsia"/>
        </w:rPr>
        <w:t>e</w:t>
      </w:r>
      <w:r w:rsidR="00417023">
        <w:rPr>
          <w:rFonts w:eastAsiaTheme="minorEastAsia"/>
        </w:rPr>
        <w:t> hranici pozemku).</w:t>
      </w:r>
    </w:p>
    <w:p w:rsidR="003F2A8B" w:rsidRDefault="003F2A8B" w:rsidP="00770237">
      <w:pPr>
        <w:pStyle w:val="Odstavecseseznamem"/>
        <w:spacing w:after="360"/>
        <w:jc w:val="both"/>
        <w:rPr>
          <w:rFonts w:eastAsiaTheme="minorEastAsia"/>
        </w:rPr>
      </w:pPr>
    </w:p>
    <w:p w:rsidR="003F2A8B" w:rsidRDefault="003F2A8B" w:rsidP="00770237">
      <w:pPr>
        <w:pStyle w:val="Odstavecseseznamem"/>
        <w:spacing w:after="360"/>
        <w:jc w:val="both"/>
        <w:rPr>
          <w:rFonts w:eastAsiaTheme="minorEastAsia"/>
        </w:rPr>
      </w:pPr>
    </w:p>
    <w:p w:rsidR="003F2A8B" w:rsidRDefault="003F2A8B" w:rsidP="00770237">
      <w:pPr>
        <w:pStyle w:val="Odstavecseseznamem"/>
        <w:spacing w:after="360"/>
        <w:jc w:val="both"/>
        <w:rPr>
          <w:rFonts w:eastAsiaTheme="minorEastAsia"/>
        </w:rPr>
      </w:pPr>
    </w:p>
    <w:p w:rsidR="003F2A8B" w:rsidRDefault="003F2A8B" w:rsidP="00770237">
      <w:pPr>
        <w:pStyle w:val="Odstavecseseznamem"/>
        <w:spacing w:after="360"/>
        <w:jc w:val="both"/>
        <w:rPr>
          <w:rFonts w:eastAsiaTheme="minorEastAsia"/>
        </w:rPr>
      </w:pPr>
    </w:p>
    <w:p w:rsidR="00D01327" w:rsidRDefault="00D01327" w:rsidP="00770237">
      <w:pPr>
        <w:pStyle w:val="Odstavecseseznamem"/>
        <w:spacing w:after="360"/>
        <w:jc w:val="both"/>
        <w:rPr>
          <w:rFonts w:eastAsiaTheme="minorEastAsia"/>
        </w:rPr>
      </w:pPr>
    </w:p>
    <w:p w:rsidR="00625C7B" w:rsidRPr="00765C7E" w:rsidRDefault="00520658" w:rsidP="00520658">
      <w:pPr>
        <w:pStyle w:val="Odstavecseseznamem"/>
        <w:spacing w:after="360"/>
        <w:jc w:val="both"/>
        <w:rPr>
          <w:rFonts w:eastAsiaTheme="minorEastAsia"/>
        </w:rPr>
      </w:pPr>
      <w:r>
        <w:rPr>
          <w:rFonts w:eastAsiaTheme="minorEastAsia"/>
          <w:noProof/>
          <w:lang w:eastAsia="cs-CZ"/>
        </w:rPr>
        <w:drawing>
          <wp:inline distT="0" distB="0" distL="0" distR="0">
            <wp:extent cx="6120130" cy="3410599"/>
            <wp:effectExtent l="19050" t="0" r="0" b="0"/>
            <wp:docPr id="2"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srcRect/>
                    <a:stretch>
                      <a:fillRect/>
                    </a:stretch>
                  </pic:blipFill>
                  <pic:spPr bwMode="auto">
                    <a:xfrm>
                      <a:off x="0" y="0"/>
                      <a:ext cx="6120130" cy="3410599"/>
                    </a:xfrm>
                    <a:prstGeom prst="rect">
                      <a:avLst/>
                    </a:prstGeom>
                    <a:noFill/>
                    <a:ln w="9525">
                      <a:noFill/>
                      <a:miter lim="800000"/>
                      <a:headEnd/>
                      <a:tailEnd/>
                    </a:ln>
                  </pic:spPr>
                </pic:pic>
              </a:graphicData>
            </a:graphic>
          </wp:inline>
        </w:drawing>
      </w:r>
    </w:p>
    <w:sectPr w:rsidR="00625C7B" w:rsidRPr="00765C7E" w:rsidSect="0083100B">
      <w:footerReference w:type="default" r:id="rId10"/>
      <w:pgSz w:w="11906" w:h="16838"/>
      <w:pgMar w:top="2268" w:right="1134" w:bottom="1985"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76DAA" w:rsidRDefault="00C76DAA" w:rsidP="00CA6778">
      <w:pPr>
        <w:spacing w:before="0" w:after="0"/>
      </w:pPr>
      <w:r>
        <w:separator/>
      </w:r>
    </w:p>
  </w:endnote>
  <w:endnote w:type="continuationSeparator" w:id="0">
    <w:p w:rsidR="00C76DAA" w:rsidRDefault="00C76DAA" w:rsidP="00CA6778">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A00002EF" w:usb1="4000004B" w:usb2="00000000" w:usb3="00000000" w:csb0="0000009F" w:csb1="00000000"/>
  </w:font>
  <w:font w:name="Tahoma">
    <w:panose1 w:val="020B0604030504040204"/>
    <w:charset w:val="EE"/>
    <w:family w:val="swiss"/>
    <w:pitch w:val="variable"/>
    <w:sig w:usb0="E1002EFF" w:usb1="C000605B" w:usb2="00000029" w:usb3="00000000" w:csb0="000101FF" w:csb1="00000000"/>
  </w:font>
  <w:font w:name="Comic Sans MS">
    <w:panose1 w:val="030F0702030302020204"/>
    <w:charset w:val="EE"/>
    <w:family w:val="script"/>
    <w:pitch w:val="variable"/>
    <w:sig w:usb0="00000287" w:usb1="00000000" w:usb2="00000000" w:usb3="00000000" w:csb0="0000009F" w:csb1="00000000"/>
  </w:font>
  <w:font w:name="Cambria Math">
    <w:panose1 w:val="02040503050406030204"/>
    <w:charset w:val="EE"/>
    <w:family w:val="roman"/>
    <w:pitch w:val="variable"/>
    <w:sig w:usb0="A00002EF" w:usb1="420020E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6778" w:rsidRPr="0015164B" w:rsidRDefault="00CA6778" w:rsidP="0015164B">
    <w:pPr>
      <w:pBdr>
        <w:top w:val="single" w:sz="4" w:space="1" w:color="808080" w:themeColor="background1" w:themeShade="80"/>
      </w:pBdr>
      <w:jc w:val="center"/>
      <w:rPr>
        <w:color w:val="808080" w:themeColor="background1" w:themeShade="80"/>
      </w:rPr>
    </w:pPr>
    <w:r w:rsidRPr="0015164B">
      <w:rPr>
        <w:color w:val="808080" w:themeColor="background1" w:themeShade="80"/>
      </w:rPr>
      <w:t xml:space="preserve">Autorem materiálu a všech jeho částí, není-li uvedeno jinak, je </w:t>
    </w:r>
    <w:r w:rsidR="00FA031D">
      <w:rPr>
        <w:color w:val="808080" w:themeColor="background1" w:themeShade="80"/>
      </w:rPr>
      <w:t>Mgr. Josef Hylský</w:t>
    </w:r>
    <w:r w:rsidRPr="0015164B">
      <w:rPr>
        <w:color w:val="808080" w:themeColor="background1" w:themeShade="80"/>
      </w:rPr>
      <w:t>.</w:t>
    </w:r>
  </w:p>
  <w:p w:rsidR="00CA6778" w:rsidRPr="0015164B" w:rsidRDefault="00CA6778" w:rsidP="0015164B">
    <w:pPr>
      <w:pBdr>
        <w:top w:val="single" w:sz="4" w:space="1" w:color="808080" w:themeColor="background1" w:themeShade="80"/>
      </w:pBdr>
      <w:jc w:val="center"/>
      <w:rPr>
        <w:color w:val="808080" w:themeColor="background1" w:themeShade="80"/>
      </w:rPr>
    </w:pPr>
  </w:p>
  <w:p w:rsidR="00CA6778" w:rsidRPr="0015164B" w:rsidRDefault="00CA6778" w:rsidP="0015164B">
    <w:pPr>
      <w:pBdr>
        <w:top w:val="single" w:sz="4" w:space="1" w:color="808080" w:themeColor="background1" w:themeShade="80"/>
      </w:pBdr>
      <w:jc w:val="center"/>
      <w:rPr>
        <w:rFonts w:cs="Arial"/>
        <w:color w:val="808080" w:themeColor="background1" w:themeShade="80"/>
        <w:szCs w:val="20"/>
      </w:rPr>
    </w:pPr>
    <w:r w:rsidRPr="0015164B">
      <w:rPr>
        <w:color w:val="808080" w:themeColor="background1" w:themeShade="80"/>
      </w:rPr>
      <w:t>Materiál je dostupný ze školního portálu http://dum.voss-na.cz, který provozuje</w:t>
    </w:r>
    <w:r w:rsidRPr="0015164B">
      <w:rPr>
        <w:color w:val="808080" w:themeColor="background1" w:themeShade="80"/>
      </w:rPr>
      <w:br/>
      <w:t xml:space="preserve">Vyšší odborná škola stavební a Střední průmyslová škola stavební arch. Jana </w:t>
    </w:r>
    <w:proofErr w:type="spellStart"/>
    <w:r w:rsidRPr="0015164B">
      <w:rPr>
        <w:color w:val="808080" w:themeColor="background1" w:themeShade="80"/>
      </w:rPr>
      <w:t>Letzela</w:t>
    </w:r>
    <w:proofErr w:type="spellEnd"/>
    <w:r w:rsidRPr="0015164B">
      <w:rPr>
        <w:color w:val="808080" w:themeColor="background1" w:themeShade="80"/>
      </w:rPr>
      <w:t>, Náchod</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76DAA" w:rsidRDefault="00C76DAA" w:rsidP="00CA6778">
      <w:pPr>
        <w:spacing w:before="0" w:after="0"/>
      </w:pPr>
      <w:r>
        <w:separator/>
      </w:r>
    </w:p>
  </w:footnote>
  <w:footnote w:type="continuationSeparator" w:id="0">
    <w:p w:rsidR="00C76DAA" w:rsidRDefault="00C76DAA" w:rsidP="00CA6778">
      <w:pPr>
        <w:spacing w:before="0"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F1737"/>
    <w:multiLevelType w:val="hybridMultilevel"/>
    <w:tmpl w:val="4266CC44"/>
    <w:lvl w:ilvl="0" w:tplc="04050017">
      <w:start w:val="1"/>
      <w:numFmt w:val="lowerLetter"/>
      <w:lvlText w:val="%1)"/>
      <w:lvlJc w:val="left"/>
      <w:pPr>
        <w:ind w:left="2345" w:hanging="360"/>
      </w:pPr>
      <w:rPr>
        <w:rFonts w:hint="default"/>
      </w:r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1">
    <w:nsid w:val="03CA1884"/>
    <w:multiLevelType w:val="hybridMultilevel"/>
    <w:tmpl w:val="D9481CD4"/>
    <w:lvl w:ilvl="0" w:tplc="0405000F">
      <w:start w:val="1"/>
      <w:numFmt w:val="decimal"/>
      <w:lvlText w:val="%1."/>
      <w:lvlJc w:val="left"/>
      <w:pPr>
        <w:ind w:left="1778"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nsid w:val="06657A6A"/>
    <w:multiLevelType w:val="hybridMultilevel"/>
    <w:tmpl w:val="2BF0DE0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nsid w:val="067A2BC6"/>
    <w:multiLevelType w:val="hybridMultilevel"/>
    <w:tmpl w:val="DA36E67A"/>
    <w:lvl w:ilvl="0" w:tplc="8182FE8A">
      <w:start w:val="1"/>
      <w:numFmt w:val="decimal"/>
      <w:lvlText w:val="%1."/>
      <w:lvlJc w:val="left"/>
      <w:pPr>
        <w:ind w:left="720" w:hanging="360"/>
      </w:pPr>
      <w:rPr>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nsid w:val="06AF0DD6"/>
    <w:multiLevelType w:val="hybridMultilevel"/>
    <w:tmpl w:val="ACD4BDF0"/>
    <w:lvl w:ilvl="0" w:tplc="0405000F">
      <w:start w:val="1"/>
      <w:numFmt w:val="decimal"/>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5">
    <w:nsid w:val="0E2C694E"/>
    <w:multiLevelType w:val="hybridMultilevel"/>
    <w:tmpl w:val="31E81B08"/>
    <w:lvl w:ilvl="0" w:tplc="0405000F">
      <w:start w:val="1"/>
      <w:numFmt w:val="decimal"/>
      <w:lvlText w:val="%1."/>
      <w:lvlJc w:val="left"/>
      <w:pPr>
        <w:ind w:left="1069" w:hanging="360"/>
      </w:p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6">
    <w:nsid w:val="11831281"/>
    <w:multiLevelType w:val="hybridMultilevel"/>
    <w:tmpl w:val="FE7C7AF6"/>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nsid w:val="1A184596"/>
    <w:multiLevelType w:val="hybridMultilevel"/>
    <w:tmpl w:val="26E6A15C"/>
    <w:lvl w:ilvl="0" w:tplc="18A49610">
      <w:start w:val="1"/>
      <w:numFmt w:val="decimal"/>
      <w:lvlText w:val="%1."/>
      <w:lvlJc w:val="left"/>
      <w:pPr>
        <w:ind w:left="1065" w:hanging="705"/>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nsid w:val="1C633DEC"/>
    <w:multiLevelType w:val="hybridMultilevel"/>
    <w:tmpl w:val="AFB2F406"/>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nsid w:val="1E74062E"/>
    <w:multiLevelType w:val="hybridMultilevel"/>
    <w:tmpl w:val="231AF40C"/>
    <w:lvl w:ilvl="0" w:tplc="04050017">
      <w:start w:val="1"/>
      <w:numFmt w:val="lowerLetter"/>
      <w:lvlText w:val="%1)"/>
      <w:lvlJc w:val="left"/>
      <w:pPr>
        <w:ind w:left="2345" w:hanging="360"/>
      </w:pPr>
      <w:rPr>
        <w:rFonts w:hint="default"/>
      </w:r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10">
    <w:nsid w:val="20ED6EE3"/>
    <w:multiLevelType w:val="hybridMultilevel"/>
    <w:tmpl w:val="ACFA8320"/>
    <w:lvl w:ilvl="0" w:tplc="18A49610">
      <w:start w:val="1"/>
      <w:numFmt w:val="decimal"/>
      <w:lvlText w:val="%1."/>
      <w:lvlJc w:val="left"/>
      <w:pPr>
        <w:ind w:left="705" w:hanging="705"/>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1">
    <w:nsid w:val="24144C32"/>
    <w:multiLevelType w:val="hybridMultilevel"/>
    <w:tmpl w:val="E3AAABCE"/>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nsid w:val="27F63954"/>
    <w:multiLevelType w:val="hybridMultilevel"/>
    <w:tmpl w:val="21BA673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nsid w:val="2E98275C"/>
    <w:multiLevelType w:val="hybridMultilevel"/>
    <w:tmpl w:val="A4C0D3D2"/>
    <w:lvl w:ilvl="0" w:tplc="4CBC1808">
      <w:start w:val="2"/>
      <w:numFmt w:val="decimal"/>
      <w:lvlText w:val="%1."/>
      <w:lvlJc w:val="left"/>
      <w:pPr>
        <w:ind w:left="1778" w:hanging="360"/>
      </w:pPr>
      <w:rPr>
        <w:rFonts w:hint="default"/>
      </w:rPr>
    </w:lvl>
    <w:lvl w:ilvl="1" w:tplc="04050001">
      <w:start w:val="1"/>
      <w:numFmt w:val="bullet"/>
      <w:lvlText w:val=""/>
      <w:lvlJc w:val="left"/>
      <w:pPr>
        <w:ind w:left="1440" w:hanging="360"/>
      </w:pPr>
      <w:rPr>
        <w:rFonts w:ascii="Symbol" w:hAnsi="Symbol"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nsid w:val="36BB719D"/>
    <w:multiLevelType w:val="hybridMultilevel"/>
    <w:tmpl w:val="CFAC9406"/>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nsid w:val="3A116C01"/>
    <w:multiLevelType w:val="hybridMultilevel"/>
    <w:tmpl w:val="4AC49BDA"/>
    <w:lvl w:ilvl="0" w:tplc="9C38B7E6">
      <w:start w:val="1"/>
      <w:numFmt w:val="bullet"/>
      <w:lvlText w:val=""/>
      <w:lvlJc w:val="left"/>
      <w:pPr>
        <w:tabs>
          <w:tab w:val="num" w:pos="720"/>
        </w:tabs>
        <w:ind w:left="720" w:hanging="360"/>
      </w:pPr>
      <w:rPr>
        <w:rFonts w:ascii="Wingdings 2" w:hAnsi="Wingdings 2" w:hint="default"/>
      </w:rPr>
    </w:lvl>
    <w:lvl w:ilvl="1" w:tplc="8B56D108" w:tentative="1">
      <w:start w:val="1"/>
      <w:numFmt w:val="bullet"/>
      <w:lvlText w:val=""/>
      <w:lvlJc w:val="left"/>
      <w:pPr>
        <w:tabs>
          <w:tab w:val="num" w:pos="1440"/>
        </w:tabs>
        <w:ind w:left="1440" w:hanging="360"/>
      </w:pPr>
      <w:rPr>
        <w:rFonts w:ascii="Wingdings 2" w:hAnsi="Wingdings 2" w:hint="default"/>
      </w:rPr>
    </w:lvl>
    <w:lvl w:ilvl="2" w:tplc="AF70CD8C" w:tentative="1">
      <w:start w:val="1"/>
      <w:numFmt w:val="bullet"/>
      <w:lvlText w:val=""/>
      <w:lvlJc w:val="left"/>
      <w:pPr>
        <w:tabs>
          <w:tab w:val="num" w:pos="2160"/>
        </w:tabs>
        <w:ind w:left="2160" w:hanging="360"/>
      </w:pPr>
      <w:rPr>
        <w:rFonts w:ascii="Wingdings 2" w:hAnsi="Wingdings 2" w:hint="default"/>
      </w:rPr>
    </w:lvl>
    <w:lvl w:ilvl="3" w:tplc="174AE2B0" w:tentative="1">
      <w:start w:val="1"/>
      <w:numFmt w:val="bullet"/>
      <w:lvlText w:val=""/>
      <w:lvlJc w:val="left"/>
      <w:pPr>
        <w:tabs>
          <w:tab w:val="num" w:pos="2880"/>
        </w:tabs>
        <w:ind w:left="2880" w:hanging="360"/>
      </w:pPr>
      <w:rPr>
        <w:rFonts w:ascii="Wingdings 2" w:hAnsi="Wingdings 2" w:hint="default"/>
      </w:rPr>
    </w:lvl>
    <w:lvl w:ilvl="4" w:tplc="03923632" w:tentative="1">
      <w:start w:val="1"/>
      <w:numFmt w:val="bullet"/>
      <w:lvlText w:val=""/>
      <w:lvlJc w:val="left"/>
      <w:pPr>
        <w:tabs>
          <w:tab w:val="num" w:pos="3600"/>
        </w:tabs>
        <w:ind w:left="3600" w:hanging="360"/>
      </w:pPr>
      <w:rPr>
        <w:rFonts w:ascii="Wingdings 2" w:hAnsi="Wingdings 2" w:hint="default"/>
      </w:rPr>
    </w:lvl>
    <w:lvl w:ilvl="5" w:tplc="62C8018A" w:tentative="1">
      <w:start w:val="1"/>
      <w:numFmt w:val="bullet"/>
      <w:lvlText w:val=""/>
      <w:lvlJc w:val="left"/>
      <w:pPr>
        <w:tabs>
          <w:tab w:val="num" w:pos="4320"/>
        </w:tabs>
        <w:ind w:left="4320" w:hanging="360"/>
      </w:pPr>
      <w:rPr>
        <w:rFonts w:ascii="Wingdings 2" w:hAnsi="Wingdings 2" w:hint="default"/>
      </w:rPr>
    </w:lvl>
    <w:lvl w:ilvl="6" w:tplc="57F6F6C6" w:tentative="1">
      <w:start w:val="1"/>
      <w:numFmt w:val="bullet"/>
      <w:lvlText w:val=""/>
      <w:lvlJc w:val="left"/>
      <w:pPr>
        <w:tabs>
          <w:tab w:val="num" w:pos="5040"/>
        </w:tabs>
        <w:ind w:left="5040" w:hanging="360"/>
      </w:pPr>
      <w:rPr>
        <w:rFonts w:ascii="Wingdings 2" w:hAnsi="Wingdings 2" w:hint="default"/>
      </w:rPr>
    </w:lvl>
    <w:lvl w:ilvl="7" w:tplc="B82858E0" w:tentative="1">
      <w:start w:val="1"/>
      <w:numFmt w:val="bullet"/>
      <w:lvlText w:val=""/>
      <w:lvlJc w:val="left"/>
      <w:pPr>
        <w:tabs>
          <w:tab w:val="num" w:pos="5760"/>
        </w:tabs>
        <w:ind w:left="5760" w:hanging="360"/>
      </w:pPr>
      <w:rPr>
        <w:rFonts w:ascii="Wingdings 2" w:hAnsi="Wingdings 2" w:hint="default"/>
      </w:rPr>
    </w:lvl>
    <w:lvl w:ilvl="8" w:tplc="EA2C62EC" w:tentative="1">
      <w:start w:val="1"/>
      <w:numFmt w:val="bullet"/>
      <w:lvlText w:val=""/>
      <w:lvlJc w:val="left"/>
      <w:pPr>
        <w:tabs>
          <w:tab w:val="num" w:pos="6480"/>
        </w:tabs>
        <w:ind w:left="6480" w:hanging="360"/>
      </w:pPr>
      <w:rPr>
        <w:rFonts w:ascii="Wingdings 2" w:hAnsi="Wingdings 2" w:hint="default"/>
      </w:rPr>
    </w:lvl>
  </w:abstractNum>
  <w:abstractNum w:abstractNumId="16">
    <w:nsid w:val="3DEB1A49"/>
    <w:multiLevelType w:val="hybridMultilevel"/>
    <w:tmpl w:val="436E4DE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nsid w:val="3F45730E"/>
    <w:multiLevelType w:val="hybridMultilevel"/>
    <w:tmpl w:val="53A2EF7A"/>
    <w:lvl w:ilvl="0" w:tplc="0405000F">
      <w:start w:val="1"/>
      <w:numFmt w:val="decimal"/>
      <w:lvlText w:val="%1."/>
      <w:lvlJc w:val="left"/>
      <w:pPr>
        <w:ind w:left="1778" w:hanging="360"/>
      </w:pPr>
    </w:lvl>
    <w:lvl w:ilvl="1" w:tplc="04050019" w:tentative="1">
      <w:start w:val="1"/>
      <w:numFmt w:val="lowerLetter"/>
      <w:lvlText w:val="%2."/>
      <w:lvlJc w:val="left"/>
      <w:pPr>
        <w:ind w:left="2498" w:hanging="360"/>
      </w:pPr>
    </w:lvl>
    <w:lvl w:ilvl="2" w:tplc="0405001B" w:tentative="1">
      <w:start w:val="1"/>
      <w:numFmt w:val="lowerRoman"/>
      <w:lvlText w:val="%3."/>
      <w:lvlJc w:val="right"/>
      <w:pPr>
        <w:ind w:left="3218" w:hanging="180"/>
      </w:pPr>
    </w:lvl>
    <w:lvl w:ilvl="3" w:tplc="0405000F" w:tentative="1">
      <w:start w:val="1"/>
      <w:numFmt w:val="decimal"/>
      <w:lvlText w:val="%4."/>
      <w:lvlJc w:val="left"/>
      <w:pPr>
        <w:ind w:left="3938" w:hanging="360"/>
      </w:pPr>
    </w:lvl>
    <w:lvl w:ilvl="4" w:tplc="04050019" w:tentative="1">
      <w:start w:val="1"/>
      <w:numFmt w:val="lowerLetter"/>
      <w:lvlText w:val="%5."/>
      <w:lvlJc w:val="left"/>
      <w:pPr>
        <w:ind w:left="4658" w:hanging="360"/>
      </w:pPr>
    </w:lvl>
    <w:lvl w:ilvl="5" w:tplc="0405001B" w:tentative="1">
      <w:start w:val="1"/>
      <w:numFmt w:val="lowerRoman"/>
      <w:lvlText w:val="%6."/>
      <w:lvlJc w:val="right"/>
      <w:pPr>
        <w:ind w:left="5378" w:hanging="180"/>
      </w:pPr>
    </w:lvl>
    <w:lvl w:ilvl="6" w:tplc="0405000F" w:tentative="1">
      <w:start w:val="1"/>
      <w:numFmt w:val="decimal"/>
      <w:lvlText w:val="%7."/>
      <w:lvlJc w:val="left"/>
      <w:pPr>
        <w:ind w:left="6098" w:hanging="360"/>
      </w:pPr>
    </w:lvl>
    <w:lvl w:ilvl="7" w:tplc="04050019" w:tentative="1">
      <w:start w:val="1"/>
      <w:numFmt w:val="lowerLetter"/>
      <w:lvlText w:val="%8."/>
      <w:lvlJc w:val="left"/>
      <w:pPr>
        <w:ind w:left="6818" w:hanging="360"/>
      </w:pPr>
    </w:lvl>
    <w:lvl w:ilvl="8" w:tplc="0405001B" w:tentative="1">
      <w:start w:val="1"/>
      <w:numFmt w:val="lowerRoman"/>
      <w:lvlText w:val="%9."/>
      <w:lvlJc w:val="right"/>
      <w:pPr>
        <w:ind w:left="7538" w:hanging="180"/>
      </w:pPr>
    </w:lvl>
  </w:abstractNum>
  <w:abstractNum w:abstractNumId="18">
    <w:nsid w:val="408310CB"/>
    <w:multiLevelType w:val="hybridMultilevel"/>
    <w:tmpl w:val="D03E910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nsid w:val="408908F7"/>
    <w:multiLevelType w:val="hybridMultilevel"/>
    <w:tmpl w:val="B74C6070"/>
    <w:lvl w:ilvl="0" w:tplc="04050017">
      <w:start w:val="1"/>
      <w:numFmt w:val="lowerLetter"/>
      <w:lvlText w:val="%1)"/>
      <w:lvlJc w:val="left"/>
      <w:pPr>
        <w:ind w:left="1778" w:hanging="360"/>
      </w:pPr>
    </w:lvl>
    <w:lvl w:ilvl="1" w:tplc="04050019" w:tentative="1">
      <w:start w:val="1"/>
      <w:numFmt w:val="lowerLetter"/>
      <w:lvlText w:val="%2."/>
      <w:lvlJc w:val="left"/>
      <w:pPr>
        <w:ind w:left="2498" w:hanging="360"/>
      </w:pPr>
    </w:lvl>
    <w:lvl w:ilvl="2" w:tplc="0405001B" w:tentative="1">
      <w:start w:val="1"/>
      <w:numFmt w:val="lowerRoman"/>
      <w:lvlText w:val="%3."/>
      <w:lvlJc w:val="right"/>
      <w:pPr>
        <w:ind w:left="3218" w:hanging="180"/>
      </w:pPr>
    </w:lvl>
    <w:lvl w:ilvl="3" w:tplc="0405000F" w:tentative="1">
      <w:start w:val="1"/>
      <w:numFmt w:val="decimal"/>
      <w:lvlText w:val="%4."/>
      <w:lvlJc w:val="left"/>
      <w:pPr>
        <w:ind w:left="3938" w:hanging="360"/>
      </w:pPr>
    </w:lvl>
    <w:lvl w:ilvl="4" w:tplc="04050019" w:tentative="1">
      <w:start w:val="1"/>
      <w:numFmt w:val="lowerLetter"/>
      <w:lvlText w:val="%5."/>
      <w:lvlJc w:val="left"/>
      <w:pPr>
        <w:ind w:left="4658" w:hanging="360"/>
      </w:pPr>
    </w:lvl>
    <w:lvl w:ilvl="5" w:tplc="0405001B" w:tentative="1">
      <w:start w:val="1"/>
      <w:numFmt w:val="lowerRoman"/>
      <w:lvlText w:val="%6."/>
      <w:lvlJc w:val="right"/>
      <w:pPr>
        <w:ind w:left="5378" w:hanging="180"/>
      </w:pPr>
    </w:lvl>
    <w:lvl w:ilvl="6" w:tplc="0405000F" w:tentative="1">
      <w:start w:val="1"/>
      <w:numFmt w:val="decimal"/>
      <w:lvlText w:val="%7."/>
      <w:lvlJc w:val="left"/>
      <w:pPr>
        <w:ind w:left="6098" w:hanging="360"/>
      </w:pPr>
    </w:lvl>
    <w:lvl w:ilvl="7" w:tplc="04050019" w:tentative="1">
      <w:start w:val="1"/>
      <w:numFmt w:val="lowerLetter"/>
      <w:lvlText w:val="%8."/>
      <w:lvlJc w:val="left"/>
      <w:pPr>
        <w:ind w:left="6818" w:hanging="360"/>
      </w:pPr>
    </w:lvl>
    <w:lvl w:ilvl="8" w:tplc="0405001B" w:tentative="1">
      <w:start w:val="1"/>
      <w:numFmt w:val="lowerRoman"/>
      <w:lvlText w:val="%9."/>
      <w:lvlJc w:val="right"/>
      <w:pPr>
        <w:ind w:left="7538" w:hanging="180"/>
      </w:pPr>
    </w:lvl>
  </w:abstractNum>
  <w:abstractNum w:abstractNumId="20">
    <w:nsid w:val="46DC1D24"/>
    <w:multiLevelType w:val="hybridMultilevel"/>
    <w:tmpl w:val="3E3041B8"/>
    <w:lvl w:ilvl="0" w:tplc="0405000F">
      <w:start w:val="1"/>
      <w:numFmt w:val="decimal"/>
      <w:lvlText w:val="%1."/>
      <w:lvlJc w:val="left"/>
      <w:pPr>
        <w:ind w:left="1069" w:hanging="360"/>
      </w:p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21">
    <w:nsid w:val="49EF1490"/>
    <w:multiLevelType w:val="hybridMultilevel"/>
    <w:tmpl w:val="6F30029E"/>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22">
    <w:nsid w:val="4CC726D6"/>
    <w:multiLevelType w:val="hybridMultilevel"/>
    <w:tmpl w:val="3216D44E"/>
    <w:lvl w:ilvl="0" w:tplc="7A4AFFAC">
      <w:start w:val="4"/>
      <w:numFmt w:val="decimal"/>
      <w:lvlText w:val="%1."/>
      <w:lvlJc w:val="left"/>
      <w:pPr>
        <w:ind w:left="2345" w:hanging="360"/>
      </w:pPr>
      <w:rPr>
        <w:rFonts w:hint="default"/>
      </w:r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23">
    <w:nsid w:val="5657185C"/>
    <w:multiLevelType w:val="hybridMultilevel"/>
    <w:tmpl w:val="6AF4829A"/>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nsid w:val="64090627"/>
    <w:multiLevelType w:val="hybridMultilevel"/>
    <w:tmpl w:val="83E8F500"/>
    <w:lvl w:ilvl="0" w:tplc="0405000F">
      <w:start w:val="1"/>
      <w:numFmt w:val="decimal"/>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5">
    <w:nsid w:val="6CE30FC8"/>
    <w:multiLevelType w:val="hybridMultilevel"/>
    <w:tmpl w:val="2320ED0C"/>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nsid w:val="735F4D8C"/>
    <w:multiLevelType w:val="hybridMultilevel"/>
    <w:tmpl w:val="4CB89DE0"/>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27">
    <w:nsid w:val="7626714A"/>
    <w:multiLevelType w:val="hybridMultilevel"/>
    <w:tmpl w:val="D10EAB14"/>
    <w:lvl w:ilvl="0" w:tplc="8BA24FBA">
      <w:start w:val="1"/>
      <w:numFmt w:val="bullet"/>
      <w:lvlText w:val=""/>
      <w:lvlJc w:val="left"/>
      <w:pPr>
        <w:tabs>
          <w:tab w:val="num" w:pos="720"/>
        </w:tabs>
        <w:ind w:left="720" w:hanging="360"/>
      </w:pPr>
      <w:rPr>
        <w:rFonts w:ascii="Wingdings 2" w:hAnsi="Wingdings 2" w:hint="default"/>
      </w:rPr>
    </w:lvl>
    <w:lvl w:ilvl="1" w:tplc="21D8DEFA" w:tentative="1">
      <w:start w:val="1"/>
      <w:numFmt w:val="bullet"/>
      <w:lvlText w:val=""/>
      <w:lvlJc w:val="left"/>
      <w:pPr>
        <w:tabs>
          <w:tab w:val="num" w:pos="1440"/>
        </w:tabs>
        <w:ind w:left="1440" w:hanging="360"/>
      </w:pPr>
      <w:rPr>
        <w:rFonts w:ascii="Wingdings 2" w:hAnsi="Wingdings 2" w:hint="default"/>
      </w:rPr>
    </w:lvl>
    <w:lvl w:ilvl="2" w:tplc="B1BC148A" w:tentative="1">
      <w:start w:val="1"/>
      <w:numFmt w:val="bullet"/>
      <w:lvlText w:val=""/>
      <w:lvlJc w:val="left"/>
      <w:pPr>
        <w:tabs>
          <w:tab w:val="num" w:pos="2160"/>
        </w:tabs>
        <w:ind w:left="2160" w:hanging="360"/>
      </w:pPr>
      <w:rPr>
        <w:rFonts w:ascii="Wingdings 2" w:hAnsi="Wingdings 2" w:hint="default"/>
      </w:rPr>
    </w:lvl>
    <w:lvl w:ilvl="3" w:tplc="3E06E658" w:tentative="1">
      <w:start w:val="1"/>
      <w:numFmt w:val="bullet"/>
      <w:lvlText w:val=""/>
      <w:lvlJc w:val="left"/>
      <w:pPr>
        <w:tabs>
          <w:tab w:val="num" w:pos="2880"/>
        </w:tabs>
        <w:ind w:left="2880" w:hanging="360"/>
      </w:pPr>
      <w:rPr>
        <w:rFonts w:ascii="Wingdings 2" w:hAnsi="Wingdings 2" w:hint="default"/>
      </w:rPr>
    </w:lvl>
    <w:lvl w:ilvl="4" w:tplc="5FEAF57E" w:tentative="1">
      <w:start w:val="1"/>
      <w:numFmt w:val="bullet"/>
      <w:lvlText w:val=""/>
      <w:lvlJc w:val="left"/>
      <w:pPr>
        <w:tabs>
          <w:tab w:val="num" w:pos="3600"/>
        </w:tabs>
        <w:ind w:left="3600" w:hanging="360"/>
      </w:pPr>
      <w:rPr>
        <w:rFonts w:ascii="Wingdings 2" w:hAnsi="Wingdings 2" w:hint="default"/>
      </w:rPr>
    </w:lvl>
    <w:lvl w:ilvl="5" w:tplc="A8869A14" w:tentative="1">
      <w:start w:val="1"/>
      <w:numFmt w:val="bullet"/>
      <w:lvlText w:val=""/>
      <w:lvlJc w:val="left"/>
      <w:pPr>
        <w:tabs>
          <w:tab w:val="num" w:pos="4320"/>
        </w:tabs>
        <w:ind w:left="4320" w:hanging="360"/>
      </w:pPr>
      <w:rPr>
        <w:rFonts w:ascii="Wingdings 2" w:hAnsi="Wingdings 2" w:hint="default"/>
      </w:rPr>
    </w:lvl>
    <w:lvl w:ilvl="6" w:tplc="6190708A" w:tentative="1">
      <w:start w:val="1"/>
      <w:numFmt w:val="bullet"/>
      <w:lvlText w:val=""/>
      <w:lvlJc w:val="left"/>
      <w:pPr>
        <w:tabs>
          <w:tab w:val="num" w:pos="5040"/>
        </w:tabs>
        <w:ind w:left="5040" w:hanging="360"/>
      </w:pPr>
      <w:rPr>
        <w:rFonts w:ascii="Wingdings 2" w:hAnsi="Wingdings 2" w:hint="default"/>
      </w:rPr>
    </w:lvl>
    <w:lvl w:ilvl="7" w:tplc="023C0C3A" w:tentative="1">
      <w:start w:val="1"/>
      <w:numFmt w:val="bullet"/>
      <w:lvlText w:val=""/>
      <w:lvlJc w:val="left"/>
      <w:pPr>
        <w:tabs>
          <w:tab w:val="num" w:pos="5760"/>
        </w:tabs>
        <w:ind w:left="5760" w:hanging="360"/>
      </w:pPr>
      <w:rPr>
        <w:rFonts w:ascii="Wingdings 2" w:hAnsi="Wingdings 2" w:hint="default"/>
      </w:rPr>
    </w:lvl>
    <w:lvl w:ilvl="8" w:tplc="7FE4CB82" w:tentative="1">
      <w:start w:val="1"/>
      <w:numFmt w:val="bullet"/>
      <w:lvlText w:val=""/>
      <w:lvlJc w:val="left"/>
      <w:pPr>
        <w:tabs>
          <w:tab w:val="num" w:pos="6480"/>
        </w:tabs>
        <w:ind w:left="6480" w:hanging="360"/>
      </w:pPr>
      <w:rPr>
        <w:rFonts w:ascii="Wingdings 2" w:hAnsi="Wingdings 2" w:hint="default"/>
      </w:rPr>
    </w:lvl>
  </w:abstractNum>
  <w:num w:numId="1">
    <w:abstractNumId w:val="8"/>
  </w:num>
  <w:num w:numId="2">
    <w:abstractNumId w:val="12"/>
  </w:num>
  <w:num w:numId="3">
    <w:abstractNumId w:val="23"/>
  </w:num>
  <w:num w:numId="4">
    <w:abstractNumId w:val="11"/>
  </w:num>
  <w:num w:numId="5">
    <w:abstractNumId w:val="26"/>
  </w:num>
  <w:num w:numId="6">
    <w:abstractNumId w:val="4"/>
  </w:num>
  <w:num w:numId="7">
    <w:abstractNumId w:val="25"/>
  </w:num>
  <w:num w:numId="8">
    <w:abstractNumId w:val="21"/>
  </w:num>
  <w:num w:numId="9">
    <w:abstractNumId w:val="24"/>
  </w:num>
  <w:num w:numId="10">
    <w:abstractNumId w:val="20"/>
  </w:num>
  <w:num w:numId="11">
    <w:abstractNumId w:val="14"/>
  </w:num>
  <w:num w:numId="12">
    <w:abstractNumId w:val="7"/>
  </w:num>
  <w:num w:numId="13">
    <w:abstractNumId w:val="10"/>
  </w:num>
  <w:num w:numId="14">
    <w:abstractNumId w:val="17"/>
  </w:num>
  <w:num w:numId="15">
    <w:abstractNumId w:val="5"/>
  </w:num>
  <w:num w:numId="16">
    <w:abstractNumId w:val="19"/>
  </w:num>
  <w:num w:numId="17">
    <w:abstractNumId w:val="1"/>
  </w:num>
  <w:num w:numId="18">
    <w:abstractNumId w:val="13"/>
  </w:num>
  <w:num w:numId="19">
    <w:abstractNumId w:val="18"/>
  </w:num>
  <w:num w:numId="20">
    <w:abstractNumId w:val="16"/>
  </w:num>
  <w:num w:numId="21">
    <w:abstractNumId w:val="3"/>
  </w:num>
  <w:num w:numId="22">
    <w:abstractNumId w:val="9"/>
  </w:num>
  <w:num w:numId="23">
    <w:abstractNumId w:val="0"/>
  </w:num>
  <w:num w:numId="24">
    <w:abstractNumId w:val="22"/>
  </w:num>
  <w:num w:numId="25">
    <w:abstractNumId w:val="6"/>
  </w:num>
  <w:num w:numId="26">
    <w:abstractNumId w:val="27"/>
  </w:num>
  <w:num w:numId="27">
    <w:abstractNumId w:val="15"/>
  </w:num>
  <w:num w:numId="2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defaultTabStop w:val="709"/>
  <w:hyphenationZone w:val="425"/>
  <w:drawingGridHorizontalSpacing w:val="110"/>
  <w:displayHorizontalDrawingGridEvery w:val="2"/>
  <w:characterSpacingControl w:val="doNotCompress"/>
  <w:hdrShapeDefaults>
    <o:shapedefaults v:ext="edit" spidmax="64514">
      <o:colormenu v:ext="edit" fillcolor="none" strokecolor="none [2412]"/>
    </o:shapedefaults>
  </w:hdrShapeDefaults>
  <w:footnotePr>
    <w:footnote w:id="-1"/>
    <w:footnote w:id="0"/>
  </w:footnotePr>
  <w:endnotePr>
    <w:endnote w:id="-1"/>
    <w:endnote w:id="0"/>
  </w:endnotePr>
  <w:compat/>
  <w:rsids>
    <w:rsidRoot w:val="009576DF"/>
    <w:rsid w:val="0001241F"/>
    <w:rsid w:val="00042A33"/>
    <w:rsid w:val="0008258D"/>
    <w:rsid w:val="00084AD2"/>
    <w:rsid w:val="00095CC5"/>
    <w:rsid w:val="000D4C97"/>
    <w:rsid w:val="000F1D16"/>
    <w:rsid w:val="00130D0E"/>
    <w:rsid w:val="00133CF3"/>
    <w:rsid w:val="0015164B"/>
    <w:rsid w:val="001532A4"/>
    <w:rsid w:val="00166F38"/>
    <w:rsid w:val="0017080B"/>
    <w:rsid w:val="0019534D"/>
    <w:rsid w:val="001E5044"/>
    <w:rsid w:val="001F17E5"/>
    <w:rsid w:val="00206AF5"/>
    <w:rsid w:val="00235DCF"/>
    <w:rsid w:val="00247D1D"/>
    <w:rsid w:val="00252D2D"/>
    <w:rsid w:val="00281EB3"/>
    <w:rsid w:val="0028557F"/>
    <w:rsid w:val="002F1787"/>
    <w:rsid w:val="002F2678"/>
    <w:rsid w:val="00300251"/>
    <w:rsid w:val="00302F4B"/>
    <w:rsid w:val="00375125"/>
    <w:rsid w:val="003958F9"/>
    <w:rsid w:val="003B0F75"/>
    <w:rsid w:val="003C040B"/>
    <w:rsid w:val="003D1D48"/>
    <w:rsid w:val="003F2A8B"/>
    <w:rsid w:val="00411CF7"/>
    <w:rsid w:val="00417023"/>
    <w:rsid w:val="004359F9"/>
    <w:rsid w:val="00440085"/>
    <w:rsid w:val="00441154"/>
    <w:rsid w:val="004513CC"/>
    <w:rsid w:val="004533B8"/>
    <w:rsid w:val="00474500"/>
    <w:rsid w:val="00483E3F"/>
    <w:rsid w:val="004A5298"/>
    <w:rsid w:val="004B0AD8"/>
    <w:rsid w:val="004B6B24"/>
    <w:rsid w:val="004F6706"/>
    <w:rsid w:val="00520658"/>
    <w:rsid w:val="00565C78"/>
    <w:rsid w:val="0059005D"/>
    <w:rsid w:val="00590449"/>
    <w:rsid w:val="005A418A"/>
    <w:rsid w:val="005D4579"/>
    <w:rsid w:val="00604B87"/>
    <w:rsid w:val="00625C7B"/>
    <w:rsid w:val="006347FB"/>
    <w:rsid w:val="0064113B"/>
    <w:rsid w:val="006515B1"/>
    <w:rsid w:val="006516F6"/>
    <w:rsid w:val="00666590"/>
    <w:rsid w:val="00684206"/>
    <w:rsid w:val="006F6065"/>
    <w:rsid w:val="007269D6"/>
    <w:rsid w:val="007344CC"/>
    <w:rsid w:val="00735821"/>
    <w:rsid w:val="00765C7E"/>
    <w:rsid w:val="00770237"/>
    <w:rsid w:val="00786A08"/>
    <w:rsid w:val="00796B9C"/>
    <w:rsid w:val="007B23FF"/>
    <w:rsid w:val="007C6313"/>
    <w:rsid w:val="0083100B"/>
    <w:rsid w:val="0084497E"/>
    <w:rsid w:val="00851639"/>
    <w:rsid w:val="00916D69"/>
    <w:rsid w:val="00931A36"/>
    <w:rsid w:val="00947E9C"/>
    <w:rsid w:val="009576DF"/>
    <w:rsid w:val="009C0200"/>
    <w:rsid w:val="009C77DA"/>
    <w:rsid w:val="00A274CC"/>
    <w:rsid w:val="00A92608"/>
    <w:rsid w:val="00B060E7"/>
    <w:rsid w:val="00B107B8"/>
    <w:rsid w:val="00B14167"/>
    <w:rsid w:val="00B87A97"/>
    <w:rsid w:val="00BC0EAC"/>
    <w:rsid w:val="00BD446E"/>
    <w:rsid w:val="00BF2163"/>
    <w:rsid w:val="00BF2AA1"/>
    <w:rsid w:val="00C073F9"/>
    <w:rsid w:val="00C23A79"/>
    <w:rsid w:val="00C76DAA"/>
    <w:rsid w:val="00CA6778"/>
    <w:rsid w:val="00CA68AF"/>
    <w:rsid w:val="00CC0FF6"/>
    <w:rsid w:val="00CE4070"/>
    <w:rsid w:val="00D01327"/>
    <w:rsid w:val="00D23370"/>
    <w:rsid w:val="00D461B6"/>
    <w:rsid w:val="00D54E6A"/>
    <w:rsid w:val="00D56BEF"/>
    <w:rsid w:val="00D93F22"/>
    <w:rsid w:val="00DA5321"/>
    <w:rsid w:val="00DF1B55"/>
    <w:rsid w:val="00E128A8"/>
    <w:rsid w:val="00E2443C"/>
    <w:rsid w:val="00E37178"/>
    <w:rsid w:val="00E46825"/>
    <w:rsid w:val="00E72D6E"/>
    <w:rsid w:val="00E85EBF"/>
    <w:rsid w:val="00E971C7"/>
    <w:rsid w:val="00EA0564"/>
    <w:rsid w:val="00ED3FA1"/>
    <w:rsid w:val="00ED4E88"/>
    <w:rsid w:val="00ED5C37"/>
    <w:rsid w:val="00ED738F"/>
    <w:rsid w:val="00F23263"/>
    <w:rsid w:val="00F64ECA"/>
    <w:rsid w:val="00F90CC3"/>
    <w:rsid w:val="00FA031D"/>
    <w:rsid w:val="00FB744D"/>
    <w:rsid w:val="00FD4425"/>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64514">
      <o:colormenu v:ext="edit" fillcolor="none" strokecolor="none [24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1" w:defUIPriority="99" w:defSemiHidden="1" w:defUnhideWhenUsed="1" w:defQFormat="0" w:count="267">
    <w:lsdException w:name="Normal" w:locked="0" w:semiHidden="0" w:uiPriority="0" w:unhideWhenUsed="0" w:qFormat="1"/>
    <w:lsdException w:name="heading 1" w:locked="0" w:semiHidden="0" w:uiPriority="9" w:unhideWhenUsed="0" w:qFormat="1"/>
    <w:lsdException w:name="heading 2" w:locked="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0"/>
    <w:lsdException w:name="footer" w:locked="0"/>
    <w:lsdException w:name="caption" w:uiPriority="35" w:qFormat="1"/>
    <w:lsdException w:name="Title" w:locked="0" w:semiHidden="0" w:uiPriority="10" w:unhideWhenUsed="0"/>
    <w:lsdException w:name="Default Paragraph Font" w:locked="0" w:uiPriority="1"/>
    <w:lsdException w:name="Subtitle" w:semiHidden="0" w:uiPriority="11" w:unhideWhenUsed="0"/>
    <w:lsdException w:name="Strong" w:semiHidden="0" w:uiPriority="22" w:unhideWhenUsed="0"/>
    <w:lsdException w:name="Emphasis" w:semiHidden="0" w:uiPriority="20" w:unhideWhenUsed="0"/>
    <w:lsdException w:name="HTML Top of Form" w:locked="0"/>
    <w:lsdException w:name="HTML Bottom of Form" w:locked="0"/>
    <w:lsdException w:name="Normal Table" w:locked="0"/>
    <w:lsdException w:name="No List" w:locked="0"/>
    <w:lsdException w:name="Table Grid" w:locked="0" w:semiHidden="0" w:uiPriority="59" w:unhideWhenUsed="0"/>
    <w:lsdException w:name="Placeholder Text" w:locked="0" w:unhideWhenUsed="0"/>
    <w:lsdException w:name="No Spacing" w:locked="0"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locked="0"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ln">
    <w:name w:val="Normal"/>
    <w:qFormat/>
    <w:rsid w:val="00084AD2"/>
    <w:pPr>
      <w:spacing w:before="120" w:after="120" w:line="240" w:lineRule="auto"/>
    </w:pPr>
    <w:rPr>
      <w:rFonts w:ascii="Arial" w:hAnsi="Arial"/>
    </w:rPr>
  </w:style>
  <w:style w:type="paragraph" w:styleId="Nadpis1">
    <w:name w:val="heading 1"/>
    <w:basedOn w:val="Normln"/>
    <w:next w:val="Normln"/>
    <w:link w:val="Nadpis1Char"/>
    <w:uiPriority w:val="9"/>
    <w:qFormat/>
    <w:locked/>
    <w:rsid w:val="0017080B"/>
    <w:pPr>
      <w:keepNext/>
      <w:keepLines/>
      <w:spacing w:before="480" w:after="0"/>
      <w:outlineLvl w:val="0"/>
    </w:pPr>
    <w:rPr>
      <w:rFonts w:eastAsiaTheme="majorEastAsia" w:cstheme="majorBidi"/>
      <w:b/>
      <w:bCs/>
      <w:sz w:val="24"/>
      <w:szCs w:val="28"/>
    </w:rPr>
  </w:style>
  <w:style w:type="paragraph" w:styleId="Nadpis2">
    <w:name w:val="heading 2"/>
    <w:basedOn w:val="Normln"/>
    <w:next w:val="Normln"/>
    <w:link w:val="Nadpis2Char"/>
    <w:uiPriority w:val="9"/>
    <w:unhideWhenUsed/>
    <w:qFormat/>
    <w:locked/>
    <w:rsid w:val="0017080B"/>
    <w:pPr>
      <w:keepNext/>
      <w:keepLines/>
      <w:spacing w:before="200" w:after="0"/>
      <w:outlineLvl w:val="1"/>
    </w:pPr>
    <w:rPr>
      <w:rFonts w:eastAsiaTheme="majorEastAsia" w:cstheme="majorBidi"/>
      <w:b/>
      <w:bCs/>
      <w:sz w:val="24"/>
      <w:szCs w:val="26"/>
    </w:rPr>
  </w:style>
  <w:style w:type="paragraph" w:styleId="Nadpis3">
    <w:name w:val="heading 3"/>
    <w:basedOn w:val="Normln"/>
    <w:next w:val="Normln"/>
    <w:link w:val="Nadpis3Char"/>
    <w:uiPriority w:val="9"/>
    <w:unhideWhenUsed/>
    <w:qFormat/>
    <w:locked/>
    <w:rsid w:val="00FA031D"/>
    <w:pPr>
      <w:keepNext/>
      <w:keepLines/>
      <w:spacing w:before="200" w:after="0"/>
      <w:outlineLvl w:val="2"/>
    </w:pPr>
    <w:rPr>
      <w:rFonts w:asciiTheme="majorHAnsi" w:eastAsiaTheme="majorEastAsia" w:hAnsiTheme="majorHAnsi" w:cstheme="majorBidi"/>
      <w:b/>
      <w:bCs/>
      <w:color w:val="4F81BD" w:themeColor="accent1"/>
    </w:rPr>
  </w:style>
  <w:style w:type="paragraph" w:styleId="Nadpis4">
    <w:name w:val="heading 4"/>
    <w:basedOn w:val="Normln"/>
    <w:next w:val="Normln"/>
    <w:link w:val="Nadpis4Char"/>
    <w:uiPriority w:val="9"/>
    <w:unhideWhenUsed/>
    <w:qFormat/>
    <w:locked/>
    <w:rsid w:val="00FA031D"/>
    <w:pPr>
      <w:keepNext/>
      <w:keepLines/>
      <w:spacing w:before="200" w:after="0"/>
      <w:outlineLvl w:val="3"/>
    </w:pPr>
    <w:rPr>
      <w:rFonts w:asciiTheme="majorHAnsi" w:eastAsiaTheme="majorEastAsia" w:hAnsiTheme="majorHAnsi" w:cstheme="majorBidi"/>
      <w:b/>
      <w:bCs/>
      <w:i/>
      <w:iCs/>
      <w:color w:val="4F81BD" w:themeColor="accent1"/>
    </w:rPr>
  </w:style>
  <w:style w:type="paragraph" w:styleId="Nadpis5">
    <w:name w:val="heading 5"/>
    <w:basedOn w:val="Normln"/>
    <w:next w:val="Normln"/>
    <w:link w:val="Nadpis5Char"/>
    <w:uiPriority w:val="9"/>
    <w:unhideWhenUsed/>
    <w:qFormat/>
    <w:locked/>
    <w:rsid w:val="00FA031D"/>
    <w:pPr>
      <w:keepNext/>
      <w:keepLines/>
      <w:spacing w:before="200" w:after="0"/>
      <w:outlineLvl w:val="4"/>
    </w:pPr>
    <w:rPr>
      <w:rFonts w:asciiTheme="majorHAnsi" w:eastAsiaTheme="majorEastAsia" w:hAnsiTheme="majorHAnsi" w:cstheme="majorBidi"/>
      <w:color w:val="243F60" w:themeColor="accent1" w:themeShade="7F"/>
    </w:rPr>
  </w:style>
  <w:style w:type="paragraph" w:styleId="Nadpis6">
    <w:name w:val="heading 6"/>
    <w:basedOn w:val="Normln"/>
    <w:next w:val="Normln"/>
    <w:link w:val="Nadpis6Char"/>
    <w:uiPriority w:val="9"/>
    <w:unhideWhenUsed/>
    <w:qFormat/>
    <w:locked/>
    <w:rsid w:val="00FA031D"/>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Nadpis7">
    <w:name w:val="heading 7"/>
    <w:basedOn w:val="Normln"/>
    <w:next w:val="Normln"/>
    <w:link w:val="Nadpis7Char"/>
    <w:uiPriority w:val="9"/>
    <w:unhideWhenUsed/>
    <w:qFormat/>
    <w:locked/>
    <w:rsid w:val="00FA031D"/>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dpis8">
    <w:name w:val="heading 8"/>
    <w:basedOn w:val="Normln"/>
    <w:next w:val="Normln"/>
    <w:link w:val="Nadpis8Char"/>
    <w:uiPriority w:val="9"/>
    <w:unhideWhenUsed/>
    <w:qFormat/>
    <w:locked/>
    <w:rsid w:val="00FA031D"/>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Nadpis9">
    <w:name w:val="heading 9"/>
    <w:basedOn w:val="Normln"/>
    <w:next w:val="Normln"/>
    <w:link w:val="Nadpis9Char"/>
    <w:uiPriority w:val="9"/>
    <w:unhideWhenUsed/>
    <w:qFormat/>
    <w:locked/>
    <w:rsid w:val="00FA031D"/>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Bezmezer">
    <w:name w:val="No Spacing"/>
    <w:uiPriority w:val="1"/>
    <w:locked/>
    <w:rsid w:val="0017080B"/>
    <w:pPr>
      <w:spacing w:after="0" w:line="240" w:lineRule="auto"/>
    </w:pPr>
    <w:rPr>
      <w:rFonts w:ascii="Arial" w:hAnsi="Arial"/>
      <w:sz w:val="20"/>
    </w:rPr>
  </w:style>
  <w:style w:type="character" w:customStyle="1" w:styleId="Nadpis1Char">
    <w:name w:val="Nadpis 1 Char"/>
    <w:basedOn w:val="Standardnpsmoodstavce"/>
    <w:link w:val="Nadpis1"/>
    <w:uiPriority w:val="9"/>
    <w:rsid w:val="0017080B"/>
    <w:rPr>
      <w:rFonts w:ascii="Arial" w:eastAsiaTheme="majorEastAsia" w:hAnsi="Arial" w:cstheme="majorBidi"/>
      <w:b/>
      <w:bCs/>
      <w:sz w:val="24"/>
      <w:szCs w:val="28"/>
    </w:rPr>
  </w:style>
  <w:style w:type="paragraph" w:styleId="Nzev">
    <w:name w:val="Title"/>
    <w:basedOn w:val="Normln"/>
    <w:next w:val="Normln"/>
    <w:link w:val="NzevChar"/>
    <w:uiPriority w:val="10"/>
    <w:locked/>
    <w:rsid w:val="0017080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17080B"/>
    <w:rPr>
      <w:rFonts w:asciiTheme="majorHAnsi" w:eastAsiaTheme="majorEastAsia" w:hAnsiTheme="majorHAnsi" w:cstheme="majorBidi"/>
      <w:color w:val="17365D" w:themeColor="text2" w:themeShade="BF"/>
      <w:spacing w:val="5"/>
      <w:kern w:val="28"/>
      <w:sz w:val="52"/>
      <w:szCs w:val="52"/>
    </w:rPr>
  </w:style>
  <w:style w:type="paragraph" w:styleId="Zhlav">
    <w:name w:val="header"/>
    <w:basedOn w:val="Normln"/>
    <w:link w:val="ZhlavChar"/>
    <w:uiPriority w:val="99"/>
    <w:semiHidden/>
    <w:unhideWhenUsed/>
    <w:locked/>
    <w:rsid w:val="00CA6778"/>
    <w:pPr>
      <w:tabs>
        <w:tab w:val="center" w:pos="4536"/>
        <w:tab w:val="right" w:pos="9072"/>
      </w:tabs>
      <w:spacing w:after="0"/>
    </w:pPr>
  </w:style>
  <w:style w:type="character" w:customStyle="1" w:styleId="ZhlavChar">
    <w:name w:val="Záhlaví Char"/>
    <w:basedOn w:val="Standardnpsmoodstavce"/>
    <w:link w:val="Zhlav"/>
    <w:uiPriority w:val="99"/>
    <w:semiHidden/>
    <w:rsid w:val="00CA6778"/>
    <w:rPr>
      <w:rFonts w:ascii="Arial" w:hAnsi="Arial"/>
      <w:sz w:val="20"/>
    </w:rPr>
  </w:style>
  <w:style w:type="character" w:customStyle="1" w:styleId="Nadpis2Char">
    <w:name w:val="Nadpis 2 Char"/>
    <w:basedOn w:val="Standardnpsmoodstavce"/>
    <w:link w:val="Nadpis2"/>
    <w:uiPriority w:val="9"/>
    <w:rsid w:val="0017080B"/>
    <w:rPr>
      <w:rFonts w:ascii="Arial" w:eastAsiaTheme="majorEastAsia" w:hAnsi="Arial" w:cstheme="majorBidi"/>
      <w:b/>
      <w:bCs/>
      <w:sz w:val="24"/>
      <w:szCs w:val="26"/>
    </w:rPr>
  </w:style>
  <w:style w:type="paragraph" w:styleId="Zpat">
    <w:name w:val="footer"/>
    <w:basedOn w:val="Normln"/>
    <w:link w:val="ZpatChar"/>
    <w:uiPriority w:val="99"/>
    <w:semiHidden/>
    <w:unhideWhenUsed/>
    <w:locked/>
    <w:rsid w:val="00CA6778"/>
    <w:pPr>
      <w:tabs>
        <w:tab w:val="center" w:pos="4536"/>
        <w:tab w:val="right" w:pos="9072"/>
      </w:tabs>
      <w:spacing w:after="0"/>
    </w:pPr>
  </w:style>
  <w:style w:type="character" w:customStyle="1" w:styleId="ZpatChar">
    <w:name w:val="Zápatí Char"/>
    <w:basedOn w:val="Standardnpsmoodstavce"/>
    <w:link w:val="Zpat"/>
    <w:uiPriority w:val="99"/>
    <w:semiHidden/>
    <w:rsid w:val="00CA6778"/>
    <w:rPr>
      <w:rFonts w:ascii="Arial" w:hAnsi="Arial"/>
      <w:sz w:val="20"/>
    </w:rPr>
  </w:style>
  <w:style w:type="character" w:styleId="Zstupntext">
    <w:name w:val="Placeholder Text"/>
    <w:basedOn w:val="Standardnpsmoodstavce"/>
    <w:uiPriority w:val="99"/>
    <w:semiHidden/>
    <w:locked/>
    <w:rsid w:val="00247D1D"/>
    <w:rPr>
      <w:color w:val="808080"/>
    </w:rPr>
  </w:style>
  <w:style w:type="table" w:styleId="Mkatabulky">
    <w:name w:val="Table Grid"/>
    <w:basedOn w:val="Normlntabulka"/>
    <w:uiPriority w:val="59"/>
    <w:locked/>
    <w:rsid w:val="006842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adpis3Char">
    <w:name w:val="Nadpis 3 Char"/>
    <w:basedOn w:val="Standardnpsmoodstavce"/>
    <w:link w:val="Nadpis3"/>
    <w:uiPriority w:val="9"/>
    <w:rsid w:val="00FA031D"/>
    <w:rPr>
      <w:rFonts w:asciiTheme="majorHAnsi" w:eastAsiaTheme="majorEastAsia" w:hAnsiTheme="majorHAnsi" w:cstheme="majorBidi"/>
      <w:b/>
      <w:bCs/>
      <w:color w:val="4F81BD" w:themeColor="accent1"/>
    </w:rPr>
  </w:style>
  <w:style w:type="character" w:customStyle="1" w:styleId="Nadpis4Char">
    <w:name w:val="Nadpis 4 Char"/>
    <w:basedOn w:val="Standardnpsmoodstavce"/>
    <w:link w:val="Nadpis4"/>
    <w:uiPriority w:val="9"/>
    <w:rsid w:val="00FA031D"/>
    <w:rPr>
      <w:rFonts w:asciiTheme="majorHAnsi" w:eastAsiaTheme="majorEastAsia" w:hAnsiTheme="majorHAnsi" w:cstheme="majorBidi"/>
      <w:b/>
      <w:bCs/>
      <w:i/>
      <w:iCs/>
      <w:color w:val="4F81BD" w:themeColor="accent1"/>
    </w:rPr>
  </w:style>
  <w:style w:type="character" w:customStyle="1" w:styleId="Nadpis5Char">
    <w:name w:val="Nadpis 5 Char"/>
    <w:basedOn w:val="Standardnpsmoodstavce"/>
    <w:link w:val="Nadpis5"/>
    <w:uiPriority w:val="9"/>
    <w:rsid w:val="00FA031D"/>
    <w:rPr>
      <w:rFonts w:asciiTheme="majorHAnsi" w:eastAsiaTheme="majorEastAsia" w:hAnsiTheme="majorHAnsi" w:cstheme="majorBidi"/>
      <w:color w:val="243F60" w:themeColor="accent1" w:themeShade="7F"/>
    </w:rPr>
  </w:style>
  <w:style w:type="character" w:customStyle="1" w:styleId="Nadpis6Char">
    <w:name w:val="Nadpis 6 Char"/>
    <w:basedOn w:val="Standardnpsmoodstavce"/>
    <w:link w:val="Nadpis6"/>
    <w:uiPriority w:val="9"/>
    <w:rsid w:val="00FA031D"/>
    <w:rPr>
      <w:rFonts w:asciiTheme="majorHAnsi" w:eastAsiaTheme="majorEastAsia" w:hAnsiTheme="majorHAnsi" w:cstheme="majorBidi"/>
      <w:i/>
      <w:iCs/>
      <w:color w:val="243F60" w:themeColor="accent1" w:themeShade="7F"/>
    </w:rPr>
  </w:style>
  <w:style w:type="character" w:customStyle="1" w:styleId="Nadpis7Char">
    <w:name w:val="Nadpis 7 Char"/>
    <w:basedOn w:val="Standardnpsmoodstavce"/>
    <w:link w:val="Nadpis7"/>
    <w:uiPriority w:val="9"/>
    <w:rsid w:val="00FA031D"/>
    <w:rPr>
      <w:rFonts w:asciiTheme="majorHAnsi" w:eastAsiaTheme="majorEastAsia" w:hAnsiTheme="majorHAnsi" w:cstheme="majorBidi"/>
      <w:i/>
      <w:iCs/>
      <w:color w:val="404040" w:themeColor="text1" w:themeTint="BF"/>
    </w:rPr>
  </w:style>
  <w:style w:type="character" w:customStyle="1" w:styleId="Nadpis8Char">
    <w:name w:val="Nadpis 8 Char"/>
    <w:basedOn w:val="Standardnpsmoodstavce"/>
    <w:link w:val="Nadpis8"/>
    <w:uiPriority w:val="9"/>
    <w:rsid w:val="00FA031D"/>
    <w:rPr>
      <w:rFonts w:asciiTheme="majorHAnsi" w:eastAsiaTheme="majorEastAsia" w:hAnsiTheme="majorHAnsi" w:cstheme="majorBidi"/>
      <w:color w:val="404040" w:themeColor="text1" w:themeTint="BF"/>
      <w:sz w:val="20"/>
      <w:szCs w:val="20"/>
    </w:rPr>
  </w:style>
  <w:style w:type="character" w:customStyle="1" w:styleId="Nadpis9Char">
    <w:name w:val="Nadpis 9 Char"/>
    <w:basedOn w:val="Standardnpsmoodstavce"/>
    <w:link w:val="Nadpis9"/>
    <w:uiPriority w:val="9"/>
    <w:rsid w:val="00FA031D"/>
    <w:rPr>
      <w:rFonts w:asciiTheme="majorHAnsi" w:eastAsiaTheme="majorEastAsia" w:hAnsiTheme="majorHAnsi" w:cstheme="majorBidi"/>
      <w:i/>
      <w:iCs/>
      <w:color w:val="404040" w:themeColor="text1" w:themeTint="BF"/>
      <w:sz w:val="20"/>
      <w:szCs w:val="20"/>
    </w:rPr>
  </w:style>
  <w:style w:type="paragraph" w:styleId="Odstavecseseznamem">
    <w:name w:val="List Paragraph"/>
    <w:basedOn w:val="Normln"/>
    <w:uiPriority w:val="34"/>
    <w:locked/>
    <w:rsid w:val="00FA031D"/>
    <w:pPr>
      <w:ind w:left="720"/>
      <w:contextualSpacing/>
    </w:pPr>
  </w:style>
  <w:style w:type="character" w:styleId="Hypertextovodkaz">
    <w:name w:val="Hyperlink"/>
    <w:basedOn w:val="Standardnpsmoodstavce"/>
    <w:uiPriority w:val="99"/>
    <w:unhideWhenUsed/>
    <w:locked/>
    <w:rsid w:val="00440085"/>
    <w:rPr>
      <w:color w:val="0000FF" w:themeColor="hyperlink"/>
      <w:u w:val="single"/>
    </w:rPr>
  </w:style>
  <w:style w:type="paragraph" w:styleId="Textbubliny">
    <w:name w:val="Balloon Text"/>
    <w:basedOn w:val="Normln"/>
    <w:link w:val="TextbublinyChar"/>
    <w:uiPriority w:val="99"/>
    <w:semiHidden/>
    <w:unhideWhenUsed/>
    <w:locked/>
    <w:rsid w:val="00440085"/>
    <w:pPr>
      <w:spacing w:before="0" w:after="0"/>
    </w:pPr>
    <w:rPr>
      <w:rFonts w:ascii="Tahoma" w:hAnsi="Tahoma" w:cs="Tahoma"/>
      <w:sz w:val="16"/>
      <w:szCs w:val="16"/>
    </w:rPr>
  </w:style>
  <w:style w:type="character" w:customStyle="1" w:styleId="TextbublinyChar">
    <w:name w:val="Text bubliny Char"/>
    <w:basedOn w:val="Standardnpsmoodstavce"/>
    <w:link w:val="Textbubliny"/>
    <w:uiPriority w:val="99"/>
    <w:semiHidden/>
    <w:rsid w:val="00440085"/>
    <w:rPr>
      <w:rFonts w:ascii="Tahoma" w:hAnsi="Tahoma" w:cs="Tahoma"/>
      <w:sz w:val="16"/>
      <w:szCs w:val="16"/>
    </w:rPr>
  </w:style>
  <w:style w:type="table" w:styleId="Svtlstnovnzvraznn5">
    <w:name w:val="Light Shading Accent 5"/>
    <w:basedOn w:val="Normlntabulka"/>
    <w:uiPriority w:val="60"/>
    <w:locked/>
    <w:rsid w:val="00796B9C"/>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tednstnovn1zvraznn5">
    <w:name w:val="Medium Shading 1 Accent 5"/>
    <w:basedOn w:val="Normlntabulka"/>
    <w:uiPriority w:val="63"/>
    <w:locked/>
    <w:rsid w:val="00604B87"/>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s>
</file>

<file path=word/webSettings.xml><?xml version="1.0" encoding="utf-8"?>
<w:webSettings xmlns:r="http://schemas.openxmlformats.org/officeDocument/2006/relationships" xmlns:w="http://schemas.openxmlformats.org/wordprocessingml/2006/main">
  <w:divs>
    <w:div w:id="1709715710">
      <w:bodyDiv w:val="1"/>
      <w:marLeft w:val="0"/>
      <w:marRight w:val="0"/>
      <w:marTop w:val="0"/>
      <w:marBottom w:val="0"/>
      <w:divBdr>
        <w:top w:val="none" w:sz="0" w:space="0" w:color="auto"/>
        <w:left w:val="none" w:sz="0" w:space="0" w:color="auto"/>
        <w:bottom w:val="none" w:sz="0" w:space="0" w:color="auto"/>
        <w:right w:val="none" w:sz="0" w:space="0" w:color="auto"/>
      </w:divBdr>
      <w:divsChild>
        <w:div w:id="783689943">
          <w:marLeft w:val="706"/>
          <w:marRight w:val="0"/>
          <w:marTop w:val="134"/>
          <w:marBottom w:val="0"/>
          <w:divBdr>
            <w:top w:val="none" w:sz="0" w:space="0" w:color="auto"/>
            <w:left w:val="none" w:sz="0" w:space="0" w:color="auto"/>
            <w:bottom w:val="none" w:sz="0" w:space="0" w:color="auto"/>
            <w:right w:val="none" w:sz="0" w:space="0" w:color="auto"/>
          </w:divBdr>
        </w:div>
      </w:divsChild>
    </w:div>
    <w:div w:id="1966932226">
      <w:bodyDiv w:val="1"/>
      <w:marLeft w:val="0"/>
      <w:marRight w:val="0"/>
      <w:marTop w:val="0"/>
      <w:marBottom w:val="0"/>
      <w:divBdr>
        <w:top w:val="none" w:sz="0" w:space="0" w:color="auto"/>
        <w:left w:val="none" w:sz="0" w:space="0" w:color="auto"/>
        <w:bottom w:val="none" w:sz="0" w:space="0" w:color="auto"/>
        <w:right w:val="none" w:sz="0" w:space="0" w:color="auto"/>
      </w:divBdr>
      <w:divsChild>
        <w:div w:id="1738212635">
          <w:marLeft w:val="706"/>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sef\AppData\Local\Temp\AAA_bbb-bbb-bbb_zadani_Dd_sablona.dotx" TargetMode="Externa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AAA_bbb-bbb-bbb_zadani_Dd_sablona</Template>
  <TotalTime>14</TotalTime>
  <Pages>3</Pages>
  <Words>111</Words>
  <Characters>657</Characters>
  <Application>Microsoft Office Word</Application>
  <DocSecurity>0</DocSecurity>
  <Lines>5</Lines>
  <Paragraphs>1</Paragraphs>
  <ScaleCrop>false</ScaleCrop>
  <HeadingPairs>
    <vt:vector size="2" baseType="variant">
      <vt:variant>
        <vt:lpstr>Název</vt:lpstr>
      </vt:variant>
      <vt:variant>
        <vt:i4>1</vt:i4>
      </vt:variant>
    </vt:vector>
  </HeadingPairs>
  <TitlesOfParts>
    <vt:vector size="1" baseType="lpstr">
      <vt:lpstr>Šablona pro tvorbu DUM</vt:lpstr>
    </vt:vector>
  </TitlesOfParts>
  <Company>San Fantasico</Company>
  <LinksUpToDate>false</LinksUpToDate>
  <CharactersWithSpaces>767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Šablona pro tvorbu DUM</dc:title>
  <dc:creator>Josef</dc:creator>
  <cp:keywords>Šablona, DUM</cp:keywords>
  <cp:lastModifiedBy>Josef</cp:lastModifiedBy>
  <cp:revision>3</cp:revision>
  <dcterms:created xsi:type="dcterms:W3CDTF">2013-11-18T21:34:00Z</dcterms:created>
  <dcterms:modified xsi:type="dcterms:W3CDTF">2013-11-18T21:44:00Z</dcterms:modified>
</cp:coreProperties>
</file>