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horzAnchor="margin" w:tblpY="4407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"/>
        <w:gridCol w:w="7044"/>
      </w:tblGrid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Škola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Katolické gymnázium Třebíč, Otmarova 22, Třebíč 674 01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Název projektu </w:t>
            </w:r>
          </w:p>
        </w:tc>
        <w:tc>
          <w:tcPr>
            <w:tcW w:w="0" w:type="auto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Moderní škola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Číslo projektu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CZ.1.07/1.5.00/34.0464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Šablona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III/2 Inovace a zkvalitnění výuky prostřednictvím ICT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Autor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 Paula </w:t>
            </w:r>
            <w:proofErr w:type="spellStart"/>
            <w:r w:rsidRPr="00BE223D">
              <w:t>Torresan</w:t>
            </w:r>
            <w:proofErr w:type="spellEnd"/>
            <w:r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Název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>
              <w:t xml:space="preserve"> Test on </w:t>
            </w:r>
            <w:r w:rsidR="004B72E0">
              <w:t>Stratford-</w:t>
            </w:r>
            <w:proofErr w:type="spellStart"/>
            <w:r w:rsidR="004B72E0">
              <w:t>upon</w:t>
            </w:r>
            <w:proofErr w:type="spellEnd"/>
            <w:r w:rsidR="004B72E0">
              <w:t>-Avon</w:t>
            </w:r>
            <w:r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bookmarkStart w:id="0" w:name="_GoBack" w:colFirst="1" w:colLast="1"/>
            <w:r w:rsidRPr="00BE223D">
              <w:rPr>
                <w:b/>
                <w:bCs/>
              </w:rPr>
              <w:t xml:space="preserve">Kód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386938" w:rsidP="009B2585">
            <w:r>
              <w:t>VY</w:t>
            </w:r>
            <w:r w:rsidR="0073287A">
              <w:t>_32_INOVACE_3.3.20</w:t>
            </w:r>
            <w:r w:rsidR="004B72E0">
              <w:t>_Test_on_Stratford-upon-Avon</w:t>
            </w:r>
            <w:r w:rsidR="009B2585" w:rsidRPr="00BE223D">
              <w:t xml:space="preserve"> </w:t>
            </w:r>
          </w:p>
        </w:tc>
      </w:tr>
      <w:bookmarkEnd w:id="0"/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Datum vytvoření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386938" w:rsidP="009B2585">
            <w:r>
              <w:t> 05/01/2014</w:t>
            </w:r>
            <w:r w:rsidR="009B2585"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Předmět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 Anglický jazyk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Tematická oblast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 Anglicky mluvicí země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Výstup ŠVP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> </w:t>
            </w:r>
            <w:r>
              <w:t xml:space="preserve">Žák uvede správné odpovědi.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Anotace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> </w:t>
            </w:r>
            <w:r>
              <w:t>Vědomostní test</w:t>
            </w:r>
            <w:r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Metodický popis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>
              <w:t> Test slouží jako zpětná vazba pro vyučujícího.</w:t>
            </w:r>
            <w:r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Hodnocení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>
              <w:t xml:space="preserve"> DŮM přispěl k procvičení učiva. </w:t>
            </w:r>
          </w:p>
        </w:tc>
      </w:tr>
      <w:tr w:rsidR="009B2585" w:rsidRPr="00BE223D" w:rsidTr="009B2585">
        <w:trPr>
          <w:trHeight w:val="927"/>
        </w:trPr>
        <w:tc>
          <w:tcPr>
            <w:tcW w:w="0" w:type="auto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Autor prohlašuje, že řádně uvedl všechny použité zdroje. Pokud není uvedeno jinak, použitý materiál je z vlastních zdrojů autora. </w:t>
            </w:r>
          </w:p>
        </w:tc>
      </w:tr>
    </w:tbl>
    <w:p w:rsidR="00AF3144" w:rsidRPr="00C249BA" w:rsidRDefault="009B2585" w:rsidP="002039EE">
      <w:pPr>
        <w:jc w:val="center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C249BA">
        <w:rPr>
          <w:rFonts w:ascii="Arial" w:hAnsi="Arial" w:cs="Arial"/>
          <w:b/>
          <w:noProof/>
          <w:color w:val="000000"/>
          <w:sz w:val="28"/>
          <w:szCs w:val="28"/>
          <w:shd w:val="clear" w:color="auto" w:fill="FFFFFF"/>
          <w:lang w:eastAsia="cs-CZ"/>
        </w:rPr>
        <w:drawing>
          <wp:inline distT="0" distB="0" distL="0" distR="0">
            <wp:extent cx="5760720" cy="1257363"/>
            <wp:effectExtent l="19050" t="0" r="0" b="0"/>
            <wp:docPr id="8" name="obrázek 1" descr="http://hilase.cz/wp-content/uploads/2012/12/OPVK_hor_zakladni_logolink_RG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0" name="Obrázek 1" descr="http://hilase.cz/wp-content/uploads/2012/12/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7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63997" w:rsidRPr="00C249BA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br w:type="page"/>
      </w:r>
      <w:r w:rsidR="005573A9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lastRenderedPageBreak/>
        <w:t>TEST ON STRATFORD-UPON-AVON</w:t>
      </w:r>
    </w:p>
    <w:p w:rsidR="0056307A" w:rsidRPr="00C249BA" w:rsidRDefault="0056307A" w:rsidP="002039EE">
      <w:pPr>
        <w:jc w:val="center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B74C30" w:rsidRPr="00C249BA" w:rsidRDefault="00DF56F8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What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‘</w:t>
      </w: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s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 xml:space="preserve"> the population of </w:t>
      </w:r>
      <w:r w:rsidR="005573A9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Stratford-upon-Avon</w:t>
      </w:r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?</w:t>
      </w:r>
    </w:p>
    <w:p w:rsidR="00DF56F8" w:rsidRPr="00C249BA" w:rsidRDefault="00DF56F8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Where does it lie?</w:t>
      </w:r>
    </w:p>
    <w:p w:rsidR="00D74531" w:rsidRPr="00F544E4" w:rsidRDefault="001D438D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Who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’s the famous writer who lived in Stratford?</w:t>
      </w:r>
    </w:p>
    <w:p w:rsidR="00F544E4" w:rsidRPr="00F544E4" w:rsidRDefault="00F544E4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How many tourists visit Stratford every year?</w:t>
      </w:r>
    </w:p>
    <w:p w:rsidR="00F544E4" w:rsidRPr="00B418B9" w:rsidRDefault="00B418B9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What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is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building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called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B418B9">
        <w:rPr>
          <w:rFonts w:ascii="Arial" w:hAnsi="Arial" w:cs="Arial"/>
          <w:color w:val="000000"/>
          <w:sz w:val="24"/>
          <w:szCs w:val="24"/>
          <w:shd w:val="clear" w:color="auto" w:fill="FFFFFF"/>
        </w:rPr>
        <w:t>Shakespeare</w:t>
      </w:r>
      <w:r w:rsidRPr="00B418B9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’s Birthplace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?</w:t>
      </w:r>
    </w:p>
    <w:p w:rsidR="00B418B9" w:rsidRDefault="00C11E5A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Which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school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did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Shakespeare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attend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?</w:t>
      </w:r>
    </w:p>
    <w:p w:rsidR="00C11E5A" w:rsidRPr="009828D1" w:rsidRDefault="009828D1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What‘s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9828D1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Nash’s House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?</w:t>
      </w:r>
    </w:p>
    <w:p w:rsidR="009828D1" w:rsidRDefault="00224DC4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What’s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name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of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church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where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Shakespeare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was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baptised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buried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?</w:t>
      </w:r>
    </w:p>
    <w:p w:rsidR="00346200" w:rsidRPr="00346200" w:rsidRDefault="00346200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What’s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346200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Anne Hathaway’s Cottage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?</w:t>
      </w:r>
    </w:p>
    <w:p w:rsidR="00346200" w:rsidRPr="00C249BA" w:rsidRDefault="00A33221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What’s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t</w:t>
      </w:r>
      <w:r w:rsidRPr="00A33221">
        <w:rPr>
          <w:rFonts w:ascii="Arial" w:hAnsi="Arial" w:cs="Arial"/>
          <w:color w:val="000000"/>
          <w:sz w:val="24"/>
          <w:szCs w:val="24"/>
          <w:shd w:val="clear" w:color="auto" w:fill="FFFFFF"/>
        </w:rPr>
        <w:t>he</w:t>
      </w:r>
      <w:proofErr w:type="spellEnd"/>
      <w:r w:rsidRPr="00A3322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33221">
        <w:rPr>
          <w:rFonts w:ascii="Arial" w:hAnsi="Arial" w:cs="Arial"/>
          <w:color w:val="000000"/>
          <w:sz w:val="24"/>
          <w:szCs w:val="24"/>
          <w:shd w:val="clear" w:color="auto" w:fill="FFFFFF"/>
        </w:rPr>
        <w:t>Royal</w:t>
      </w:r>
      <w:proofErr w:type="spellEnd"/>
      <w:r w:rsidRPr="00A3322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Shakespeare </w:t>
      </w:r>
      <w:proofErr w:type="spellStart"/>
      <w:r w:rsidRPr="00A33221">
        <w:rPr>
          <w:rFonts w:ascii="Arial" w:hAnsi="Arial" w:cs="Arial"/>
          <w:color w:val="000000"/>
          <w:sz w:val="24"/>
          <w:szCs w:val="24"/>
          <w:shd w:val="clear" w:color="auto" w:fill="FFFFFF"/>
        </w:rPr>
        <w:t>Company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?</w:t>
      </w:r>
    </w:p>
    <w:p w:rsidR="000717A6" w:rsidRPr="00C249BA" w:rsidRDefault="00DF56F8" w:rsidP="000717A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 w:rsidRPr="00C249BA">
        <w:rPr>
          <w:rFonts w:ascii="Arial" w:hAnsi="Arial" w:cs="Arial"/>
          <w:color w:val="000000"/>
          <w:sz w:val="20"/>
          <w:szCs w:val="20"/>
          <w:shd w:val="clear" w:color="auto" w:fill="FFFFFF"/>
        </w:rPr>
        <w:t>Total</w:t>
      </w:r>
      <w:proofErr w:type="spellEnd"/>
      <w:r w:rsidRPr="00C249BA">
        <w:rPr>
          <w:rFonts w:ascii="Arial" w:hAnsi="Arial" w:cs="Arial"/>
          <w:color w:val="000000"/>
          <w:sz w:val="20"/>
          <w:szCs w:val="20"/>
          <w:shd w:val="clear" w:color="auto" w:fill="FFFFFF"/>
        </w:rPr>
        <w:t>: …/</w:t>
      </w:r>
      <w:r w:rsidR="00685B25">
        <w:rPr>
          <w:rFonts w:ascii="Arial" w:hAnsi="Arial" w:cs="Arial"/>
          <w:color w:val="000000"/>
          <w:sz w:val="20"/>
          <w:szCs w:val="20"/>
          <w:shd w:val="clear" w:color="auto" w:fill="FFFFFF"/>
        </w:rPr>
        <w:t>10</w:t>
      </w:r>
    </w:p>
    <w:p w:rsidR="00416A6A" w:rsidRDefault="00416A6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C249BA">
        <w:rPr>
          <w:rFonts w:ascii="Arial" w:hAnsi="Arial" w:cs="Arial"/>
          <w:color w:val="000000"/>
          <w:sz w:val="20"/>
          <w:szCs w:val="20"/>
          <w:shd w:val="clear" w:color="auto" w:fill="FFFFFF"/>
        </w:rPr>
        <w:br w:type="page"/>
      </w:r>
    </w:p>
    <w:p w:rsidR="00416A6A" w:rsidRPr="00C249BA" w:rsidRDefault="00416A6A" w:rsidP="00416A6A">
      <w:pPr>
        <w:jc w:val="center"/>
        <w:rPr>
          <w:rFonts w:ascii="Arial" w:hAnsi="Arial" w:cs="Arial"/>
          <w:b/>
          <w:sz w:val="24"/>
          <w:szCs w:val="24"/>
          <w:lang w:val="en-US"/>
        </w:rPr>
      </w:pPr>
      <w:r w:rsidRPr="00C249BA">
        <w:rPr>
          <w:rFonts w:ascii="Arial" w:hAnsi="Arial" w:cs="Arial"/>
          <w:b/>
          <w:sz w:val="24"/>
          <w:szCs w:val="24"/>
          <w:lang w:val="en-US"/>
        </w:rPr>
        <w:lastRenderedPageBreak/>
        <w:t>CORRECT ANSWERS</w:t>
      </w:r>
    </w:p>
    <w:p w:rsidR="007C2166" w:rsidRDefault="00C249BA" w:rsidP="005573A9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="005573A9" w:rsidRPr="005573A9">
        <w:rPr>
          <w:rFonts w:ascii="Arial" w:hAnsi="Arial" w:cs="Arial"/>
          <w:sz w:val="24"/>
          <w:szCs w:val="24"/>
          <w:lang w:val="en-US"/>
        </w:rPr>
        <w:t>25,000</w:t>
      </w:r>
      <w:r w:rsidR="005573A9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inhabitants.</w:t>
      </w:r>
    </w:p>
    <w:p w:rsidR="005573A9" w:rsidRPr="005573A9" w:rsidRDefault="005573A9" w:rsidP="005573A9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I</w:t>
      </w:r>
      <w:r w:rsidRPr="005573A9">
        <w:rPr>
          <w:rFonts w:ascii="Arial" w:hAnsi="Arial" w:cs="Arial"/>
          <w:sz w:val="24"/>
          <w:szCs w:val="24"/>
          <w:lang w:val="en-US"/>
        </w:rPr>
        <w:t>n Warwickshire</w:t>
      </w:r>
      <w:r w:rsidRPr="005573A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573A9">
        <w:rPr>
          <w:rFonts w:ascii="Arial" w:hAnsi="Arial" w:cs="Arial"/>
          <w:sz w:val="24"/>
          <w:szCs w:val="24"/>
        </w:rPr>
        <w:t>north-west</w:t>
      </w:r>
      <w:proofErr w:type="spellEnd"/>
      <w:r w:rsidRPr="005573A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573A9">
        <w:rPr>
          <w:rFonts w:ascii="Arial" w:hAnsi="Arial" w:cs="Arial"/>
          <w:sz w:val="24"/>
          <w:szCs w:val="24"/>
        </w:rPr>
        <w:t>England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5573A9" w:rsidRDefault="001D438D" w:rsidP="005573A9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William Shakespeare.</w:t>
      </w:r>
    </w:p>
    <w:p w:rsidR="00F544E4" w:rsidRPr="00F544E4" w:rsidRDefault="00F544E4" w:rsidP="00F544E4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F544E4">
        <w:rPr>
          <w:rFonts w:ascii="Arial" w:hAnsi="Arial" w:cs="Arial"/>
          <w:sz w:val="24"/>
          <w:szCs w:val="24"/>
          <w:lang w:val="en-US"/>
        </w:rPr>
        <w:t>It is estimated that every year about 5,000,000 people come to visit the place in which the British literary genius lived in between the 15</w:t>
      </w:r>
      <w:r w:rsidRPr="00F544E4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Pr="00F544E4">
        <w:rPr>
          <w:rFonts w:ascii="Arial" w:hAnsi="Arial" w:cs="Arial"/>
          <w:sz w:val="24"/>
          <w:szCs w:val="24"/>
          <w:lang w:val="en-US"/>
        </w:rPr>
        <w:t xml:space="preserve"> and 16</w:t>
      </w:r>
      <w:r w:rsidRPr="00F544E4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Pr="00F544E4">
        <w:rPr>
          <w:rFonts w:ascii="Arial" w:hAnsi="Arial" w:cs="Arial"/>
          <w:sz w:val="24"/>
          <w:szCs w:val="24"/>
          <w:lang w:val="en-US"/>
        </w:rPr>
        <w:t xml:space="preserve"> century.</w:t>
      </w:r>
      <w:r w:rsidRPr="00F544E4">
        <w:rPr>
          <w:rFonts w:ascii="Arial" w:hAnsi="Arial" w:cs="Arial"/>
          <w:sz w:val="24"/>
          <w:szCs w:val="24"/>
        </w:rPr>
        <w:t xml:space="preserve"> </w:t>
      </w:r>
    </w:p>
    <w:p w:rsidR="001D438D" w:rsidRDefault="00B418B9" w:rsidP="005573A9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B418B9">
        <w:rPr>
          <w:rFonts w:ascii="Arial" w:hAnsi="Arial" w:cs="Arial"/>
          <w:sz w:val="24"/>
          <w:szCs w:val="24"/>
          <w:lang w:val="en-US"/>
        </w:rPr>
        <w:t>It is the house where he was born and he grew up. He also spent here with his wife, Anne Hathaway, the first five years of married life.</w:t>
      </w:r>
    </w:p>
    <w:p w:rsidR="00C11E5A" w:rsidRPr="00C11E5A" w:rsidRDefault="00C11E5A" w:rsidP="00C11E5A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C11E5A">
        <w:rPr>
          <w:rFonts w:ascii="Arial" w:hAnsi="Arial" w:cs="Arial"/>
          <w:sz w:val="24"/>
          <w:szCs w:val="24"/>
          <w:lang w:val="en-US"/>
        </w:rPr>
        <w:t xml:space="preserve">It is believed that Shakespeare went to school at </w:t>
      </w:r>
      <w:r w:rsidRPr="00C11E5A">
        <w:rPr>
          <w:rFonts w:ascii="Arial" w:hAnsi="Arial" w:cs="Arial"/>
          <w:sz w:val="24"/>
          <w:szCs w:val="24"/>
        </w:rPr>
        <w:t xml:space="preserve">King Edward VI </w:t>
      </w:r>
      <w:proofErr w:type="spellStart"/>
      <w:r w:rsidRPr="00C11E5A">
        <w:rPr>
          <w:rFonts w:ascii="Arial" w:hAnsi="Arial" w:cs="Arial"/>
          <w:sz w:val="24"/>
          <w:szCs w:val="24"/>
        </w:rPr>
        <w:t>School</w:t>
      </w:r>
      <w:proofErr w:type="spellEnd"/>
      <w:r w:rsidRPr="00C11E5A">
        <w:rPr>
          <w:rFonts w:ascii="Arial" w:hAnsi="Arial" w:cs="Arial"/>
          <w:sz w:val="24"/>
          <w:szCs w:val="24"/>
          <w:lang w:val="en-US"/>
        </w:rPr>
        <w:t>, a grammar school for boys, as it was the only school nearby, but there is no evidence to prove it.</w:t>
      </w:r>
      <w:r w:rsidRPr="00C11E5A">
        <w:rPr>
          <w:rFonts w:ascii="Arial" w:hAnsi="Arial" w:cs="Arial"/>
          <w:sz w:val="24"/>
          <w:szCs w:val="24"/>
        </w:rPr>
        <w:t xml:space="preserve"> </w:t>
      </w:r>
    </w:p>
    <w:p w:rsidR="009828D1" w:rsidRDefault="009828D1" w:rsidP="009828D1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9828D1">
        <w:rPr>
          <w:rFonts w:ascii="Arial" w:hAnsi="Arial" w:cs="Arial"/>
          <w:sz w:val="24"/>
          <w:szCs w:val="24"/>
          <w:lang w:val="en-US"/>
        </w:rPr>
        <w:t>Nash’s House, a beautiful Tudor building where Shakespeare’s granddaughter Elizabeth lived.</w:t>
      </w:r>
      <w:r w:rsidRPr="009828D1">
        <w:rPr>
          <w:rFonts w:ascii="Calibri" w:eastAsia="+mn-ea" w:hAnsi="Calibri" w:cs="+mn-cs"/>
          <w:color w:val="000000"/>
          <w:kern w:val="24"/>
          <w:sz w:val="36"/>
          <w:szCs w:val="36"/>
          <w:lang w:val="en-US"/>
        </w:rPr>
        <w:t xml:space="preserve"> </w:t>
      </w:r>
      <w:r w:rsidRPr="009828D1">
        <w:rPr>
          <w:rFonts w:ascii="Arial" w:hAnsi="Arial" w:cs="Arial"/>
          <w:sz w:val="24"/>
          <w:szCs w:val="24"/>
          <w:lang w:val="en-US"/>
        </w:rPr>
        <w:t>Next to it there are the foundations of New Place, the house in which Shakespeare spent the last years of his life and died in 1616.</w:t>
      </w:r>
    </w:p>
    <w:p w:rsidR="009828D1" w:rsidRPr="009828D1" w:rsidRDefault="00312113" w:rsidP="009828D1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312113">
        <w:rPr>
          <w:rFonts w:ascii="Arial" w:hAnsi="Arial" w:cs="Arial"/>
          <w:sz w:val="24"/>
          <w:szCs w:val="24"/>
          <w:lang w:val="en-US"/>
        </w:rPr>
        <w:t>The Holy Trinity Church</w:t>
      </w:r>
      <w:r>
        <w:rPr>
          <w:rFonts w:ascii="Arial" w:hAnsi="Arial" w:cs="Arial"/>
          <w:sz w:val="24"/>
          <w:szCs w:val="24"/>
          <w:lang w:val="en-US"/>
        </w:rPr>
        <w:t>, which is the oldest building in Stratford.</w:t>
      </w:r>
    </w:p>
    <w:p w:rsidR="00C11E5A" w:rsidRDefault="0085642A" w:rsidP="005573A9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It is the house where Shakespeare’s</w:t>
      </w:r>
      <w:r w:rsidR="00346200" w:rsidRPr="00346200">
        <w:rPr>
          <w:rFonts w:ascii="Arial" w:hAnsi="Arial" w:cs="Arial"/>
          <w:sz w:val="24"/>
          <w:szCs w:val="24"/>
          <w:lang w:val="en-US"/>
        </w:rPr>
        <w:t xml:space="preserve"> wife lived as a child.</w:t>
      </w:r>
      <w:r>
        <w:rPr>
          <w:rFonts w:ascii="Arial" w:hAnsi="Arial" w:cs="Arial"/>
          <w:sz w:val="24"/>
          <w:szCs w:val="24"/>
          <w:lang w:val="en-US"/>
        </w:rPr>
        <w:t xml:space="preserve"> It is situated </w:t>
      </w:r>
      <w:r w:rsidRPr="00346200">
        <w:rPr>
          <w:rFonts w:ascii="Arial" w:hAnsi="Arial" w:cs="Arial"/>
          <w:sz w:val="24"/>
          <w:szCs w:val="24"/>
          <w:lang w:val="en-US"/>
        </w:rPr>
        <w:t xml:space="preserve">in Shottery, </w:t>
      </w:r>
      <w:r>
        <w:rPr>
          <w:rFonts w:ascii="Arial" w:hAnsi="Arial" w:cs="Arial"/>
          <w:sz w:val="24"/>
          <w:szCs w:val="24"/>
          <w:lang w:val="en-US"/>
        </w:rPr>
        <w:t>about 2 km from the centre of Stratford.</w:t>
      </w:r>
    </w:p>
    <w:p w:rsidR="00A33221" w:rsidRPr="00AA220D" w:rsidRDefault="00AA220D" w:rsidP="00AA220D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AA220D">
        <w:rPr>
          <w:rFonts w:ascii="Arial" w:hAnsi="Arial" w:cs="Arial"/>
          <w:sz w:val="24"/>
          <w:szCs w:val="24"/>
        </w:rPr>
        <w:t>The</w:t>
      </w:r>
      <w:proofErr w:type="spellEnd"/>
      <w:r w:rsidRPr="00AA22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220D">
        <w:rPr>
          <w:rFonts w:ascii="Arial" w:hAnsi="Arial" w:cs="Arial"/>
          <w:sz w:val="24"/>
          <w:szCs w:val="24"/>
        </w:rPr>
        <w:t>Royal</w:t>
      </w:r>
      <w:proofErr w:type="spellEnd"/>
      <w:r w:rsidRPr="00AA220D">
        <w:rPr>
          <w:rFonts w:ascii="Arial" w:hAnsi="Arial" w:cs="Arial"/>
          <w:sz w:val="24"/>
          <w:szCs w:val="24"/>
        </w:rPr>
        <w:t xml:space="preserve"> Shakespeare </w:t>
      </w:r>
      <w:proofErr w:type="spellStart"/>
      <w:r w:rsidRPr="00AA220D">
        <w:rPr>
          <w:rFonts w:ascii="Arial" w:hAnsi="Arial" w:cs="Arial"/>
          <w:sz w:val="24"/>
          <w:szCs w:val="24"/>
        </w:rPr>
        <w:t>Company</w:t>
      </w:r>
      <w:proofErr w:type="spellEnd"/>
      <w:r w:rsidRPr="00AA220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A220D">
        <w:rPr>
          <w:rFonts w:ascii="Arial" w:hAnsi="Arial" w:cs="Arial"/>
          <w:sz w:val="24"/>
          <w:szCs w:val="24"/>
        </w:rPr>
        <w:t>established</w:t>
      </w:r>
      <w:proofErr w:type="spellEnd"/>
      <w:r w:rsidRPr="00AA220D">
        <w:rPr>
          <w:rFonts w:ascii="Arial" w:hAnsi="Arial" w:cs="Arial"/>
          <w:sz w:val="24"/>
          <w:szCs w:val="24"/>
        </w:rPr>
        <w:t xml:space="preserve"> in 1960,</w:t>
      </w:r>
      <w:r w:rsidRPr="00AA220D">
        <w:rPr>
          <w:rFonts w:ascii="Arial" w:hAnsi="Arial" w:cs="Arial"/>
          <w:sz w:val="24"/>
          <w:szCs w:val="24"/>
          <w:lang w:val="en-US"/>
        </w:rPr>
        <w:t xml:space="preserve"> is the theatre company based in the Royal Sha</w:t>
      </w:r>
      <w:r>
        <w:rPr>
          <w:rFonts w:ascii="Arial" w:hAnsi="Arial" w:cs="Arial"/>
          <w:sz w:val="24"/>
          <w:szCs w:val="24"/>
          <w:lang w:val="en-US"/>
        </w:rPr>
        <w:t>kespeare Theatre</w:t>
      </w:r>
      <w:r w:rsidRPr="00AA220D">
        <w:rPr>
          <w:rFonts w:ascii="Arial" w:hAnsi="Arial" w:cs="Arial"/>
          <w:sz w:val="24"/>
          <w:szCs w:val="24"/>
          <w:lang w:val="en-US"/>
        </w:rPr>
        <w:t xml:space="preserve"> and Swan Theatre in Stratford.</w:t>
      </w:r>
      <w:r>
        <w:rPr>
          <w:rFonts w:ascii="Arial" w:hAnsi="Arial" w:cs="Arial"/>
          <w:sz w:val="24"/>
          <w:szCs w:val="24"/>
          <w:lang w:val="en-US"/>
        </w:rPr>
        <w:t xml:space="preserve"> It </w:t>
      </w:r>
      <w:r w:rsidRPr="00AA220D">
        <w:rPr>
          <w:rFonts w:ascii="Arial" w:hAnsi="Arial" w:cs="Arial"/>
          <w:sz w:val="24"/>
          <w:szCs w:val="24"/>
          <w:lang w:val="en-US"/>
        </w:rPr>
        <w:t>produces mainly plays by Shakespeare, often in very innovative productions.</w:t>
      </w:r>
    </w:p>
    <w:sectPr w:rsidR="00A33221" w:rsidRPr="00AA220D" w:rsidSect="00B74C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C68BE"/>
    <w:multiLevelType w:val="hybridMultilevel"/>
    <w:tmpl w:val="19FE732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598493A"/>
    <w:multiLevelType w:val="hybridMultilevel"/>
    <w:tmpl w:val="166EF75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6883F36"/>
    <w:multiLevelType w:val="hybridMultilevel"/>
    <w:tmpl w:val="6D76EA4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6DB2EEB"/>
    <w:multiLevelType w:val="hybridMultilevel"/>
    <w:tmpl w:val="7102D2F2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0EB2938"/>
    <w:multiLevelType w:val="hybridMultilevel"/>
    <w:tmpl w:val="F14A5DE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1297404"/>
    <w:multiLevelType w:val="hybridMultilevel"/>
    <w:tmpl w:val="1B5048B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7F66079"/>
    <w:multiLevelType w:val="hybridMultilevel"/>
    <w:tmpl w:val="88C0A264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19B0025"/>
    <w:multiLevelType w:val="hybridMultilevel"/>
    <w:tmpl w:val="52086B40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59B5382"/>
    <w:multiLevelType w:val="hybridMultilevel"/>
    <w:tmpl w:val="83584C62"/>
    <w:lvl w:ilvl="0" w:tplc="CBECBE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A7283C"/>
    <w:multiLevelType w:val="hybridMultilevel"/>
    <w:tmpl w:val="6AEC7970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B7049F0"/>
    <w:multiLevelType w:val="hybridMultilevel"/>
    <w:tmpl w:val="8C7AB182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FC86133"/>
    <w:multiLevelType w:val="hybridMultilevel"/>
    <w:tmpl w:val="9D7E65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1B0DBC"/>
    <w:multiLevelType w:val="hybridMultilevel"/>
    <w:tmpl w:val="1FF20800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5E4C5F48"/>
    <w:multiLevelType w:val="hybridMultilevel"/>
    <w:tmpl w:val="C49E94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6D6F3D"/>
    <w:multiLevelType w:val="hybridMultilevel"/>
    <w:tmpl w:val="6CB48E30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DCB38ED"/>
    <w:multiLevelType w:val="hybridMultilevel"/>
    <w:tmpl w:val="22B858B6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DF3173D"/>
    <w:multiLevelType w:val="hybridMultilevel"/>
    <w:tmpl w:val="62025F1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1"/>
  </w:num>
  <w:num w:numId="2">
    <w:abstractNumId w:val="9"/>
  </w:num>
  <w:num w:numId="3">
    <w:abstractNumId w:val="5"/>
  </w:num>
  <w:num w:numId="4">
    <w:abstractNumId w:val="15"/>
  </w:num>
  <w:num w:numId="5">
    <w:abstractNumId w:val="1"/>
  </w:num>
  <w:num w:numId="6">
    <w:abstractNumId w:val="12"/>
  </w:num>
  <w:num w:numId="7">
    <w:abstractNumId w:val="6"/>
  </w:num>
  <w:num w:numId="8">
    <w:abstractNumId w:val="7"/>
  </w:num>
  <w:num w:numId="9">
    <w:abstractNumId w:val="2"/>
  </w:num>
  <w:num w:numId="10">
    <w:abstractNumId w:val="14"/>
  </w:num>
  <w:num w:numId="11">
    <w:abstractNumId w:val="4"/>
  </w:num>
  <w:num w:numId="12">
    <w:abstractNumId w:val="3"/>
  </w:num>
  <w:num w:numId="13">
    <w:abstractNumId w:val="0"/>
  </w:num>
  <w:num w:numId="14">
    <w:abstractNumId w:val="16"/>
  </w:num>
  <w:num w:numId="15">
    <w:abstractNumId w:val="10"/>
  </w:num>
  <w:num w:numId="16">
    <w:abstractNumId w:val="8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50FFC"/>
    <w:rsid w:val="0002000D"/>
    <w:rsid w:val="00050FFC"/>
    <w:rsid w:val="000717A6"/>
    <w:rsid w:val="000C5577"/>
    <w:rsid w:val="0010006B"/>
    <w:rsid w:val="00121687"/>
    <w:rsid w:val="001D438D"/>
    <w:rsid w:val="002039EE"/>
    <w:rsid w:val="00223B62"/>
    <w:rsid w:val="00224DC4"/>
    <w:rsid w:val="00276A22"/>
    <w:rsid w:val="00287378"/>
    <w:rsid w:val="00312113"/>
    <w:rsid w:val="00346200"/>
    <w:rsid w:val="00380C96"/>
    <w:rsid w:val="003825EE"/>
    <w:rsid w:val="00386938"/>
    <w:rsid w:val="00416A6A"/>
    <w:rsid w:val="004526BC"/>
    <w:rsid w:val="00490244"/>
    <w:rsid w:val="004B72E0"/>
    <w:rsid w:val="00544C19"/>
    <w:rsid w:val="00547483"/>
    <w:rsid w:val="005573A9"/>
    <w:rsid w:val="0056307A"/>
    <w:rsid w:val="00685B25"/>
    <w:rsid w:val="006C60E1"/>
    <w:rsid w:val="006F5DB2"/>
    <w:rsid w:val="0073287A"/>
    <w:rsid w:val="00763997"/>
    <w:rsid w:val="007C2166"/>
    <w:rsid w:val="0085642A"/>
    <w:rsid w:val="008619B7"/>
    <w:rsid w:val="008C6218"/>
    <w:rsid w:val="008E5066"/>
    <w:rsid w:val="00902BDA"/>
    <w:rsid w:val="00903311"/>
    <w:rsid w:val="00907F48"/>
    <w:rsid w:val="00937930"/>
    <w:rsid w:val="0096439B"/>
    <w:rsid w:val="009828D1"/>
    <w:rsid w:val="009B2585"/>
    <w:rsid w:val="00A26E97"/>
    <w:rsid w:val="00A33221"/>
    <w:rsid w:val="00A62707"/>
    <w:rsid w:val="00AA220D"/>
    <w:rsid w:val="00AF3144"/>
    <w:rsid w:val="00B17A47"/>
    <w:rsid w:val="00B36C15"/>
    <w:rsid w:val="00B418B9"/>
    <w:rsid w:val="00B661D1"/>
    <w:rsid w:val="00B74C30"/>
    <w:rsid w:val="00C056B7"/>
    <w:rsid w:val="00C107F6"/>
    <w:rsid w:val="00C11E5A"/>
    <w:rsid w:val="00C249BA"/>
    <w:rsid w:val="00CC6F21"/>
    <w:rsid w:val="00D30FD0"/>
    <w:rsid w:val="00D42D22"/>
    <w:rsid w:val="00D5580C"/>
    <w:rsid w:val="00D74531"/>
    <w:rsid w:val="00DB37E1"/>
    <w:rsid w:val="00DF51F0"/>
    <w:rsid w:val="00DF56F8"/>
    <w:rsid w:val="00EB7E3E"/>
    <w:rsid w:val="00EF06EC"/>
    <w:rsid w:val="00F03EB4"/>
    <w:rsid w:val="00F166C8"/>
    <w:rsid w:val="00F269E7"/>
    <w:rsid w:val="00F544E4"/>
    <w:rsid w:val="00FD4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4C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7A4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63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39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5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351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Dům</Company>
  <LinksUpToDate>false</LinksUpToDate>
  <CharactersWithSpaces>2420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</dc:creator>
  <cp:keywords/>
  <dc:description/>
  <cp:lastModifiedBy>Antonín Zelený</cp:lastModifiedBy>
  <cp:revision>17</cp:revision>
  <dcterms:created xsi:type="dcterms:W3CDTF">2014-01-04T19:27:00Z</dcterms:created>
  <dcterms:modified xsi:type="dcterms:W3CDTF">2014-02-03T18:22:00Z</dcterms:modified>
</cp:coreProperties>
</file>