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822CC" w:rsidRDefault="00E822CC" w:rsidP="00EB56D9">
      <w:pPr>
        <w:tabs>
          <w:tab w:val="left" w:pos="4536"/>
        </w:tabs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</w:p>
    <w:p w:rsidR="00E822CC" w:rsidRDefault="00E822CC" w:rsidP="00E822CC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</w:p>
    <w:p w:rsidR="00E822CC" w:rsidRDefault="00E822CC" w:rsidP="00E822CC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6629400" cy="14382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2CC" w:rsidRDefault="00E822CC" w:rsidP="00E822CC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</w:p>
    <w:p w:rsidR="00E822CC" w:rsidRDefault="00E822CC" w:rsidP="00E822CC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</w:p>
    <w:p w:rsidR="00E822CC" w:rsidRDefault="00E822CC" w:rsidP="00E822CC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</w:p>
    <w:p w:rsidR="00E822CC" w:rsidRPr="002A2890" w:rsidRDefault="00E822CC" w:rsidP="00E822CC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Střední průmyslová škola elektrotechnická a informačních technologií Brno</w:t>
      </w:r>
    </w:p>
    <w:p w:rsidR="00E822CC" w:rsidRPr="002A2890" w:rsidRDefault="00E822CC" w:rsidP="00E822CC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Číslo a název projektu: CZ.1.07/1.5.00/34.0521 – Investice do vzdělání nesou</w:t>
      </w:r>
    </w:p>
    <w:p w:rsidR="00E822CC" w:rsidRDefault="00E822CC" w:rsidP="00E822CC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nejvyšší úrok</w:t>
      </w:r>
    </w:p>
    <w:p w:rsidR="00E822CC" w:rsidRPr="002A2890" w:rsidRDefault="00E822CC" w:rsidP="00E822CC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E822CC" w:rsidRDefault="00E822CC" w:rsidP="00E822CC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Autor: Ing. Jaroslav Pospíšil</w:t>
      </w:r>
    </w:p>
    <w:p w:rsidR="00E822CC" w:rsidRPr="002A2890" w:rsidRDefault="00E822CC" w:rsidP="00E822CC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E822CC" w:rsidRPr="002A2890" w:rsidRDefault="00E822CC" w:rsidP="00E822CC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proofErr w:type="spellStart"/>
      <w:r w:rsidRPr="002A2890">
        <w:rPr>
          <w:rFonts w:ascii="Arial" w:hAnsi="Arial" w:cs="Arial"/>
          <w:sz w:val="32"/>
          <w:szCs w:val="32"/>
        </w:rPr>
        <w:t>Tématická</w:t>
      </w:r>
      <w:proofErr w:type="spellEnd"/>
      <w:r w:rsidRPr="002A2890">
        <w:rPr>
          <w:rFonts w:ascii="Arial" w:hAnsi="Arial" w:cs="Arial"/>
          <w:sz w:val="32"/>
          <w:szCs w:val="32"/>
        </w:rPr>
        <w:t xml:space="preserve"> sada: Laboratorní cvičení z elektrotechnických měření</w:t>
      </w:r>
    </w:p>
    <w:p w:rsidR="00E822CC" w:rsidRDefault="00E822CC" w:rsidP="00E822CC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 xml:space="preserve">Téma: </w:t>
      </w:r>
      <w:r>
        <w:rPr>
          <w:rFonts w:ascii="Arial,Bold" w:hAnsi="Arial,Bold" w:cs="Arial,Bold"/>
          <w:b/>
          <w:bCs/>
          <w:sz w:val="32"/>
          <w:szCs w:val="32"/>
        </w:rPr>
        <w:t xml:space="preserve">Měření indukčnosti </w:t>
      </w:r>
    </w:p>
    <w:p w:rsidR="00E822CC" w:rsidRDefault="00E822CC" w:rsidP="00E822CC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sz w:val="32"/>
          <w:szCs w:val="32"/>
        </w:rPr>
      </w:pPr>
      <w:r>
        <w:rPr>
          <w:rFonts w:ascii="Arial,Bold" w:hAnsi="Arial,Bold" w:cs="Arial,Bold"/>
          <w:b/>
          <w:bCs/>
          <w:sz w:val="32"/>
          <w:szCs w:val="32"/>
        </w:rPr>
        <w:t>metodou 3 voltmetrů a činitele jakosti</w:t>
      </w:r>
    </w:p>
    <w:p w:rsidR="00184C1A" w:rsidRDefault="00184C1A" w:rsidP="00E822CC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sz w:val="32"/>
          <w:szCs w:val="32"/>
        </w:rPr>
      </w:pPr>
      <w:r>
        <w:rPr>
          <w:rFonts w:ascii="Arial,Bold" w:hAnsi="Arial,Bold" w:cs="Arial,Bold"/>
          <w:b/>
          <w:bCs/>
          <w:sz w:val="32"/>
          <w:szCs w:val="32"/>
        </w:rPr>
        <w:t>Pracovní sešit</w:t>
      </w:r>
    </w:p>
    <w:p w:rsidR="00E822CC" w:rsidRPr="002A2890" w:rsidRDefault="00E822CC" w:rsidP="00E822CC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sz w:val="32"/>
          <w:szCs w:val="32"/>
        </w:rPr>
      </w:pPr>
    </w:p>
    <w:p w:rsidR="00E822CC" w:rsidRPr="002A2890" w:rsidRDefault="00E822CC" w:rsidP="00E822CC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Čísl</w:t>
      </w:r>
      <w:r w:rsidR="00DF1168">
        <w:rPr>
          <w:rFonts w:ascii="Arial" w:hAnsi="Arial" w:cs="Arial"/>
          <w:sz w:val="32"/>
          <w:szCs w:val="32"/>
        </w:rPr>
        <w:t>o materiálu: VY_52_INOVACE_02_30</w:t>
      </w:r>
      <w:r w:rsidRPr="002A2890">
        <w:rPr>
          <w:rFonts w:ascii="Arial" w:hAnsi="Arial" w:cs="Arial"/>
          <w:sz w:val="32"/>
          <w:szCs w:val="32"/>
        </w:rPr>
        <w:t>_PJAR</w:t>
      </w:r>
    </w:p>
    <w:p w:rsidR="00E822CC" w:rsidRPr="002A2890" w:rsidRDefault="00E822CC" w:rsidP="00E822CC">
      <w:pPr>
        <w:rPr>
          <w:rFonts w:ascii="Arial" w:hAnsi="Arial" w:cs="Arial"/>
          <w:sz w:val="32"/>
          <w:szCs w:val="32"/>
        </w:rPr>
      </w:pPr>
    </w:p>
    <w:p w:rsidR="005842FD" w:rsidRDefault="005842FD" w:rsidP="005842FD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32"/>
          <w:szCs w:val="32"/>
        </w:rPr>
        <w:t>Anotace:</w:t>
      </w:r>
    </w:p>
    <w:p w:rsidR="005842FD" w:rsidRDefault="005842FD" w:rsidP="005842FD">
      <w:pPr>
        <w:rPr>
          <w:rFonts w:ascii="Arial" w:hAnsi="Arial" w:cs="Arial"/>
          <w:b/>
          <w:sz w:val="14"/>
          <w:szCs w:val="14"/>
        </w:rPr>
      </w:pPr>
    </w:p>
    <w:p w:rsidR="005842FD" w:rsidRDefault="005842FD" w:rsidP="005842F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Materiál je určen pro 3.</w:t>
      </w:r>
      <w:r w:rsidR="001E3946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ročníky studijního oboru 26-41-M/01 elektrotechnika v předmětu Elektrotechnická měření.</w:t>
      </w:r>
    </w:p>
    <w:p w:rsidR="005842FD" w:rsidRDefault="005842FD" w:rsidP="005842FD">
      <w:pPr>
        <w:autoSpaceDE w:val="0"/>
        <w:autoSpaceDN w:val="0"/>
        <w:adjustRightInd w:val="0"/>
        <w:ind w:firstLine="708"/>
        <w:rPr>
          <w:rFonts w:ascii="Arial" w:hAnsi="Arial" w:cs="Arial"/>
          <w:sz w:val="28"/>
          <w:szCs w:val="28"/>
        </w:rPr>
      </w:pPr>
    </w:p>
    <w:p w:rsidR="00E822CC" w:rsidRDefault="00E822CC" w:rsidP="005842FD">
      <w:pPr>
        <w:autoSpaceDE w:val="0"/>
        <w:autoSpaceDN w:val="0"/>
        <w:adjustRightInd w:val="0"/>
        <w:ind w:firstLine="708"/>
        <w:rPr>
          <w:rFonts w:ascii="Arial" w:hAnsi="Arial" w:cs="Arial"/>
          <w:sz w:val="28"/>
          <w:szCs w:val="28"/>
        </w:rPr>
      </w:pPr>
      <w:r w:rsidRPr="0089695A">
        <w:rPr>
          <w:rFonts w:ascii="Arial" w:hAnsi="Arial" w:cs="Arial"/>
          <w:sz w:val="28"/>
          <w:szCs w:val="28"/>
        </w:rPr>
        <w:t xml:space="preserve"> Jedná se o</w:t>
      </w:r>
      <w:r w:rsidR="005842FD">
        <w:rPr>
          <w:rFonts w:ascii="Arial" w:hAnsi="Arial" w:cs="Arial"/>
          <w:sz w:val="28"/>
          <w:szCs w:val="28"/>
        </w:rPr>
        <w:t xml:space="preserve"> pracovní sešit</w:t>
      </w:r>
      <w:r w:rsidRPr="0089695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Pr="0089695A">
        <w:rPr>
          <w:rFonts w:ascii="Arial" w:hAnsi="Arial" w:cs="Arial"/>
          <w:sz w:val="28"/>
          <w:szCs w:val="28"/>
        </w:rPr>
        <w:t>k problematice praktic</w:t>
      </w:r>
      <w:r w:rsidR="001E3946">
        <w:rPr>
          <w:rFonts w:ascii="Arial" w:hAnsi="Arial" w:cs="Arial"/>
          <w:sz w:val="28"/>
          <w:szCs w:val="28"/>
        </w:rPr>
        <w:t>k</w:t>
      </w:r>
      <w:r w:rsidRPr="0089695A">
        <w:rPr>
          <w:rFonts w:ascii="Arial" w:hAnsi="Arial" w:cs="Arial"/>
          <w:sz w:val="28"/>
          <w:szCs w:val="28"/>
        </w:rPr>
        <w:t xml:space="preserve">ého </w:t>
      </w:r>
      <w:r>
        <w:rPr>
          <w:rFonts w:ascii="Arial" w:hAnsi="Arial" w:cs="Arial"/>
          <w:sz w:val="28"/>
          <w:szCs w:val="28"/>
        </w:rPr>
        <w:t>měření indukčnosti metodou</w:t>
      </w:r>
      <w:r w:rsidR="005842F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3 voltmetrů a činitele jakosti. </w:t>
      </w:r>
    </w:p>
    <w:p w:rsidR="001B1536" w:rsidRDefault="001B1536" w:rsidP="001B153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1B1536" w:rsidRDefault="001B1536" w:rsidP="001B153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1B1536" w:rsidRDefault="001B1536" w:rsidP="001B153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1B1536" w:rsidRDefault="001B1536" w:rsidP="001B153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1B1536" w:rsidRPr="0089695A" w:rsidRDefault="001B1536" w:rsidP="001B153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E822CC" w:rsidRDefault="00E822CC" w:rsidP="00E822CC">
      <w:pPr>
        <w:rPr>
          <w:rFonts w:ascii="Arial" w:hAnsi="Arial" w:cs="Arial"/>
          <w:sz w:val="32"/>
          <w:szCs w:val="32"/>
        </w:rPr>
      </w:pPr>
    </w:p>
    <w:p w:rsidR="00E822CC" w:rsidRDefault="00E822CC" w:rsidP="00E822CC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Tento projekt je spolufinancován Evropským sociálním fondem a státním rozpočtem České republiky</w:t>
      </w:r>
    </w:p>
    <w:p w:rsidR="00E822CC" w:rsidRDefault="00E822CC" w:rsidP="00E822C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Projekt CZ.1.07/1.5.00/34.0521 </w:t>
      </w:r>
    </w:p>
    <w:p w:rsidR="002E75C1" w:rsidRPr="00811E6D" w:rsidRDefault="00323000" w:rsidP="002E75C1">
      <w:pPr>
        <w:rPr>
          <w:rFonts w:ascii="Arial" w:hAnsi="Arial" w:cs="Arial"/>
          <w:b/>
          <w:sz w:val="32"/>
          <w:szCs w:val="32"/>
          <w:u w:val="single"/>
        </w:rPr>
      </w:pPr>
      <w:r w:rsidRPr="00811E6D">
        <w:rPr>
          <w:rFonts w:ascii="Arial" w:hAnsi="Arial" w:cs="Arial"/>
          <w:b/>
          <w:sz w:val="32"/>
          <w:szCs w:val="32"/>
          <w:u w:val="single"/>
        </w:rPr>
        <w:lastRenderedPageBreak/>
        <w:t xml:space="preserve">Název úlohy:  </w:t>
      </w:r>
    </w:p>
    <w:p w:rsidR="002E75C1" w:rsidRDefault="002E75C1" w:rsidP="002E75C1">
      <w:pPr>
        <w:rPr>
          <w:rFonts w:ascii="Arial" w:hAnsi="Arial" w:cs="Arial"/>
          <w:color w:val="000000"/>
          <w:spacing w:val="-4"/>
          <w:sz w:val="28"/>
          <w:szCs w:val="28"/>
        </w:rPr>
      </w:pPr>
    </w:p>
    <w:p w:rsidR="00323000" w:rsidRPr="002E75C1" w:rsidRDefault="00323000" w:rsidP="002E75C1">
      <w:r w:rsidRPr="00323000">
        <w:rPr>
          <w:rFonts w:ascii="Arial" w:hAnsi="Arial" w:cs="Arial"/>
          <w:color w:val="000000"/>
          <w:spacing w:val="-4"/>
          <w:sz w:val="28"/>
          <w:szCs w:val="28"/>
        </w:rPr>
        <w:t>Měření indukčnosti a jakosti cívky metodou tří Voltmetrů</w:t>
      </w:r>
    </w:p>
    <w:p w:rsidR="002E75C1" w:rsidRDefault="002E75C1" w:rsidP="00323000">
      <w:pPr>
        <w:rPr>
          <w:rFonts w:ascii="Arial" w:hAnsi="Arial" w:cs="Arial"/>
          <w:sz w:val="28"/>
          <w:szCs w:val="28"/>
        </w:rPr>
      </w:pPr>
    </w:p>
    <w:p w:rsidR="002E75C1" w:rsidRPr="002E75C1" w:rsidRDefault="002E75C1" w:rsidP="00323000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Zkoušený předmět:</w:t>
      </w:r>
    </w:p>
    <w:p w:rsidR="002E75C1" w:rsidRDefault="002E75C1" w:rsidP="00323000">
      <w:pPr>
        <w:rPr>
          <w:rFonts w:ascii="Arial" w:hAnsi="Arial" w:cs="Arial"/>
          <w:sz w:val="28"/>
          <w:szCs w:val="28"/>
        </w:rPr>
      </w:pPr>
    </w:p>
    <w:p w:rsidR="00323000" w:rsidRPr="00323000" w:rsidRDefault="00CF0486" w:rsidP="0032300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 - c</w:t>
      </w:r>
      <w:r w:rsidR="00323000" w:rsidRPr="00323000">
        <w:rPr>
          <w:rFonts w:ascii="Arial" w:hAnsi="Arial" w:cs="Arial"/>
          <w:sz w:val="28"/>
          <w:szCs w:val="28"/>
        </w:rPr>
        <w:t>ívka 1H</w:t>
      </w:r>
      <w:r>
        <w:rPr>
          <w:rFonts w:ascii="Arial" w:hAnsi="Arial" w:cs="Arial"/>
          <w:sz w:val="28"/>
          <w:szCs w:val="28"/>
        </w:rPr>
        <w:t>,</w:t>
      </w:r>
      <w:r w:rsidR="00323000" w:rsidRPr="00323000">
        <w:rPr>
          <w:rFonts w:ascii="Arial" w:hAnsi="Arial" w:cs="Arial"/>
          <w:sz w:val="28"/>
          <w:szCs w:val="28"/>
        </w:rPr>
        <w:t xml:space="preserve">  RC </w:t>
      </w:r>
      <w:proofErr w:type="spellStart"/>
      <w:r w:rsidR="00323000" w:rsidRPr="00323000">
        <w:rPr>
          <w:rFonts w:ascii="Arial" w:hAnsi="Arial" w:cs="Arial"/>
          <w:sz w:val="28"/>
          <w:szCs w:val="28"/>
        </w:rPr>
        <w:t>Didactic</w:t>
      </w:r>
      <w:proofErr w:type="spellEnd"/>
      <w:r w:rsidR="00323000" w:rsidRPr="00323000">
        <w:rPr>
          <w:rFonts w:ascii="Arial" w:hAnsi="Arial" w:cs="Arial"/>
          <w:sz w:val="28"/>
          <w:szCs w:val="28"/>
        </w:rPr>
        <w:t xml:space="preserve">  430-22-321</w:t>
      </w:r>
    </w:p>
    <w:p w:rsidR="00323000" w:rsidRPr="00323000" w:rsidRDefault="00323000" w:rsidP="00323000">
      <w:pPr>
        <w:rPr>
          <w:rFonts w:ascii="Arial" w:hAnsi="Arial" w:cs="Arial"/>
          <w:b/>
          <w:sz w:val="28"/>
          <w:szCs w:val="28"/>
          <w:u w:val="single"/>
        </w:rPr>
      </w:pPr>
    </w:p>
    <w:p w:rsidR="00323000" w:rsidRPr="00323000" w:rsidRDefault="00323000" w:rsidP="00323000">
      <w:pPr>
        <w:rPr>
          <w:rFonts w:ascii="Arial" w:hAnsi="Arial" w:cs="Arial"/>
          <w:b/>
          <w:sz w:val="28"/>
          <w:szCs w:val="28"/>
          <w:u w:val="single"/>
        </w:rPr>
      </w:pPr>
    </w:p>
    <w:p w:rsidR="00323000" w:rsidRPr="002E75C1" w:rsidRDefault="00323000" w:rsidP="00323000">
      <w:pPr>
        <w:rPr>
          <w:rFonts w:ascii="Arial" w:hAnsi="Arial" w:cs="Arial"/>
          <w:b/>
          <w:sz w:val="32"/>
          <w:szCs w:val="32"/>
          <w:u w:val="single"/>
        </w:rPr>
      </w:pPr>
      <w:r w:rsidRPr="002E75C1">
        <w:rPr>
          <w:rFonts w:ascii="Arial" w:hAnsi="Arial" w:cs="Arial"/>
          <w:b/>
          <w:sz w:val="32"/>
          <w:szCs w:val="32"/>
          <w:u w:val="single"/>
        </w:rPr>
        <w:t>Zadání úlohy:</w:t>
      </w:r>
    </w:p>
    <w:p w:rsidR="00323000" w:rsidRPr="00323000" w:rsidRDefault="00323000" w:rsidP="00323000">
      <w:pPr>
        <w:rPr>
          <w:rFonts w:ascii="Arial" w:hAnsi="Arial" w:cs="Arial"/>
          <w:b/>
          <w:sz w:val="28"/>
          <w:szCs w:val="28"/>
          <w:u w:val="single"/>
        </w:rPr>
      </w:pPr>
    </w:p>
    <w:p w:rsidR="00323000" w:rsidRPr="00323000" w:rsidRDefault="00323000" w:rsidP="00323000">
      <w:pPr>
        <w:pStyle w:val="Nadpis1"/>
        <w:numPr>
          <w:ilvl w:val="0"/>
          <w:numId w:val="16"/>
        </w:numPr>
        <w:rPr>
          <w:rFonts w:ascii="Arial" w:hAnsi="Arial" w:cs="Arial"/>
          <w:b w:val="0"/>
          <w:szCs w:val="28"/>
          <w:u w:val="none"/>
        </w:rPr>
      </w:pPr>
      <w:r w:rsidRPr="00323000">
        <w:rPr>
          <w:rFonts w:ascii="Arial" w:hAnsi="Arial" w:cs="Arial"/>
          <w:b w:val="0"/>
          <w:szCs w:val="28"/>
          <w:u w:val="none"/>
        </w:rPr>
        <w:t xml:space="preserve">Změřte odpor vinutí </w:t>
      </w:r>
      <w:r w:rsidR="00BD0EFD">
        <w:rPr>
          <w:rFonts w:ascii="Arial" w:hAnsi="Arial" w:cs="Arial"/>
          <w:b w:val="0"/>
          <w:szCs w:val="28"/>
          <w:u w:val="none"/>
        </w:rPr>
        <w:t>R</w:t>
      </w:r>
      <w:r w:rsidR="00BD0EFD" w:rsidRPr="00BD0EFD">
        <w:rPr>
          <w:rFonts w:ascii="Arial" w:hAnsi="Arial" w:cs="Arial"/>
          <w:b w:val="0"/>
          <w:szCs w:val="28"/>
          <w:u w:val="none"/>
          <w:vertAlign w:val="subscript"/>
        </w:rPr>
        <w:t>V</w:t>
      </w:r>
      <w:r w:rsidR="00BD0EFD">
        <w:rPr>
          <w:rFonts w:ascii="Arial" w:hAnsi="Arial" w:cs="Arial"/>
          <w:b w:val="0"/>
          <w:szCs w:val="28"/>
          <w:u w:val="none"/>
        </w:rPr>
        <w:t xml:space="preserve"> </w:t>
      </w:r>
      <w:r w:rsidRPr="00323000">
        <w:rPr>
          <w:rFonts w:ascii="Arial" w:hAnsi="Arial" w:cs="Arial"/>
          <w:b w:val="0"/>
          <w:szCs w:val="28"/>
          <w:u w:val="none"/>
        </w:rPr>
        <w:t xml:space="preserve">dané cívky </w:t>
      </w:r>
      <w:proofErr w:type="spellStart"/>
      <w:r w:rsidRPr="00323000">
        <w:rPr>
          <w:rFonts w:ascii="Arial" w:hAnsi="Arial" w:cs="Arial"/>
          <w:b w:val="0"/>
          <w:szCs w:val="28"/>
          <w:u w:val="none"/>
        </w:rPr>
        <w:t>multimetrem</w:t>
      </w:r>
      <w:proofErr w:type="spellEnd"/>
      <w:r w:rsidRPr="00323000">
        <w:rPr>
          <w:rFonts w:ascii="Arial" w:hAnsi="Arial" w:cs="Arial"/>
          <w:b w:val="0"/>
          <w:szCs w:val="28"/>
          <w:u w:val="none"/>
        </w:rPr>
        <w:t>.</w:t>
      </w:r>
    </w:p>
    <w:p w:rsidR="00323000" w:rsidRPr="00323000" w:rsidRDefault="00323000" w:rsidP="00323000">
      <w:pPr>
        <w:pStyle w:val="Nadpis1"/>
        <w:numPr>
          <w:ilvl w:val="0"/>
          <w:numId w:val="16"/>
        </w:numPr>
        <w:rPr>
          <w:rFonts w:ascii="Arial" w:hAnsi="Arial" w:cs="Arial"/>
          <w:b w:val="0"/>
          <w:szCs w:val="28"/>
          <w:u w:val="none"/>
        </w:rPr>
      </w:pPr>
      <w:r w:rsidRPr="00323000">
        <w:rPr>
          <w:rFonts w:ascii="Arial" w:hAnsi="Arial" w:cs="Arial"/>
          <w:b w:val="0"/>
          <w:szCs w:val="28"/>
          <w:u w:val="none"/>
        </w:rPr>
        <w:t>Změřte indukčnost dané cívky metodou tří Voltmetrů (L, R</w:t>
      </w:r>
      <w:r w:rsidRPr="005E16E4">
        <w:rPr>
          <w:rFonts w:ascii="Arial" w:hAnsi="Arial" w:cs="Arial"/>
          <w:b w:val="0"/>
          <w:szCs w:val="28"/>
          <w:u w:val="none"/>
          <w:vertAlign w:val="subscript"/>
        </w:rPr>
        <w:t>Č</w:t>
      </w:r>
      <w:r w:rsidRPr="00323000">
        <w:rPr>
          <w:rFonts w:ascii="Arial" w:hAnsi="Arial" w:cs="Arial"/>
          <w:b w:val="0"/>
          <w:szCs w:val="28"/>
          <w:u w:val="none"/>
        </w:rPr>
        <w:t>).</w:t>
      </w:r>
    </w:p>
    <w:p w:rsidR="00323000" w:rsidRPr="00323000" w:rsidRDefault="00323000" w:rsidP="00323000">
      <w:pPr>
        <w:pStyle w:val="Nadpis1"/>
        <w:numPr>
          <w:ilvl w:val="0"/>
          <w:numId w:val="16"/>
        </w:numPr>
        <w:rPr>
          <w:rFonts w:ascii="Arial" w:hAnsi="Arial" w:cs="Arial"/>
          <w:b w:val="0"/>
          <w:szCs w:val="28"/>
          <w:u w:val="none"/>
        </w:rPr>
      </w:pPr>
      <w:r w:rsidRPr="00323000">
        <w:rPr>
          <w:rFonts w:ascii="Arial" w:hAnsi="Arial" w:cs="Arial"/>
          <w:b w:val="0"/>
          <w:szCs w:val="28"/>
          <w:u w:val="none"/>
        </w:rPr>
        <w:t>Vypočtěte činný odpor (R</w:t>
      </w:r>
      <w:r w:rsidRPr="005E16E4">
        <w:rPr>
          <w:rFonts w:ascii="Arial" w:hAnsi="Arial" w:cs="Arial"/>
          <w:b w:val="0"/>
          <w:szCs w:val="28"/>
          <w:u w:val="none"/>
          <w:vertAlign w:val="subscript"/>
        </w:rPr>
        <w:t>Č</w:t>
      </w:r>
      <w:r w:rsidRPr="00323000">
        <w:rPr>
          <w:rFonts w:ascii="Arial" w:hAnsi="Arial" w:cs="Arial"/>
          <w:b w:val="0"/>
          <w:szCs w:val="28"/>
          <w:u w:val="none"/>
        </w:rPr>
        <w:t>).</w:t>
      </w:r>
    </w:p>
    <w:p w:rsidR="00323000" w:rsidRPr="00323000" w:rsidRDefault="00323000" w:rsidP="00323000">
      <w:pPr>
        <w:pStyle w:val="Nadpis1"/>
        <w:numPr>
          <w:ilvl w:val="0"/>
          <w:numId w:val="16"/>
        </w:numPr>
        <w:rPr>
          <w:rFonts w:ascii="Arial" w:hAnsi="Arial" w:cs="Arial"/>
          <w:b w:val="0"/>
          <w:szCs w:val="28"/>
          <w:u w:val="none"/>
        </w:rPr>
      </w:pPr>
      <w:r w:rsidRPr="00323000">
        <w:rPr>
          <w:rFonts w:ascii="Arial" w:hAnsi="Arial" w:cs="Arial"/>
          <w:b w:val="0"/>
          <w:szCs w:val="28"/>
          <w:u w:val="none"/>
        </w:rPr>
        <w:t>Zapojte sériový LC obvod a uveďte jej do rezonance nastavením kondenzátoru.</w:t>
      </w:r>
    </w:p>
    <w:p w:rsidR="00323000" w:rsidRPr="00323000" w:rsidRDefault="00323000" w:rsidP="00323000">
      <w:pPr>
        <w:pStyle w:val="Nadpis1"/>
        <w:numPr>
          <w:ilvl w:val="0"/>
          <w:numId w:val="16"/>
        </w:numPr>
        <w:rPr>
          <w:rFonts w:ascii="Arial" w:hAnsi="Arial" w:cs="Arial"/>
          <w:b w:val="0"/>
          <w:szCs w:val="28"/>
          <w:u w:val="none"/>
        </w:rPr>
      </w:pPr>
      <w:r w:rsidRPr="00323000">
        <w:rPr>
          <w:rFonts w:ascii="Arial" w:hAnsi="Arial" w:cs="Arial"/>
          <w:b w:val="0"/>
          <w:szCs w:val="28"/>
          <w:u w:val="none"/>
        </w:rPr>
        <w:t>Vypočítejte rezonanční kmitočet a porovnejte jej se změřeným kmitočtem.</w:t>
      </w:r>
    </w:p>
    <w:p w:rsidR="00323000" w:rsidRPr="00323000" w:rsidRDefault="00323000" w:rsidP="00323000">
      <w:pPr>
        <w:pStyle w:val="Nadpis1"/>
        <w:numPr>
          <w:ilvl w:val="0"/>
          <w:numId w:val="16"/>
        </w:numPr>
        <w:rPr>
          <w:rFonts w:ascii="Arial" w:hAnsi="Arial" w:cs="Arial"/>
          <w:b w:val="0"/>
          <w:szCs w:val="28"/>
          <w:u w:val="none"/>
        </w:rPr>
      </w:pPr>
      <w:r w:rsidRPr="00323000">
        <w:rPr>
          <w:rFonts w:ascii="Arial" w:hAnsi="Arial" w:cs="Arial"/>
          <w:b w:val="0"/>
          <w:szCs w:val="28"/>
          <w:u w:val="none"/>
        </w:rPr>
        <w:t>Změřte činitel jakosti dané cívky pomocí poměru dvou napětí (dvě obrazovky, při měření U</w:t>
      </w:r>
      <w:r w:rsidRPr="005E16E4">
        <w:rPr>
          <w:rFonts w:ascii="Arial" w:hAnsi="Arial" w:cs="Arial"/>
          <w:b w:val="0"/>
          <w:szCs w:val="28"/>
          <w:u w:val="none"/>
          <w:vertAlign w:val="subscript"/>
        </w:rPr>
        <w:t>LC</w:t>
      </w:r>
      <w:r w:rsidRPr="00323000">
        <w:rPr>
          <w:rFonts w:ascii="Arial" w:hAnsi="Arial" w:cs="Arial"/>
          <w:b w:val="0"/>
          <w:szCs w:val="28"/>
          <w:u w:val="none"/>
        </w:rPr>
        <w:t xml:space="preserve">, </w:t>
      </w:r>
      <w:r w:rsidR="005E16E4">
        <w:rPr>
          <w:rFonts w:ascii="Arial" w:hAnsi="Arial" w:cs="Arial"/>
          <w:b w:val="0"/>
          <w:szCs w:val="28"/>
          <w:u w:val="none"/>
        </w:rPr>
        <w:t xml:space="preserve">je třeba </w:t>
      </w:r>
      <w:r w:rsidRPr="00323000">
        <w:rPr>
          <w:rFonts w:ascii="Arial" w:hAnsi="Arial" w:cs="Arial"/>
          <w:b w:val="0"/>
          <w:szCs w:val="28"/>
          <w:u w:val="none"/>
        </w:rPr>
        <w:t>zvýšit citlivost</w:t>
      </w:r>
      <w:r w:rsidR="005E16E4">
        <w:rPr>
          <w:rFonts w:ascii="Arial" w:hAnsi="Arial" w:cs="Arial"/>
          <w:b w:val="0"/>
          <w:szCs w:val="28"/>
          <w:u w:val="none"/>
        </w:rPr>
        <w:t>)</w:t>
      </w:r>
      <w:r w:rsidRPr="00323000">
        <w:rPr>
          <w:rFonts w:ascii="Arial" w:hAnsi="Arial" w:cs="Arial"/>
          <w:b w:val="0"/>
          <w:szCs w:val="28"/>
          <w:u w:val="none"/>
        </w:rPr>
        <w:t>.</w:t>
      </w:r>
    </w:p>
    <w:p w:rsidR="00323000" w:rsidRPr="00323000" w:rsidRDefault="00323000" w:rsidP="00323000">
      <w:pPr>
        <w:pStyle w:val="Nadpis1"/>
        <w:numPr>
          <w:ilvl w:val="0"/>
          <w:numId w:val="16"/>
        </w:numPr>
        <w:rPr>
          <w:rFonts w:ascii="Arial" w:hAnsi="Arial" w:cs="Arial"/>
          <w:b w:val="0"/>
          <w:szCs w:val="28"/>
          <w:u w:val="none"/>
        </w:rPr>
      </w:pPr>
      <w:r w:rsidRPr="00323000">
        <w:rPr>
          <w:rFonts w:ascii="Arial" w:hAnsi="Arial" w:cs="Arial"/>
          <w:b w:val="0"/>
          <w:szCs w:val="28"/>
          <w:u w:val="none"/>
        </w:rPr>
        <w:t>Vypočítejte činitel jakosti Q dané cívky z naměřených parametrů cívky a obě hodnoty porovnejte.</w:t>
      </w:r>
    </w:p>
    <w:p w:rsidR="00323000" w:rsidRPr="00323000" w:rsidRDefault="00323000" w:rsidP="00323000">
      <w:pPr>
        <w:pStyle w:val="Nadpis1"/>
        <w:numPr>
          <w:ilvl w:val="0"/>
          <w:numId w:val="16"/>
        </w:numPr>
        <w:rPr>
          <w:rFonts w:ascii="Arial" w:hAnsi="Arial" w:cs="Arial"/>
          <w:b w:val="0"/>
          <w:szCs w:val="28"/>
          <w:u w:val="none"/>
        </w:rPr>
      </w:pPr>
      <w:r w:rsidRPr="00323000">
        <w:rPr>
          <w:rFonts w:ascii="Arial" w:hAnsi="Arial" w:cs="Arial"/>
          <w:b w:val="0"/>
          <w:szCs w:val="28"/>
          <w:u w:val="none"/>
        </w:rPr>
        <w:t>Vypočítejte šířku pásma zapojeného rezonančního obvodu</w:t>
      </w:r>
    </w:p>
    <w:p w:rsidR="00323000" w:rsidRPr="00323000" w:rsidRDefault="00323000" w:rsidP="00323000">
      <w:pPr>
        <w:pStyle w:val="Nadpis1"/>
        <w:numPr>
          <w:ilvl w:val="0"/>
          <w:numId w:val="16"/>
        </w:numPr>
        <w:rPr>
          <w:rFonts w:ascii="Arial" w:hAnsi="Arial" w:cs="Arial"/>
          <w:b w:val="0"/>
          <w:szCs w:val="28"/>
          <w:u w:val="none"/>
        </w:rPr>
      </w:pPr>
      <w:r w:rsidRPr="00323000">
        <w:rPr>
          <w:rFonts w:ascii="Arial" w:hAnsi="Arial" w:cs="Arial"/>
          <w:b w:val="0"/>
          <w:szCs w:val="28"/>
          <w:u w:val="none"/>
        </w:rPr>
        <w:t>Výsledky měření patřičně formulujte v závěru a porovnejte s teorií.</w:t>
      </w:r>
    </w:p>
    <w:p w:rsidR="00323000" w:rsidRPr="00323000" w:rsidRDefault="00323000" w:rsidP="00323000">
      <w:pPr>
        <w:pStyle w:val="Nadpis1"/>
        <w:numPr>
          <w:ilvl w:val="0"/>
          <w:numId w:val="0"/>
        </w:numPr>
        <w:rPr>
          <w:rFonts w:ascii="Arial" w:hAnsi="Arial" w:cs="Arial"/>
          <w:b w:val="0"/>
          <w:szCs w:val="28"/>
          <w:u w:val="none"/>
        </w:rPr>
      </w:pPr>
    </w:p>
    <w:p w:rsidR="00323000" w:rsidRPr="00323000" w:rsidRDefault="00323000" w:rsidP="00323000">
      <w:pPr>
        <w:rPr>
          <w:rFonts w:ascii="Arial" w:hAnsi="Arial" w:cs="Arial"/>
          <w:b/>
          <w:sz w:val="28"/>
          <w:szCs w:val="28"/>
          <w:u w:val="single"/>
        </w:rPr>
      </w:pPr>
    </w:p>
    <w:p w:rsidR="00323000" w:rsidRPr="00323000" w:rsidRDefault="00323000" w:rsidP="00323000">
      <w:pPr>
        <w:rPr>
          <w:rFonts w:ascii="Arial" w:hAnsi="Arial" w:cs="Arial"/>
          <w:b/>
          <w:sz w:val="28"/>
          <w:szCs w:val="28"/>
          <w:u w:val="single"/>
        </w:rPr>
      </w:pPr>
    </w:p>
    <w:p w:rsidR="00323000" w:rsidRDefault="00323000" w:rsidP="00323000">
      <w:pPr>
        <w:rPr>
          <w:rFonts w:ascii="Arial" w:hAnsi="Arial" w:cs="Arial"/>
          <w:b/>
          <w:sz w:val="32"/>
          <w:szCs w:val="32"/>
          <w:u w:val="single"/>
        </w:rPr>
      </w:pPr>
      <w:r w:rsidRPr="002E75C1">
        <w:rPr>
          <w:rFonts w:ascii="Arial" w:hAnsi="Arial" w:cs="Arial"/>
          <w:b/>
          <w:sz w:val="32"/>
          <w:szCs w:val="32"/>
          <w:u w:val="single"/>
        </w:rPr>
        <w:t>Schémata zapojení:</w:t>
      </w:r>
    </w:p>
    <w:p w:rsidR="00741868" w:rsidRPr="002E75C1" w:rsidRDefault="00741868" w:rsidP="00323000">
      <w:pPr>
        <w:rPr>
          <w:rFonts w:ascii="Arial" w:hAnsi="Arial" w:cs="Arial"/>
          <w:b/>
          <w:sz w:val="32"/>
          <w:szCs w:val="32"/>
          <w:u w:val="single"/>
        </w:rPr>
      </w:pPr>
    </w:p>
    <w:p w:rsidR="00323000" w:rsidRDefault="00323000" w:rsidP="00323000">
      <w:pPr>
        <w:pStyle w:val="Nadpis1"/>
        <w:numPr>
          <w:ilvl w:val="0"/>
          <w:numId w:val="0"/>
        </w:numPr>
        <w:rPr>
          <w:bCs w:val="0"/>
          <w:sz w:val="14"/>
          <w:szCs w:val="28"/>
        </w:rPr>
      </w:pPr>
    </w:p>
    <w:tbl>
      <w:tblPr>
        <w:tblW w:w="0" w:type="auto"/>
        <w:tblLook w:val="01E0"/>
      </w:tblPr>
      <w:tblGrid>
        <w:gridCol w:w="4835"/>
        <w:gridCol w:w="5132"/>
      </w:tblGrid>
      <w:tr w:rsidR="00323000" w:rsidRPr="00F03665" w:rsidTr="000D4DAB">
        <w:tc>
          <w:tcPr>
            <w:tcW w:w="5290" w:type="dxa"/>
            <w:shd w:val="clear" w:color="auto" w:fill="auto"/>
          </w:tcPr>
          <w:p w:rsidR="00323000" w:rsidRPr="00323000" w:rsidRDefault="00323000" w:rsidP="000D4DAB">
            <w:pPr>
              <w:tabs>
                <w:tab w:val="num" w:pos="1080"/>
              </w:tabs>
              <w:ind w:left="1080" w:right="143" w:hanging="72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323000">
              <w:rPr>
                <w:rFonts w:ascii="Arial" w:hAnsi="Arial" w:cs="Arial"/>
                <w:sz w:val="28"/>
                <w:szCs w:val="28"/>
                <w:u w:val="single"/>
              </w:rPr>
              <w:t>Schéma č.1 (bod zadání č.2):</w:t>
            </w:r>
          </w:p>
          <w:p w:rsidR="00323000" w:rsidRPr="00723F66" w:rsidRDefault="00323000" w:rsidP="000D4DAB">
            <w:pPr>
              <w:tabs>
                <w:tab w:val="num" w:pos="1080"/>
              </w:tabs>
              <w:ind w:left="1080" w:right="143" w:hanging="720"/>
              <w:jc w:val="center"/>
              <w:rPr>
                <w:rFonts w:ascii="Arial" w:hAnsi="Arial" w:cs="Arial"/>
                <w:u w:val="single"/>
              </w:rPr>
            </w:pPr>
          </w:p>
          <w:p w:rsidR="00323000" w:rsidRPr="00F03665" w:rsidRDefault="00323000" w:rsidP="000D4DAB">
            <w:pPr>
              <w:tabs>
                <w:tab w:val="num" w:pos="1080"/>
              </w:tabs>
              <w:ind w:left="1080" w:right="143" w:hanging="720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F03665">
              <w:rPr>
                <w:rFonts w:ascii="Arial" w:hAnsi="Arial" w:cs="Arial"/>
                <w:sz w:val="28"/>
                <w:szCs w:val="28"/>
              </w:rPr>
              <w:object w:dxaOrig="4485" w:dyaOrig="57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6.7pt;height:176.95pt" o:ole="">
                  <v:imagedata r:id="rId9" o:title=""/>
                </v:shape>
                <o:OLEObject Type="Embed" ProgID="PBrush" ShapeID="_x0000_i1025" DrawAspect="Content" ObjectID="_1469085424" r:id="rId10"/>
              </w:object>
            </w:r>
          </w:p>
        </w:tc>
        <w:tc>
          <w:tcPr>
            <w:tcW w:w="5290" w:type="dxa"/>
            <w:shd w:val="clear" w:color="auto" w:fill="auto"/>
          </w:tcPr>
          <w:p w:rsidR="00323000" w:rsidRPr="00323000" w:rsidRDefault="00323000" w:rsidP="000D4DAB">
            <w:pPr>
              <w:tabs>
                <w:tab w:val="num" w:pos="1080"/>
              </w:tabs>
              <w:ind w:left="1080" w:right="143" w:hanging="72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323000">
              <w:rPr>
                <w:rFonts w:ascii="Arial" w:hAnsi="Arial" w:cs="Arial"/>
                <w:sz w:val="28"/>
                <w:szCs w:val="28"/>
                <w:u w:val="single"/>
              </w:rPr>
              <w:t>Schéma č.2 (bod zadání č.4):</w:t>
            </w:r>
          </w:p>
          <w:p w:rsidR="00323000" w:rsidRDefault="00323000" w:rsidP="000D4DAB">
            <w:pPr>
              <w:tabs>
                <w:tab w:val="num" w:pos="1080"/>
              </w:tabs>
              <w:ind w:left="1080" w:right="143" w:hanging="720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323000" w:rsidRPr="00F03665" w:rsidRDefault="00323000" w:rsidP="000D4DAB">
            <w:pPr>
              <w:tabs>
                <w:tab w:val="num" w:pos="1080"/>
              </w:tabs>
              <w:ind w:left="1080" w:right="143" w:hanging="720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323000" w:rsidRPr="00F03665" w:rsidRDefault="00323000" w:rsidP="000D4DAB">
            <w:pPr>
              <w:tabs>
                <w:tab w:val="num" w:pos="1080"/>
              </w:tabs>
              <w:ind w:left="1080" w:right="143" w:hanging="720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0667C4">
              <w:object w:dxaOrig="5445" w:dyaOrig="3960">
                <v:shape id="_x0000_i1026" type="#_x0000_t75" style="width:196.45pt;height:141.55pt" o:ole="">
                  <v:imagedata r:id="rId11" o:title=""/>
                </v:shape>
                <o:OLEObject Type="Embed" ProgID="PBrush" ShapeID="_x0000_i1026" DrawAspect="Content" ObjectID="_1469085425" r:id="rId12"/>
              </w:object>
            </w:r>
          </w:p>
        </w:tc>
      </w:tr>
    </w:tbl>
    <w:p w:rsidR="00323000" w:rsidRDefault="00323000" w:rsidP="00323000">
      <w:pPr>
        <w:suppressAutoHyphens w:val="0"/>
        <w:jc w:val="both"/>
        <w:rPr>
          <w:rFonts w:ascii="Arial" w:hAnsi="Arial" w:cs="Arial"/>
        </w:rPr>
      </w:pPr>
    </w:p>
    <w:p w:rsidR="00323000" w:rsidRPr="00323000" w:rsidRDefault="00323000">
      <w:pPr>
        <w:suppressAutoHyphens w:val="0"/>
        <w:rPr>
          <w:rFonts w:ascii="Arial" w:hAnsi="Arial" w:cs="Arial"/>
        </w:rPr>
      </w:pPr>
    </w:p>
    <w:p w:rsidR="00323000" w:rsidRDefault="00323000">
      <w:pPr>
        <w:suppressAutoHyphens w:val="0"/>
        <w:rPr>
          <w:rFonts w:ascii="Arial" w:hAnsi="Arial" w:cs="Arial"/>
          <w:u w:val="single"/>
        </w:rPr>
      </w:pPr>
    </w:p>
    <w:p w:rsidR="00741868" w:rsidRPr="00741868" w:rsidRDefault="00741868">
      <w:pPr>
        <w:suppressAutoHyphens w:val="0"/>
        <w:rPr>
          <w:rFonts w:ascii="Arial" w:hAnsi="Arial" w:cs="Arial"/>
        </w:rPr>
      </w:pPr>
    </w:p>
    <w:p w:rsidR="00323000" w:rsidRDefault="00323000">
      <w:pPr>
        <w:suppressAutoHyphens w:val="0"/>
        <w:rPr>
          <w:rFonts w:ascii="Arial" w:hAnsi="Arial" w:cs="Arial"/>
          <w:u w:val="single"/>
        </w:rPr>
      </w:pPr>
    </w:p>
    <w:p w:rsidR="00741868" w:rsidRDefault="00741868">
      <w:pPr>
        <w:suppressAutoHyphens w:val="0"/>
        <w:rPr>
          <w:rFonts w:ascii="Arial" w:hAnsi="Arial" w:cs="Arial"/>
          <w:u w:val="single"/>
        </w:rPr>
      </w:pPr>
    </w:p>
    <w:p w:rsidR="00741868" w:rsidRDefault="00741868">
      <w:pPr>
        <w:suppressAutoHyphens w:val="0"/>
        <w:rPr>
          <w:rFonts w:ascii="Arial" w:hAnsi="Arial" w:cs="Arial"/>
          <w:sz w:val="28"/>
          <w:szCs w:val="28"/>
          <w:u w:val="single"/>
        </w:rPr>
      </w:pPr>
    </w:p>
    <w:p w:rsidR="00723F66" w:rsidRPr="00741868" w:rsidRDefault="00723F66" w:rsidP="00723F66">
      <w:pPr>
        <w:tabs>
          <w:tab w:val="num" w:pos="1080"/>
        </w:tabs>
        <w:ind w:left="1080" w:right="143" w:hanging="720"/>
        <w:jc w:val="center"/>
        <w:rPr>
          <w:rFonts w:ascii="Arial" w:hAnsi="Arial" w:cs="Arial"/>
          <w:sz w:val="28"/>
          <w:szCs w:val="28"/>
          <w:u w:val="single"/>
        </w:rPr>
      </w:pPr>
      <w:r w:rsidRPr="00741868">
        <w:rPr>
          <w:rFonts w:ascii="Arial" w:hAnsi="Arial" w:cs="Arial"/>
          <w:sz w:val="28"/>
          <w:szCs w:val="28"/>
          <w:u w:val="single"/>
        </w:rPr>
        <w:t>Schéma č.3</w:t>
      </w:r>
      <w:r w:rsidR="00741868" w:rsidRPr="00741868">
        <w:rPr>
          <w:rFonts w:ascii="Arial" w:hAnsi="Arial" w:cs="Arial"/>
          <w:sz w:val="28"/>
          <w:szCs w:val="28"/>
          <w:u w:val="single"/>
        </w:rPr>
        <w:t xml:space="preserve"> </w:t>
      </w:r>
      <w:r w:rsidRPr="00741868">
        <w:rPr>
          <w:rFonts w:ascii="Arial" w:hAnsi="Arial" w:cs="Arial"/>
          <w:sz w:val="28"/>
          <w:szCs w:val="28"/>
          <w:u w:val="single"/>
        </w:rPr>
        <w:t xml:space="preserve">(bod zadání č.6): </w:t>
      </w:r>
    </w:p>
    <w:p w:rsidR="00723F66" w:rsidRDefault="005C1970" w:rsidP="00723F6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97" type="#_x0000_t202" style="position:absolute;margin-left:193.8pt;margin-top:97.85pt;width:49.5pt;height:23.25pt;z-index:251823104" stroked="f">
            <v:textbox>
              <w:txbxContent>
                <w:p w:rsidR="00A87958" w:rsidRDefault="00A87958">
                  <w:r>
                    <w:t xml:space="preserve">283 </w:t>
                  </w:r>
                  <w:proofErr w:type="spellStart"/>
                  <w:r>
                    <w:t>nF</w:t>
                  </w:r>
                  <w:proofErr w:type="spellEnd"/>
                </w:p>
              </w:txbxContent>
            </v:textbox>
          </v:shape>
        </w:pict>
      </w:r>
      <w:r w:rsidR="00723F66">
        <w:rPr>
          <w:rFonts w:ascii="Arial" w:hAnsi="Arial" w:cs="Arial"/>
          <w:noProof/>
          <w:lang w:eastAsia="cs-CZ"/>
        </w:rPr>
        <w:drawing>
          <wp:inline distT="0" distB="0" distL="0" distR="0">
            <wp:extent cx="3533775" cy="1924050"/>
            <wp:effectExtent l="19050" t="0" r="9525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8B1" w:rsidRDefault="004818B1" w:rsidP="004818B1"/>
    <w:p w:rsidR="004818B1" w:rsidRDefault="004818B1" w:rsidP="004818B1"/>
    <w:p w:rsidR="004818B1" w:rsidRDefault="004818B1" w:rsidP="004818B1"/>
    <w:p w:rsidR="00D27B67" w:rsidRPr="00741868" w:rsidRDefault="00D27B67" w:rsidP="004818B1">
      <w:pPr>
        <w:rPr>
          <w:rFonts w:ascii="Arial" w:hAnsi="Arial" w:cs="Arial"/>
          <w:b/>
          <w:sz w:val="32"/>
          <w:szCs w:val="32"/>
          <w:u w:val="single"/>
        </w:rPr>
      </w:pPr>
      <w:r w:rsidRPr="00741868">
        <w:rPr>
          <w:rFonts w:ascii="Arial" w:hAnsi="Arial" w:cs="Arial"/>
          <w:b/>
          <w:sz w:val="32"/>
          <w:szCs w:val="32"/>
          <w:u w:val="single"/>
        </w:rPr>
        <w:t>Rozbor úlohy:</w:t>
      </w:r>
    </w:p>
    <w:p w:rsidR="00741868" w:rsidRDefault="00741868" w:rsidP="00723F66">
      <w:pPr>
        <w:tabs>
          <w:tab w:val="left" w:pos="0"/>
        </w:tabs>
        <w:ind w:right="142"/>
        <w:rPr>
          <w:rFonts w:ascii="Arial" w:hAnsi="Arial" w:cs="Arial"/>
          <w:sz w:val="28"/>
          <w:szCs w:val="28"/>
        </w:rPr>
      </w:pPr>
    </w:p>
    <w:p w:rsidR="00723F66" w:rsidRPr="00323000" w:rsidRDefault="00741868" w:rsidP="00723F66">
      <w:pPr>
        <w:tabs>
          <w:tab w:val="left" w:pos="0"/>
        </w:tabs>
        <w:ind w:right="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Činný odpor R</w:t>
      </w:r>
      <w:r w:rsidRPr="00741868">
        <w:rPr>
          <w:rFonts w:ascii="Arial" w:hAnsi="Arial" w:cs="Arial"/>
          <w:sz w:val="28"/>
          <w:szCs w:val="28"/>
          <w:vertAlign w:val="subscript"/>
        </w:rPr>
        <w:t>Č</w:t>
      </w:r>
      <w:r w:rsidR="00723F66" w:rsidRPr="00323000">
        <w:rPr>
          <w:rFonts w:ascii="Arial" w:hAnsi="Arial" w:cs="Arial"/>
          <w:sz w:val="28"/>
          <w:szCs w:val="28"/>
        </w:rPr>
        <w:t xml:space="preserve"> a indukčnost cívky L změříme pomocí metody tří voltmetrů. Tato metoda spočívá v tom, že měříme napětí na rezistoru, impedanci „Z“ - cívce včetně indukčnosti a činného odporu (nelze od sebe oddělit) a celkové napětí na této  impedanci a rezistoru. Z poměru těchto napětí a fázorového diagramu můžeme pomocí Kosinovy věty vypočíst </w:t>
      </w:r>
      <w:r w:rsidR="00723F66" w:rsidRPr="00323000">
        <w:rPr>
          <w:rFonts w:ascii="Arial" w:hAnsi="Arial" w:cs="Arial"/>
          <w:position w:val="-10"/>
          <w:sz w:val="28"/>
          <w:szCs w:val="28"/>
        </w:rPr>
        <w:object w:dxaOrig="560" w:dyaOrig="260">
          <v:shape id="_x0000_i1027" type="#_x0000_t75" style="width:26.85pt;height:12.2pt" o:ole="">
            <v:imagedata r:id="rId14" o:title=""/>
          </v:shape>
          <o:OLEObject Type="Embed" ProgID="Equation.3" ShapeID="_x0000_i1027" DrawAspect="Content" ObjectID="_1469085426" r:id="rId15"/>
        </w:object>
      </w:r>
      <w:r w:rsidR="00723F66" w:rsidRPr="00323000">
        <w:rPr>
          <w:rFonts w:ascii="Arial" w:hAnsi="Arial" w:cs="Arial"/>
          <w:sz w:val="28"/>
          <w:szCs w:val="28"/>
        </w:rPr>
        <w:t>. Z těchto hodnot vypočteme činný odpor a reaktanci. Následně vypočítáme indukčnost cívky L a činný odpor R</w:t>
      </w:r>
      <w:r w:rsidR="00723F66" w:rsidRPr="00323000">
        <w:rPr>
          <w:rFonts w:ascii="Arial" w:hAnsi="Arial" w:cs="Arial"/>
          <w:sz w:val="28"/>
          <w:szCs w:val="28"/>
          <w:vertAlign w:val="subscript"/>
        </w:rPr>
        <w:t>Č</w:t>
      </w:r>
      <w:r w:rsidR="00723F66" w:rsidRPr="00323000">
        <w:rPr>
          <w:rFonts w:ascii="Arial" w:hAnsi="Arial" w:cs="Arial"/>
          <w:sz w:val="28"/>
          <w:szCs w:val="28"/>
        </w:rPr>
        <w:t>, který rozdělíme na ztráty v mědi R</w:t>
      </w:r>
      <w:r w:rsidR="00723F66" w:rsidRPr="00323000">
        <w:rPr>
          <w:rFonts w:ascii="Arial" w:hAnsi="Arial" w:cs="Arial"/>
          <w:sz w:val="28"/>
          <w:szCs w:val="28"/>
          <w:vertAlign w:val="subscript"/>
        </w:rPr>
        <w:t>CU</w:t>
      </w:r>
      <w:r w:rsidR="00723F66" w:rsidRPr="00323000">
        <w:rPr>
          <w:rFonts w:ascii="Arial" w:hAnsi="Arial" w:cs="Arial"/>
          <w:sz w:val="28"/>
          <w:szCs w:val="28"/>
        </w:rPr>
        <w:t xml:space="preserve"> a ztráty v železe R</w:t>
      </w:r>
      <w:r w:rsidR="00723F66" w:rsidRPr="00323000">
        <w:rPr>
          <w:rFonts w:ascii="Arial" w:hAnsi="Arial" w:cs="Arial"/>
          <w:sz w:val="28"/>
          <w:szCs w:val="28"/>
          <w:vertAlign w:val="subscript"/>
        </w:rPr>
        <w:t>FE</w:t>
      </w:r>
      <w:r w:rsidR="00723F66" w:rsidRPr="00323000">
        <w:rPr>
          <w:rFonts w:ascii="Arial" w:hAnsi="Arial" w:cs="Arial"/>
          <w:sz w:val="28"/>
          <w:szCs w:val="28"/>
        </w:rPr>
        <w:t xml:space="preserve">. </w:t>
      </w:r>
    </w:p>
    <w:p w:rsidR="00723F66" w:rsidRPr="00323000" w:rsidRDefault="00723F66" w:rsidP="00723F66">
      <w:pPr>
        <w:tabs>
          <w:tab w:val="left" w:pos="1260"/>
        </w:tabs>
        <w:ind w:left="1259" w:right="142" w:hanging="1259"/>
        <w:rPr>
          <w:rFonts w:ascii="Arial" w:hAnsi="Arial" w:cs="Arial"/>
          <w:sz w:val="28"/>
          <w:szCs w:val="28"/>
        </w:rPr>
      </w:pPr>
    </w:p>
    <w:p w:rsidR="00723F66" w:rsidRPr="00323000" w:rsidRDefault="00723F66" w:rsidP="00723F66">
      <w:pPr>
        <w:tabs>
          <w:tab w:val="left" w:pos="1260"/>
        </w:tabs>
        <w:ind w:left="1259" w:right="142" w:hanging="1259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Podle  1. schéma platí:  </w:t>
      </w:r>
      <w:r w:rsidRPr="00323000">
        <w:rPr>
          <w:rFonts w:ascii="Arial" w:hAnsi="Arial" w:cs="Arial"/>
          <w:position w:val="-30"/>
          <w:sz w:val="28"/>
          <w:szCs w:val="28"/>
        </w:rPr>
        <w:object w:dxaOrig="2500" w:dyaOrig="720">
          <v:shape id="_x0000_i1028" type="#_x0000_t75" style="width:124.45pt;height:37.85pt" o:ole="">
            <v:imagedata r:id="rId16" o:title=""/>
          </v:shape>
          <o:OLEObject Type="Embed" ProgID="Equation.3" ShapeID="_x0000_i1028" DrawAspect="Content" ObjectID="_1469085427" r:id="rId17"/>
        </w:object>
      </w:r>
    </w:p>
    <w:p w:rsidR="00723F66" w:rsidRPr="00D27B67" w:rsidRDefault="00723F66" w:rsidP="00723F66">
      <w:pPr>
        <w:tabs>
          <w:tab w:val="left" w:pos="1260"/>
        </w:tabs>
        <w:ind w:left="1259" w:right="142" w:hanging="1259"/>
        <w:rPr>
          <w:rFonts w:ascii="Arial" w:hAnsi="Arial" w:cs="Arial"/>
          <w:b/>
          <w:sz w:val="28"/>
          <w:u w:val="single"/>
        </w:rPr>
      </w:pPr>
    </w:p>
    <w:p w:rsidR="00C03FBC" w:rsidRDefault="00723F66" w:rsidP="004818B1">
      <w:pPr>
        <w:rPr>
          <w:szCs w:val="28"/>
        </w:rPr>
      </w:pPr>
      <w:r>
        <w:rPr>
          <w:noProof/>
          <w:szCs w:val="28"/>
          <w:lang w:eastAsia="cs-CZ"/>
        </w:rPr>
        <w:drawing>
          <wp:inline distT="0" distB="0" distL="0" distR="0">
            <wp:extent cx="3333949" cy="2447925"/>
            <wp:effectExtent l="19050" t="0" r="0" b="0"/>
            <wp:docPr id="56" name="obrázek 56" descr="C:\Users\Filip\Documents\PLOCHA\škola\PME\protokol 14 L3V\odvoze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Filip\Documents\PLOCHA\škola\PME\protokol 14 L3V\odvozeni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949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F66" w:rsidRPr="00723F66" w:rsidRDefault="00723F66" w:rsidP="00723F66">
      <w:pPr>
        <w:tabs>
          <w:tab w:val="left" w:pos="1260"/>
        </w:tabs>
        <w:ind w:left="1260" w:right="143" w:hanging="1260"/>
        <w:rPr>
          <w:rFonts w:ascii="Verdana" w:hAnsi="Verdana"/>
          <w:b/>
        </w:rPr>
      </w:pPr>
      <w:r w:rsidRPr="00723F66">
        <w:rPr>
          <w:rFonts w:ascii="Verdana" w:hAnsi="Verdana"/>
          <w:b/>
        </w:rPr>
        <w:t>Pro kosinovou větu v trojúhelníku ABC platí:</w:t>
      </w:r>
    </w:p>
    <w:p w:rsidR="00723F66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</w:p>
    <w:p w:rsidR="00723F66" w:rsidRPr="00723F66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</w:rPr>
      </w:pP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position w:val="-14"/>
          <w:sz w:val="28"/>
          <w:szCs w:val="28"/>
        </w:rPr>
        <w:object w:dxaOrig="3060" w:dyaOrig="400">
          <v:shape id="_x0000_i1029" type="#_x0000_t75" style="width:230.65pt;height:29.3pt" o:ole="">
            <v:imagedata r:id="rId19" o:title=""/>
          </v:shape>
          <o:OLEObject Type="Embed" ProgID="Equation.3" ShapeID="_x0000_i1029" DrawAspect="Content" ObjectID="_1469085428" r:id="rId20"/>
        </w:objec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position w:val="-30"/>
          <w:sz w:val="28"/>
          <w:szCs w:val="28"/>
        </w:rPr>
        <w:object w:dxaOrig="2439" w:dyaOrig="740">
          <v:shape id="_x0000_i1030" type="#_x0000_t75" style="width:173.3pt;height:52.45pt" o:ole="">
            <v:imagedata r:id="rId21" o:title=""/>
          </v:shape>
          <o:OLEObject Type="Embed" ProgID="Equation.3" ShapeID="_x0000_i1030" DrawAspect="Content" ObjectID="_1469085429" r:id="rId22"/>
        </w:object>
      </w:r>
    </w:p>
    <w:p w:rsidR="00723F66" w:rsidRPr="00723F66" w:rsidRDefault="00723F66" w:rsidP="00723F66">
      <w:pPr>
        <w:tabs>
          <w:tab w:val="left" w:pos="1260"/>
        </w:tabs>
        <w:ind w:left="1260" w:right="143" w:hanging="1260"/>
        <w:rPr>
          <w:rFonts w:ascii="Verdana" w:hAnsi="Verdana"/>
          <w:sz w:val="20"/>
          <w:szCs w:val="20"/>
        </w:rPr>
      </w:pPr>
      <w:r w:rsidRPr="00323000">
        <w:rPr>
          <w:rFonts w:ascii="Arial" w:hAnsi="Arial" w:cs="Arial"/>
          <w:position w:val="-10"/>
          <w:sz w:val="28"/>
          <w:szCs w:val="28"/>
        </w:rPr>
        <w:object w:dxaOrig="1460" w:dyaOrig="320">
          <v:shape id="_x0000_i1031" type="#_x0000_t75" style="width:122.05pt;height:26.85pt" o:ole="">
            <v:imagedata r:id="rId23" o:title=""/>
          </v:shape>
          <o:OLEObject Type="Embed" ProgID="Equation.3" ShapeID="_x0000_i1031" DrawAspect="Content" ObjectID="_1469085430" r:id="rId24"/>
        </w:object>
      </w:r>
      <w:r w:rsidRPr="00723F66">
        <w:rPr>
          <w:rFonts w:ascii="Verdana" w:hAnsi="Verdana"/>
          <w:sz w:val="20"/>
          <w:szCs w:val="20"/>
        </w:rPr>
        <w:t xml:space="preserve">      </w:t>
      </w:r>
    </w:p>
    <w:p w:rsidR="00723F66" w:rsidRDefault="00723F66" w:rsidP="00723F66">
      <w:pPr>
        <w:tabs>
          <w:tab w:val="left" w:pos="1260"/>
        </w:tabs>
        <w:ind w:left="1260" w:right="143" w:hanging="1260"/>
        <w:rPr>
          <w:rFonts w:ascii="Verdana" w:hAnsi="Verdana"/>
        </w:rPr>
      </w:pP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position w:val="-30"/>
          <w:sz w:val="28"/>
          <w:szCs w:val="28"/>
        </w:rPr>
        <w:object w:dxaOrig="2260" w:dyaOrig="740">
          <v:shape id="_x0000_i1032" type="#_x0000_t75" style="width:148.9pt;height:50.05pt" o:ole="">
            <v:imagedata r:id="rId25" o:title=""/>
          </v:shape>
          <o:OLEObject Type="Embed" ProgID="Equation.3" ShapeID="_x0000_i1032" DrawAspect="Content" ObjectID="_1469085431" r:id="rId26"/>
        </w:object>
      </w:r>
      <w:r w:rsidRPr="00323000">
        <w:rPr>
          <w:rFonts w:ascii="Arial" w:hAnsi="Arial" w:cs="Arial"/>
          <w:sz w:val="28"/>
          <w:szCs w:val="28"/>
        </w:rPr>
        <w:t xml:space="preserve">  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 Kde U</w:t>
      </w:r>
      <w:r w:rsidRPr="00323000">
        <w:rPr>
          <w:rFonts w:ascii="Arial" w:hAnsi="Arial" w:cs="Arial"/>
          <w:sz w:val="28"/>
          <w:szCs w:val="28"/>
          <w:vertAlign w:val="subscript"/>
        </w:rPr>
        <w:t>R</w:t>
      </w:r>
      <w:r w:rsidRPr="00323000">
        <w:rPr>
          <w:rFonts w:ascii="Arial" w:hAnsi="Arial" w:cs="Arial"/>
          <w:sz w:val="28"/>
          <w:szCs w:val="28"/>
        </w:rPr>
        <w:t xml:space="preserve"> je hodnota napětí na rezistoru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 Kde U</w:t>
      </w:r>
      <w:r w:rsidRPr="00323000">
        <w:rPr>
          <w:rFonts w:ascii="Arial" w:hAnsi="Arial" w:cs="Arial"/>
          <w:sz w:val="28"/>
          <w:szCs w:val="28"/>
          <w:vertAlign w:val="subscript"/>
        </w:rPr>
        <w:t>ZC</w:t>
      </w:r>
      <w:r w:rsidRPr="00323000">
        <w:rPr>
          <w:rFonts w:ascii="Arial" w:hAnsi="Arial" w:cs="Arial"/>
          <w:sz w:val="28"/>
          <w:szCs w:val="28"/>
        </w:rPr>
        <w:t xml:space="preserve"> je hodnota napětí na měřené impedanci (cívce)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 Kde U</w:t>
      </w:r>
      <w:r w:rsidRPr="00323000">
        <w:rPr>
          <w:rFonts w:ascii="Arial" w:hAnsi="Arial" w:cs="Arial"/>
          <w:sz w:val="28"/>
          <w:szCs w:val="28"/>
          <w:vertAlign w:val="subscript"/>
        </w:rPr>
        <w:t xml:space="preserve"> </w:t>
      </w:r>
      <w:r w:rsidRPr="00323000">
        <w:rPr>
          <w:rFonts w:ascii="Arial" w:hAnsi="Arial" w:cs="Arial"/>
          <w:sz w:val="28"/>
          <w:szCs w:val="28"/>
        </w:rPr>
        <w:t xml:space="preserve">  je hodnota celkového napětí (na rezistoru i cívce) a fázový posuv </w:t>
      </w:r>
      <w:r w:rsidRPr="00323000">
        <w:rPr>
          <w:rFonts w:ascii="Arial" w:hAnsi="Arial" w:cs="Arial"/>
          <w:sz w:val="28"/>
          <w:szCs w:val="28"/>
        </w:rPr>
        <w:sym w:font="Symbol" w:char="F06A"/>
      </w:r>
      <w:r w:rsidRPr="00323000">
        <w:rPr>
          <w:rFonts w:ascii="Arial" w:hAnsi="Arial" w:cs="Arial"/>
          <w:sz w:val="28"/>
          <w:szCs w:val="28"/>
        </w:rPr>
        <w:t xml:space="preserve">  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    </w:t>
      </w:r>
    </w:p>
    <w:p w:rsidR="00723F66" w:rsidRPr="00323000" w:rsidRDefault="00B14D61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Se </w:t>
      </w:r>
      <w:r w:rsidR="00723F66" w:rsidRPr="00323000">
        <w:rPr>
          <w:rFonts w:ascii="Arial" w:hAnsi="Arial" w:cs="Arial"/>
          <w:sz w:val="28"/>
          <w:szCs w:val="28"/>
        </w:rPr>
        <w:t xml:space="preserve">vypočítá:   </w:t>
      </w:r>
      <w:r w:rsidR="00723F66" w:rsidRPr="00323000">
        <w:rPr>
          <w:rFonts w:ascii="Arial" w:hAnsi="Arial" w:cs="Arial"/>
          <w:position w:val="-30"/>
          <w:sz w:val="28"/>
          <w:szCs w:val="28"/>
        </w:rPr>
        <w:object w:dxaOrig="2560" w:dyaOrig="740">
          <v:shape id="_x0000_i1033" type="#_x0000_t75" style="width:170.85pt;height:50.05pt" o:ole="">
            <v:imagedata r:id="rId27" o:title=""/>
          </v:shape>
          <o:OLEObject Type="Embed" ProgID="Equation.3" ShapeID="_x0000_i1033" DrawAspect="Content" ObjectID="_1469085432" r:id="rId28"/>
        </w:object>
      </w:r>
      <w:r w:rsidR="00723F66" w:rsidRPr="00323000">
        <w:rPr>
          <w:rFonts w:ascii="Arial" w:hAnsi="Arial" w:cs="Arial"/>
          <w:sz w:val="28"/>
          <w:szCs w:val="28"/>
        </w:rPr>
        <w:t xml:space="preserve">        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           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>Pro pravoúhlý trojúhelník cívky platí: U</w:t>
      </w:r>
      <w:r w:rsidRPr="00323000">
        <w:rPr>
          <w:rFonts w:ascii="Arial" w:hAnsi="Arial" w:cs="Arial"/>
          <w:sz w:val="28"/>
          <w:szCs w:val="28"/>
          <w:vertAlign w:val="subscript"/>
        </w:rPr>
        <w:t>L</w:t>
      </w:r>
      <w:r w:rsidRPr="00323000">
        <w:rPr>
          <w:rFonts w:ascii="Arial" w:hAnsi="Arial" w:cs="Arial"/>
          <w:sz w:val="28"/>
          <w:szCs w:val="28"/>
        </w:rPr>
        <w:t xml:space="preserve"> = U</w:t>
      </w:r>
      <w:r w:rsidRPr="00323000">
        <w:rPr>
          <w:rFonts w:ascii="Arial" w:hAnsi="Arial" w:cs="Arial"/>
          <w:sz w:val="28"/>
          <w:szCs w:val="28"/>
          <w:vertAlign w:val="subscript"/>
        </w:rPr>
        <w:t>ZC</w:t>
      </w:r>
      <w:r w:rsidRPr="00323000">
        <w:rPr>
          <w:rFonts w:ascii="Arial" w:hAnsi="Arial" w:cs="Arial"/>
          <w:sz w:val="28"/>
          <w:szCs w:val="28"/>
        </w:rPr>
        <w:t xml:space="preserve"> . sin</w:t>
      </w:r>
      <w:r w:rsidRPr="00323000">
        <w:rPr>
          <w:rFonts w:ascii="Arial" w:hAnsi="Arial" w:cs="Arial"/>
          <w:sz w:val="28"/>
          <w:szCs w:val="28"/>
        </w:rPr>
        <w:sym w:font="Symbol" w:char="F06A"/>
      </w:r>
      <w:r w:rsidRPr="00323000">
        <w:rPr>
          <w:rFonts w:ascii="Arial" w:hAnsi="Arial" w:cs="Arial"/>
          <w:sz w:val="28"/>
          <w:szCs w:val="28"/>
        </w:rPr>
        <w:t xml:space="preserve">  a  U</w:t>
      </w:r>
      <w:r w:rsidRPr="00323000">
        <w:rPr>
          <w:rFonts w:ascii="Arial" w:hAnsi="Arial" w:cs="Arial"/>
          <w:sz w:val="28"/>
          <w:szCs w:val="28"/>
          <w:vertAlign w:val="subscript"/>
        </w:rPr>
        <w:t>RČ</w:t>
      </w:r>
      <w:r w:rsidRPr="00323000">
        <w:rPr>
          <w:rFonts w:ascii="Arial" w:hAnsi="Arial" w:cs="Arial"/>
          <w:sz w:val="28"/>
          <w:szCs w:val="28"/>
        </w:rPr>
        <w:t xml:space="preserve"> = U</w:t>
      </w:r>
      <w:r w:rsidRPr="00323000">
        <w:rPr>
          <w:rFonts w:ascii="Arial" w:hAnsi="Arial" w:cs="Arial"/>
          <w:sz w:val="28"/>
          <w:szCs w:val="28"/>
          <w:vertAlign w:val="subscript"/>
        </w:rPr>
        <w:t>ZC</w:t>
      </w:r>
      <w:r w:rsidRPr="00323000">
        <w:rPr>
          <w:rFonts w:ascii="Arial" w:hAnsi="Arial" w:cs="Arial"/>
          <w:sz w:val="28"/>
          <w:szCs w:val="28"/>
        </w:rPr>
        <w:t xml:space="preserve"> . cos</w:t>
      </w:r>
      <w:r w:rsidRPr="00323000">
        <w:rPr>
          <w:rFonts w:ascii="Arial" w:hAnsi="Arial" w:cs="Arial"/>
          <w:sz w:val="28"/>
          <w:szCs w:val="28"/>
        </w:rPr>
        <w:sym w:font="Symbol" w:char="F06A"/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>Z těchto vztahů po podělení proudem I platí:  ωL = Z . sin</w:t>
      </w:r>
      <w:r w:rsidRPr="00323000">
        <w:rPr>
          <w:rFonts w:ascii="Arial" w:hAnsi="Arial" w:cs="Arial"/>
          <w:sz w:val="28"/>
          <w:szCs w:val="28"/>
        </w:rPr>
        <w:sym w:font="Symbol" w:char="F06A"/>
      </w:r>
      <w:r w:rsidRPr="00323000">
        <w:rPr>
          <w:rFonts w:ascii="Arial" w:hAnsi="Arial" w:cs="Arial"/>
          <w:sz w:val="28"/>
          <w:szCs w:val="28"/>
        </w:rPr>
        <w:t xml:space="preserve"> a R</w:t>
      </w:r>
      <w:r w:rsidRPr="00323000">
        <w:rPr>
          <w:rFonts w:ascii="Arial" w:hAnsi="Arial" w:cs="Arial"/>
          <w:sz w:val="28"/>
          <w:szCs w:val="28"/>
          <w:vertAlign w:val="subscript"/>
        </w:rPr>
        <w:t>Č</w:t>
      </w:r>
      <w:r w:rsidRPr="00323000">
        <w:rPr>
          <w:rFonts w:ascii="Arial" w:hAnsi="Arial" w:cs="Arial"/>
          <w:sz w:val="28"/>
          <w:szCs w:val="28"/>
        </w:rPr>
        <w:t xml:space="preserve"> = Z . cos</w:t>
      </w:r>
      <w:r w:rsidRPr="00323000">
        <w:rPr>
          <w:rFonts w:ascii="Arial" w:hAnsi="Arial" w:cs="Arial"/>
          <w:sz w:val="28"/>
          <w:szCs w:val="28"/>
        </w:rPr>
        <w:sym w:font="Symbol" w:char="F06A"/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kde  </w:t>
      </w:r>
      <w:r w:rsidRPr="00323000">
        <w:rPr>
          <w:rFonts w:ascii="Arial" w:hAnsi="Arial" w:cs="Arial"/>
          <w:position w:val="-30"/>
          <w:sz w:val="28"/>
          <w:szCs w:val="28"/>
        </w:rPr>
        <w:object w:dxaOrig="1240" w:dyaOrig="680">
          <v:shape id="_x0000_i1034" type="#_x0000_t75" style="width:62.25pt;height:34.15pt" o:ole="">
            <v:imagedata r:id="rId29" o:title=""/>
          </v:shape>
          <o:OLEObject Type="Embed" ProgID="Equation.3" ShapeID="_x0000_i1034" DrawAspect="Content" ObjectID="_1469085433" r:id="rId30"/>
        </w:object>
      </w:r>
      <w:r w:rsidRPr="00323000">
        <w:rPr>
          <w:rFonts w:ascii="Arial" w:hAnsi="Arial" w:cs="Arial"/>
          <w:sz w:val="28"/>
          <w:szCs w:val="28"/>
        </w:rPr>
        <w:t xml:space="preserve"> 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tedy platí: </w:t>
      </w:r>
      <w:r w:rsidRPr="00323000">
        <w:rPr>
          <w:rFonts w:ascii="Arial" w:hAnsi="Arial" w:cs="Arial"/>
          <w:position w:val="-30"/>
          <w:sz w:val="28"/>
          <w:szCs w:val="28"/>
        </w:rPr>
        <w:object w:dxaOrig="1740" w:dyaOrig="680">
          <v:shape id="_x0000_i1035" type="#_x0000_t75" style="width:86.65pt;height:34.15pt" o:ole="">
            <v:imagedata r:id="rId31" o:title=""/>
          </v:shape>
          <o:OLEObject Type="Embed" ProgID="Equation.3" ShapeID="_x0000_i1035" DrawAspect="Content" ObjectID="_1469085434" r:id="rId32"/>
        </w:object>
      </w:r>
      <w:r w:rsidRPr="00323000">
        <w:rPr>
          <w:rFonts w:ascii="Arial" w:hAnsi="Arial" w:cs="Arial"/>
          <w:sz w:val="28"/>
          <w:szCs w:val="28"/>
        </w:rPr>
        <w:t xml:space="preserve">    a  </w:t>
      </w:r>
      <w:r w:rsidRPr="00323000">
        <w:rPr>
          <w:rFonts w:ascii="Arial" w:hAnsi="Arial" w:cs="Arial"/>
          <w:position w:val="-30"/>
          <w:sz w:val="28"/>
          <w:szCs w:val="28"/>
        </w:rPr>
        <w:object w:dxaOrig="1900" w:dyaOrig="680">
          <v:shape id="_x0000_i1036" type="#_x0000_t75" style="width:93.95pt;height:34.15pt" o:ole="">
            <v:imagedata r:id="rId33" o:title=""/>
          </v:shape>
          <o:OLEObject Type="Embed" ProgID="Equation.3" ShapeID="_x0000_i1036" DrawAspect="Content" ObjectID="_1469085435" r:id="rId34"/>
        </w:objec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</w:p>
    <w:p w:rsidR="00723F66" w:rsidRPr="00323000" w:rsidRDefault="00723F66" w:rsidP="00723F66">
      <w:pPr>
        <w:tabs>
          <w:tab w:val="left" w:pos="1260"/>
        </w:tabs>
        <w:ind w:right="143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>Odpor R</w:t>
      </w:r>
      <w:r w:rsidRPr="00323000">
        <w:rPr>
          <w:rFonts w:ascii="Arial" w:hAnsi="Arial" w:cs="Arial"/>
          <w:sz w:val="28"/>
          <w:szCs w:val="28"/>
          <w:vertAlign w:val="subscript"/>
        </w:rPr>
        <w:t>Č</w:t>
      </w:r>
      <w:r w:rsidRPr="00323000">
        <w:rPr>
          <w:rFonts w:ascii="Arial" w:hAnsi="Arial" w:cs="Arial"/>
          <w:sz w:val="28"/>
          <w:szCs w:val="28"/>
        </w:rPr>
        <w:t xml:space="preserve"> odpovídá ztrátám v činném odporu, které se skládají ze ztrát v železe R</w:t>
      </w:r>
      <w:r w:rsidRPr="00323000">
        <w:rPr>
          <w:rFonts w:ascii="Arial" w:hAnsi="Arial" w:cs="Arial"/>
          <w:sz w:val="28"/>
          <w:szCs w:val="28"/>
          <w:vertAlign w:val="subscript"/>
        </w:rPr>
        <w:t>Fe</w:t>
      </w:r>
      <w:r w:rsidRPr="00323000">
        <w:rPr>
          <w:rFonts w:ascii="Arial" w:hAnsi="Arial" w:cs="Arial"/>
          <w:sz w:val="28"/>
          <w:szCs w:val="28"/>
        </w:rPr>
        <w:t xml:space="preserve"> (v jádru cívky – hysteresní a vířivými proudy) a ztrátám v mědi R</w:t>
      </w:r>
      <w:r w:rsidRPr="00323000">
        <w:rPr>
          <w:rFonts w:ascii="Arial" w:hAnsi="Arial" w:cs="Arial"/>
          <w:sz w:val="28"/>
          <w:szCs w:val="28"/>
          <w:vertAlign w:val="subscript"/>
        </w:rPr>
        <w:t>Cu</w:t>
      </w:r>
      <w:r w:rsidRPr="00323000">
        <w:rPr>
          <w:rFonts w:ascii="Arial" w:hAnsi="Arial" w:cs="Arial"/>
          <w:sz w:val="28"/>
          <w:szCs w:val="28"/>
        </w:rPr>
        <w:t xml:space="preserve"> (ve vinutí). Hodnotu ztrátového odporu ve vinutí změříme dle bodu „1“ zadání pomocí </w:t>
      </w:r>
      <w:r w:rsidR="00B14D61">
        <w:rPr>
          <w:rFonts w:ascii="Arial" w:hAnsi="Arial" w:cs="Arial"/>
          <w:sz w:val="28"/>
          <w:szCs w:val="28"/>
        </w:rPr>
        <w:t xml:space="preserve"> </w:t>
      </w:r>
      <w:r w:rsidRPr="00323000">
        <w:rPr>
          <w:rFonts w:ascii="Arial" w:hAnsi="Arial" w:cs="Arial"/>
          <w:sz w:val="28"/>
          <w:szCs w:val="28"/>
        </w:rPr>
        <w:t xml:space="preserve">Ω-metru.   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>R</w:t>
      </w:r>
      <w:r w:rsidRPr="00323000">
        <w:rPr>
          <w:rFonts w:ascii="Arial" w:hAnsi="Arial" w:cs="Arial"/>
          <w:sz w:val="28"/>
          <w:szCs w:val="28"/>
          <w:vertAlign w:val="subscript"/>
        </w:rPr>
        <w:t>Č</w:t>
      </w:r>
      <w:r w:rsidRPr="00323000">
        <w:rPr>
          <w:rFonts w:ascii="Arial" w:hAnsi="Arial" w:cs="Arial"/>
          <w:sz w:val="28"/>
          <w:szCs w:val="28"/>
        </w:rPr>
        <w:t xml:space="preserve"> = R</w:t>
      </w:r>
      <w:r w:rsidRPr="00323000">
        <w:rPr>
          <w:rFonts w:ascii="Arial" w:hAnsi="Arial" w:cs="Arial"/>
          <w:sz w:val="28"/>
          <w:szCs w:val="28"/>
          <w:vertAlign w:val="subscript"/>
        </w:rPr>
        <w:t>Fe</w:t>
      </w:r>
      <w:r w:rsidRPr="00323000">
        <w:rPr>
          <w:rFonts w:ascii="Arial" w:hAnsi="Arial" w:cs="Arial"/>
          <w:sz w:val="28"/>
          <w:szCs w:val="28"/>
        </w:rPr>
        <w:t xml:space="preserve"> + R</w:t>
      </w:r>
      <w:r w:rsidRPr="00323000">
        <w:rPr>
          <w:rFonts w:ascii="Arial" w:hAnsi="Arial" w:cs="Arial"/>
          <w:sz w:val="28"/>
          <w:szCs w:val="28"/>
          <w:vertAlign w:val="subscript"/>
        </w:rPr>
        <w:t>Cu</w:t>
      </w:r>
      <w:r w:rsidRPr="00323000">
        <w:rPr>
          <w:rFonts w:ascii="Arial" w:hAnsi="Arial" w:cs="Arial"/>
          <w:sz w:val="28"/>
          <w:szCs w:val="28"/>
        </w:rPr>
        <w:t xml:space="preserve">   </w:t>
      </w:r>
      <w:r w:rsidRPr="00323000">
        <w:rPr>
          <w:rFonts w:ascii="Arial" w:hAnsi="Arial" w:cs="Arial"/>
          <w:sz w:val="28"/>
          <w:szCs w:val="28"/>
        </w:rPr>
        <w:sym w:font="Symbol" w:char="F0DE"/>
      </w:r>
      <w:r w:rsidRPr="00323000">
        <w:rPr>
          <w:rFonts w:ascii="Arial" w:hAnsi="Arial" w:cs="Arial"/>
          <w:sz w:val="28"/>
          <w:szCs w:val="28"/>
        </w:rPr>
        <w:t xml:space="preserve">    R</w:t>
      </w:r>
      <w:r w:rsidRPr="00323000">
        <w:rPr>
          <w:rFonts w:ascii="Arial" w:hAnsi="Arial" w:cs="Arial"/>
          <w:sz w:val="28"/>
          <w:szCs w:val="28"/>
          <w:vertAlign w:val="subscript"/>
        </w:rPr>
        <w:t>Fe</w:t>
      </w:r>
      <w:r w:rsidRPr="00323000">
        <w:rPr>
          <w:rFonts w:ascii="Arial" w:hAnsi="Arial" w:cs="Arial"/>
          <w:sz w:val="28"/>
          <w:szCs w:val="28"/>
        </w:rPr>
        <w:t xml:space="preserve"> = R</w:t>
      </w:r>
      <w:r w:rsidRPr="00323000">
        <w:rPr>
          <w:rFonts w:ascii="Arial" w:hAnsi="Arial" w:cs="Arial"/>
          <w:sz w:val="28"/>
          <w:szCs w:val="28"/>
          <w:vertAlign w:val="subscript"/>
        </w:rPr>
        <w:t>Č</w:t>
      </w:r>
      <w:r w:rsidRPr="00323000">
        <w:rPr>
          <w:rFonts w:ascii="Arial" w:hAnsi="Arial" w:cs="Arial"/>
          <w:sz w:val="28"/>
          <w:szCs w:val="28"/>
        </w:rPr>
        <w:t xml:space="preserve"> + R</w:t>
      </w:r>
      <w:r w:rsidRPr="00323000">
        <w:rPr>
          <w:rFonts w:ascii="Arial" w:hAnsi="Arial" w:cs="Arial"/>
          <w:sz w:val="28"/>
          <w:szCs w:val="28"/>
          <w:vertAlign w:val="subscript"/>
        </w:rPr>
        <w:t>Cu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 </w:t>
      </w:r>
    </w:p>
    <w:p w:rsidR="00723F66" w:rsidRPr="00323000" w:rsidRDefault="00B14D61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="00723F66" w:rsidRPr="00323000">
        <w:rPr>
          <w:rFonts w:ascii="Arial" w:hAnsi="Arial" w:cs="Arial"/>
          <w:sz w:val="28"/>
          <w:szCs w:val="28"/>
        </w:rPr>
        <w:t xml:space="preserve">Činitel jakosti Q budeme měřit pomocí sériového rezonančního obvodu. 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>Pokud budeme předpokládat</w:t>
      </w:r>
      <w:r w:rsidR="00B14D61">
        <w:rPr>
          <w:rFonts w:ascii="Arial" w:hAnsi="Arial" w:cs="Arial"/>
          <w:sz w:val="28"/>
          <w:szCs w:val="28"/>
        </w:rPr>
        <w:t xml:space="preserve"> </w:t>
      </w:r>
      <w:r w:rsidRPr="00323000">
        <w:rPr>
          <w:rFonts w:ascii="Arial" w:hAnsi="Arial" w:cs="Arial"/>
          <w:sz w:val="28"/>
          <w:szCs w:val="28"/>
        </w:rPr>
        <w:t xml:space="preserve"> že kondenzátor je ideální, potom činitel jakosti </w:t>
      </w:r>
    </w:p>
    <w:p w:rsidR="00B14D61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v rezonančním obvodu bude roven činiteli </w:t>
      </w:r>
      <w:r w:rsidR="00B14D61">
        <w:rPr>
          <w:rFonts w:ascii="Arial" w:hAnsi="Arial" w:cs="Arial"/>
          <w:sz w:val="28"/>
          <w:szCs w:val="28"/>
        </w:rPr>
        <w:t>jakosti cívky a napětí na cívce</w:t>
      </w:r>
    </w:p>
    <w:p w:rsidR="00723F66" w:rsidRPr="00323000" w:rsidRDefault="00723F66" w:rsidP="00B14D61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>bude Q krát větší, než napájecí napětí.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Výpočet rezonančního kmitočtu:  </w:t>
      </w:r>
      <w:r w:rsidRPr="00323000">
        <w:rPr>
          <w:rFonts w:ascii="Arial" w:hAnsi="Arial" w:cs="Arial"/>
          <w:position w:val="-28"/>
          <w:sz w:val="28"/>
          <w:szCs w:val="28"/>
        </w:rPr>
        <w:object w:dxaOrig="1640" w:dyaOrig="660">
          <v:shape id="_x0000_i1037" type="#_x0000_t75" style="width:81.75pt;height:31.75pt" o:ole="">
            <v:imagedata r:id="rId35" o:title=""/>
          </v:shape>
          <o:OLEObject Type="Embed" ProgID="Equation.3" ShapeID="_x0000_i1037" DrawAspect="Content" ObjectID="_1469085436" r:id="rId36"/>
        </w:object>
      </w:r>
    </w:p>
    <w:p w:rsidR="00723F66" w:rsidRPr="00323000" w:rsidRDefault="00723F66" w:rsidP="00723F66">
      <w:pPr>
        <w:tabs>
          <w:tab w:val="left" w:pos="1260"/>
        </w:tabs>
        <w:ind w:right="143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>Za rezonance platí: U</w:t>
      </w:r>
      <w:r w:rsidRPr="00323000">
        <w:rPr>
          <w:rFonts w:ascii="Arial" w:hAnsi="Arial" w:cs="Arial"/>
          <w:sz w:val="28"/>
          <w:szCs w:val="28"/>
          <w:vertAlign w:val="subscript"/>
        </w:rPr>
        <w:t>C</w:t>
      </w:r>
      <w:r w:rsidRPr="00323000">
        <w:rPr>
          <w:rFonts w:ascii="Arial" w:hAnsi="Arial" w:cs="Arial"/>
          <w:sz w:val="28"/>
          <w:szCs w:val="28"/>
        </w:rPr>
        <w:t xml:space="preserve"> = U</w:t>
      </w:r>
      <w:r w:rsidRPr="00323000">
        <w:rPr>
          <w:rFonts w:ascii="Arial" w:hAnsi="Arial" w:cs="Arial"/>
          <w:sz w:val="28"/>
          <w:szCs w:val="28"/>
          <w:vertAlign w:val="subscript"/>
        </w:rPr>
        <w:t>L</w:t>
      </w:r>
      <w:r w:rsidRPr="00323000">
        <w:rPr>
          <w:rFonts w:ascii="Arial" w:hAnsi="Arial" w:cs="Arial"/>
          <w:sz w:val="28"/>
          <w:szCs w:val="28"/>
        </w:rPr>
        <w:t xml:space="preserve"> = Q . U</w:t>
      </w:r>
      <w:r w:rsidRPr="00323000">
        <w:rPr>
          <w:rFonts w:ascii="Arial" w:hAnsi="Arial" w:cs="Arial"/>
          <w:sz w:val="28"/>
          <w:szCs w:val="28"/>
          <w:vertAlign w:val="subscript"/>
        </w:rPr>
        <w:t>CL</w:t>
      </w:r>
    </w:p>
    <w:p w:rsidR="00723F66" w:rsidRPr="00323000" w:rsidRDefault="00B14D61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zároveň platí:      </w:t>
      </w:r>
      <w:r w:rsidR="00723F66" w:rsidRPr="00323000">
        <w:rPr>
          <w:rFonts w:ascii="Arial" w:hAnsi="Arial" w:cs="Arial"/>
          <w:sz w:val="28"/>
          <w:szCs w:val="28"/>
        </w:rPr>
        <w:tab/>
      </w:r>
      <w:r w:rsidRPr="00323000">
        <w:rPr>
          <w:rFonts w:ascii="Arial" w:hAnsi="Arial" w:cs="Arial"/>
          <w:position w:val="-32"/>
          <w:sz w:val="28"/>
          <w:szCs w:val="28"/>
        </w:rPr>
        <w:object w:dxaOrig="999" w:dyaOrig="700">
          <v:shape id="_x0000_i1038" type="#_x0000_t75" style="width:50.05pt;height:34.15pt" o:ole="">
            <v:imagedata r:id="rId37" o:title=""/>
          </v:shape>
          <o:OLEObject Type="Embed" ProgID="Equation.3" ShapeID="_x0000_i1038" DrawAspect="Content" ObjectID="_1469085437" r:id="rId38"/>
        </w:object>
      </w:r>
      <w:r w:rsidR="00723F66" w:rsidRPr="00323000">
        <w:rPr>
          <w:rFonts w:ascii="Arial" w:hAnsi="Arial" w:cs="Arial"/>
          <w:sz w:val="28"/>
          <w:szCs w:val="28"/>
        </w:rPr>
        <w:tab/>
      </w:r>
      <w:r w:rsidR="00723F66" w:rsidRPr="00323000">
        <w:rPr>
          <w:rFonts w:ascii="Arial" w:hAnsi="Arial" w:cs="Arial"/>
          <w:sz w:val="28"/>
          <w:szCs w:val="28"/>
        </w:rPr>
        <w:tab/>
        <w:t xml:space="preserve">    </w:t>
      </w:r>
      <w:r w:rsidR="00723F66" w:rsidRPr="00323000">
        <w:rPr>
          <w:rFonts w:ascii="Arial" w:hAnsi="Arial" w:cs="Arial"/>
          <w:sz w:val="28"/>
          <w:szCs w:val="28"/>
        </w:rPr>
        <w:tab/>
      </w:r>
    </w:p>
    <w:p w:rsidR="00723F66" w:rsidRPr="00323000" w:rsidRDefault="00B14D61" w:rsidP="00741868">
      <w:pPr>
        <w:tabs>
          <w:tab w:val="left" w:pos="1260"/>
        </w:tabs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 v</w:t>
      </w:r>
      <w:r w:rsidR="00723F66" w:rsidRPr="00323000">
        <w:rPr>
          <w:rFonts w:ascii="Arial" w:hAnsi="Arial" w:cs="Arial"/>
          <w:sz w:val="28"/>
          <w:szCs w:val="28"/>
        </w:rPr>
        <w:t>ýpočet šířky pásma rezonančního obvodu</w:t>
      </w:r>
      <w:r>
        <w:rPr>
          <w:rFonts w:ascii="Arial" w:hAnsi="Arial" w:cs="Arial"/>
          <w:sz w:val="28"/>
          <w:szCs w:val="28"/>
        </w:rPr>
        <w:t xml:space="preserve"> platí</w:t>
      </w:r>
      <w:r w:rsidR="00723F66" w:rsidRPr="00323000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="00723F66" w:rsidRPr="00323000">
        <w:rPr>
          <w:rFonts w:ascii="Arial" w:hAnsi="Arial" w:cs="Arial"/>
          <w:sz w:val="28"/>
          <w:szCs w:val="28"/>
        </w:rPr>
        <w:t xml:space="preserve"> </w:t>
      </w:r>
      <w:r w:rsidR="00723F66" w:rsidRPr="00323000">
        <w:rPr>
          <w:rFonts w:ascii="Arial" w:hAnsi="Arial" w:cs="Arial"/>
          <w:position w:val="-32"/>
          <w:sz w:val="28"/>
          <w:szCs w:val="28"/>
        </w:rPr>
        <w:object w:dxaOrig="800" w:dyaOrig="700">
          <v:shape id="_x0000_i1039" type="#_x0000_t75" style="width:40.25pt;height:34.15pt" o:ole="">
            <v:imagedata r:id="rId39" o:title=""/>
          </v:shape>
          <o:OLEObject Type="Embed" ProgID="Equation.3" ShapeID="_x0000_i1039" DrawAspect="Content" ObjectID="_1469085438" r:id="rId40"/>
        </w:object>
      </w:r>
    </w:p>
    <w:p w:rsidR="00B14D61" w:rsidRDefault="00B14D61">
      <w:pPr>
        <w:suppressAutoHyphens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D27B67" w:rsidRPr="002E75C1" w:rsidRDefault="00D27B67" w:rsidP="00D27B67">
      <w:pPr>
        <w:rPr>
          <w:rFonts w:ascii="Arial" w:hAnsi="Arial" w:cs="Arial"/>
          <w:b/>
          <w:sz w:val="28"/>
          <w:szCs w:val="28"/>
          <w:u w:val="single"/>
        </w:rPr>
      </w:pPr>
      <w:r w:rsidRPr="002E75C1">
        <w:rPr>
          <w:rFonts w:ascii="Arial" w:hAnsi="Arial" w:cs="Arial"/>
          <w:b/>
          <w:sz w:val="28"/>
          <w:szCs w:val="28"/>
          <w:u w:val="single"/>
        </w:rPr>
        <w:lastRenderedPageBreak/>
        <w:t>Postup měření:</w:t>
      </w:r>
    </w:p>
    <w:p w:rsidR="0054643B" w:rsidRDefault="0054643B" w:rsidP="00723F66">
      <w:pPr>
        <w:pStyle w:val="Nadpis1"/>
        <w:numPr>
          <w:ilvl w:val="0"/>
          <w:numId w:val="0"/>
        </w:numPr>
        <w:rPr>
          <w:rFonts w:ascii="Arial" w:hAnsi="Arial" w:cs="Arial"/>
          <w:b w:val="0"/>
          <w:szCs w:val="28"/>
          <w:u w:val="none"/>
        </w:rPr>
      </w:pPr>
    </w:p>
    <w:p w:rsidR="00723F66" w:rsidRPr="002E75C1" w:rsidRDefault="00723F66" w:rsidP="00723F66">
      <w:pPr>
        <w:pStyle w:val="Nadpis1"/>
        <w:numPr>
          <w:ilvl w:val="0"/>
          <w:numId w:val="0"/>
        </w:numPr>
        <w:rPr>
          <w:rFonts w:ascii="Arial" w:hAnsi="Arial" w:cs="Arial"/>
          <w:b w:val="0"/>
          <w:szCs w:val="28"/>
          <w:u w:val="none"/>
        </w:rPr>
      </w:pPr>
      <w:r w:rsidRPr="002E75C1">
        <w:rPr>
          <w:rFonts w:ascii="Arial" w:hAnsi="Arial" w:cs="Arial"/>
          <w:b w:val="0"/>
          <w:szCs w:val="28"/>
          <w:u w:val="none"/>
        </w:rPr>
        <w:t>Pozn. R</w:t>
      </w:r>
      <w:r w:rsidR="00811E6D">
        <w:rPr>
          <w:rFonts w:ascii="Arial" w:hAnsi="Arial" w:cs="Arial"/>
          <w:b w:val="0"/>
          <w:szCs w:val="28"/>
          <w:u w:val="none"/>
        </w:rPr>
        <w:t xml:space="preserve"> </w:t>
      </w:r>
      <w:r w:rsidRPr="002E75C1">
        <w:rPr>
          <w:rFonts w:ascii="Arial" w:hAnsi="Arial" w:cs="Arial"/>
          <w:b w:val="0"/>
          <w:szCs w:val="28"/>
          <w:u w:val="none"/>
        </w:rPr>
        <w:t>=</w:t>
      </w:r>
      <w:r w:rsidR="00811E6D">
        <w:rPr>
          <w:rFonts w:ascii="Arial" w:hAnsi="Arial" w:cs="Arial"/>
          <w:b w:val="0"/>
          <w:szCs w:val="28"/>
          <w:u w:val="none"/>
        </w:rPr>
        <w:t xml:space="preserve"> </w:t>
      </w:r>
      <w:r w:rsidRPr="002E75C1">
        <w:rPr>
          <w:rFonts w:ascii="Arial" w:hAnsi="Arial" w:cs="Arial"/>
          <w:b w:val="0"/>
          <w:szCs w:val="28"/>
          <w:u w:val="none"/>
        </w:rPr>
        <w:t>1kΩ</w:t>
      </w:r>
      <w:r w:rsidR="00146D3E">
        <w:rPr>
          <w:rFonts w:ascii="Arial" w:hAnsi="Arial" w:cs="Arial"/>
          <w:b w:val="0"/>
          <w:szCs w:val="28"/>
          <w:u w:val="none"/>
        </w:rPr>
        <w:t xml:space="preserve"> (přibližná hodnota)</w:t>
      </w:r>
      <w:r w:rsidRPr="002E75C1">
        <w:rPr>
          <w:rFonts w:ascii="Arial" w:hAnsi="Arial" w:cs="Arial"/>
          <w:b w:val="0"/>
          <w:szCs w:val="28"/>
          <w:u w:val="none"/>
        </w:rPr>
        <w:t>,  f</w:t>
      </w:r>
      <w:r w:rsidR="00811E6D">
        <w:rPr>
          <w:rFonts w:ascii="Arial" w:hAnsi="Arial" w:cs="Arial"/>
          <w:b w:val="0"/>
          <w:szCs w:val="28"/>
          <w:u w:val="none"/>
        </w:rPr>
        <w:t xml:space="preserve"> </w:t>
      </w:r>
      <w:r w:rsidRPr="002E75C1">
        <w:rPr>
          <w:rFonts w:ascii="Arial" w:hAnsi="Arial" w:cs="Arial"/>
          <w:b w:val="0"/>
          <w:szCs w:val="28"/>
          <w:u w:val="none"/>
        </w:rPr>
        <w:t>= 250 – 600Hz</w:t>
      </w:r>
      <w:r w:rsidRPr="002E75C1">
        <w:rPr>
          <w:rFonts w:ascii="Arial" w:hAnsi="Arial" w:cs="Arial"/>
          <w:b w:val="0"/>
          <w:szCs w:val="28"/>
          <w:u w:val="none"/>
        </w:rPr>
        <w:tab/>
      </w:r>
    </w:p>
    <w:p w:rsidR="0054643B" w:rsidRDefault="0054643B" w:rsidP="0054643B">
      <w:pPr>
        <w:pStyle w:val="Nadpis1"/>
        <w:numPr>
          <w:ilvl w:val="0"/>
          <w:numId w:val="0"/>
        </w:numPr>
        <w:ind w:left="360"/>
        <w:rPr>
          <w:rFonts w:ascii="Arial" w:hAnsi="Arial" w:cs="Arial"/>
          <w:b w:val="0"/>
          <w:szCs w:val="28"/>
          <w:u w:val="none"/>
        </w:rPr>
      </w:pPr>
    </w:p>
    <w:p w:rsidR="00EA4B96" w:rsidRDefault="0054643B" w:rsidP="0054643B">
      <w:pPr>
        <w:pStyle w:val="Odstavecseseznamem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840682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840682">
        <w:rPr>
          <w:rFonts w:ascii="Arial" w:hAnsi="Arial" w:cs="Arial"/>
          <w:sz w:val="28"/>
          <w:szCs w:val="28"/>
        </w:rPr>
        <w:t>Multimetrem</w:t>
      </w:r>
      <w:proofErr w:type="spellEnd"/>
      <w:r w:rsidRPr="00840682">
        <w:rPr>
          <w:rFonts w:ascii="Arial" w:hAnsi="Arial" w:cs="Arial"/>
          <w:sz w:val="28"/>
          <w:szCs w:val="28"/>
        </w:rPr>
        <w:t xml:space="preserve"> změřte odpor vinutí dané cívky.</w:t>
      </w:r>
      <w:r w:rsidR="00EA4B96">
        <w:rPr>
          <w:rFonts w:ascii="Arial" w:hAnsi="Arial" w:cs="Arial"/>
          <w:sz w:val="28"/>
          <w:szCs w:val="28"/>
        </w:rPr>
        <w:t xml:space="preserve"> (při měření nezapomeňte</w:t>
      </w:r>
    </w:p>
    <w:p w:rsidR="0054643B" w:rsidRPr="00840682" w:rsidRDefault="00EA4B96" w:rsidP="00EA4B96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odečíst odpor přívodů).</w:t>
      </w:r>
    </w:p>
    <w:p w:rsidR="0054643B" w:rsidRPr="00840682" w:rsidRDefault="0054643B" w:rsidP="0054643B">
      <w:pPr>
        <w:pStyle w:val="Odstavecseseznamem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840682">
        <w:rPr>
          <w:rFonts w:ascii="Arial" w:hAnsi="Arial" w:cs="Arial"/>
          <w:sz w:val="28"/>
          <w:szCs w:val="28"/>
        </w:rPr>
        <w:t xml:space="preserve">  Zapojte obvod dle schématu 1 a měřte v režimu dvoukanálový</w:t>
      </w:r>
    </w:p>
    <w:p w:rsidR="0054643B" w:rsidRPr="00840682" w:rsidRDefault="0054643B" w:rsidP="0054643B">
      <w:pPr>
        <w:pStyle w:val="Odstavecseseznamem"/>
        <w:rPr>
          <w:rFonts w:ascii="Arial" w:hAnsi="Arial" w:cs="Arial"/>
          <w:sz w:val="28"/>
          <w:szCs w:val="28"/>
        </w:rPr>
      </w:pPr>
      <w:r w:rsidRPr="00840682">
        <w:rPr>
          <w:rFonts w:ascii="Arial" w:hAnsi="Arial" w:cs="Arial"/>
          <w:sz w:val="28"/>
          <w:szCs w:val="28"/>
        </w:rPr>
        <w:t xml:space="preserve">  osciloskop, Single Sequence a Phasor. Sondu A zapojte paralelně na</w:t>
      </w:r>
    </w:p>
    <w:p w:rsidR="006E1AF8" w:rsidRPr="00840682" w:rsidRDefault="0054643B" w:rsidP="0054643B">
      <w:pPr>
        <w:pStyle w:val="Odstavecseseznamem"/>
        <w:rPr>
          <w:rFonts w:ascii="Arial" w:hAnsi="Arial" w:cs="Arial"/>
          <w:sz w:val="28"/>
          <w:szCs w:val="28"/>
        </w:rPr>
      </w:pPr>
      <w:r w:rsidRPr="00840682">
        <w:rPr>
          <w:rFonts w:ascii="Arial" w:hAnsi="Arial" w:cs="Arial"/>
          <w:sz w:val="28"/>
          <w:szCs w:val="28"/>
        </w:rPr>
        <w:t xml:space="preserve">  generátor a sondou B postupně změř</w:t>
      </w:r>
      <w:r w:rsidR="00BD0EFD">
        <w:rPr>
          <w:rFonts w:ascii="Arial" w:hAnsi="Arial" w:cs="Arial"/>
          <w:sz w:val="28"/>
          <w:szCs w:val="28"/>
        </w:rPr>
        <w:t>te</w:t>
      </w:r>
      <w:r w:rsidRPr="00840682">
        <w:rPr>
          <w:rFonts w:ascii="Arial" w:hAnsi="Arial" w:cs="Arial"/>
          <w:sz w:val="28"/>
          <w:szCs w:val="28"/>
        </w:rPr>
        <w:t xml:space="preserve"> jednotlivá napětí</w:t>
      </w:r>
      <w:r w:rsidR="006E1AF8" w:rsidRPr="00840682">
        <w:rPr>
          <w:rFonts w:ascii="Arial" w:hAnsi="Arial" w:cs="Arial"/>
          <w:sz w:val="28"/>
          <w:szCs w:val="28"/>
        </w:rPr>
        <w:t>. Je možno</w:t>
      </w:r>
    </w:p>
    <w:p w:rsidR="0054643B" w:rsidRPr="00840682" w:rsidRDefault="006E1AF8" w:rsidP="0054643B">
      <w:pPr>
        <w:pStyle w:val="Odstavecseseznamem"/>
        <w:rPr>
          <w:rFonts w:ascii="Arial" w:hAnsi="Arial" w:cs="Arial"/>
          <w:sz w:val="28"/>
          <w:szCs w:val="28"/>
        </w:rPr>
      </w:pPr>
      <w:r w:rsidRPr="00840682">
        <w:rPr>
          <w:rFonts w:ascii="Arial" w:hAnsi="Arial" w:cs="Arial"/>
          <w:sz w:val="28"/>
          <w:szCs w:val="28"/>
        </w:rPr>
        <w:t xml:space="preserve">  použít externí synchronizaci.</w:t>
      </w:r>
    </w:p>
    <w:p w:rsidR="000C78AD" w:rsidRPr="000C78AD" w:rsidRDefault="0054643B" w:rsidP="000C78AD">
      <w:pPr>
        <w:pStyle w:val="Odstavecseseznamem"/>
        <w:rPr>
          <w:rFonts w:ascii="Arial" w:hAnsi="Arial" w:cs="Arial"/>
          <w:sz w:val="28"/>
          <w:szCs w:val="28"/>
        </w:rPr>
      </w:pPr>
      <w:r w:rsidRPr="00840682">
        <w:rPr>
          <w:rFonts w:ascii="Arial" w:hAnsi="Arial" w:cs="Arial"/>
          <w:sz w:val="28"/>
          <w:szCs w:val="28"/>
        </w:rPr>
        <w:t xml:space="preserve">  (UR – Zeleně, UL – Žlutě, URL–Červeně)</w:t>
      </w:r>
    </w:p>
    <w:p w:rsidR="000C78AD" w:rsidRDefault="000C78AD" w:rsidP="006E1AF8">
      <w:pPr>
        <w:pStyle w:val="Odstavecseseznamem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Hodnotu rezistoru R </w:t>
      </w:r>
      <w:r w:rsidR="00146D3E">
        <w:rPr>
          <w:rFonts w:ascii="Arial" w:hAnsi="Arial" w:cs="Arial"/>
          <w:sz w:val="28"/>
          <w:szCs w:val="28"/>
        </w:rPr>
        <w:t>změňte tak</w:t>
      </w:r>
      <w:r>
        <w:rPr>
          <w:rFonts w:ascii="Arial" w:hAnsi="Arial" w:cs="Arial"/>
          <w:sz w:val="28"/>
          <w:szCs w:val="28"/>
        </w:rPr>
        <w:t xml:space="preserve">, aby fázový posuv byl </w:t>
      </w:r>
      <w:r w:rsidR="00146D3E">
        <w:rPr>
          <w:rFonts w:ascii="Arial" w:hAnsi="Arial" w:cs="Arial"/>
          <w:sz w:val="28"/>
          <w:szCs w:val="28"/>
        </w:rPr>
        <w:t xml:space="preserve">cca </w:t>
      </w:r>
      <w:r>
        <w:rPr>
          <w:rFonts w:ascii="Arial" w:hAnsi="Arial" w:cs="Arial"/>
          <w:sz w:val="28"/>
          <w:szCs w:val="28"/>
        </w:rPr>
        <w:t>30</w:t>
      </w:r>
      <w:r w:rsidR="00601D12" w:rsidRPr="00601D12">
        <w:rPr>
          <w:rFonts w:ascii="Arial" w:hAnsi="Arial" w:cs="Arial"/>
          <w:sz w:val="28"/>
          <w:szCs w:val="28"/>
        </w:rPr>
        <w:t>°</w:t>
      </w:r>
      <w:r w:rsidR="00601D12">
        <w:rPr>
          <w:rFonts w:ascii="Arial" w:hAnsi="Arial" w:cs="Arial"/>
          <w:sz w:val="28"/>
          <w:szCs w:val="28"/>
        </w:rPr>
        <w:t xml:space="preserve"> - 60</w:t>
      </w:r>
      <w:r w:rsidR="00601D12" w:rsidRPr="00601D12">
        <w:rPr>
          <w:rFonts w:ascii="Arial" w:hAnsi="Arial" w:cs="Arial"/>
          <w:sz w:val="28"/>
          <w:szCs w:val="28"/>
        </w:rPr>
        <w:t>°</w:t>
      </w:r>
      <w:r w:rsidR="00601D12">
        <w:rPr>
          <w:rFonts w:ascii="Arial" w:hAnsi="Arial" w:cs="Arial"/>
          <w:sz w:val="28"/>
          <w:szCs w:val="28"/>
        </w:rPr>
        <w:t>.</w:t>
      </w:r>
    </w:p>
    <w:p w:rsidR="00601D12" w:rsidRPr="00BF5262" w:rsidRDefault="006E1AF8" w:rsidP="00601D12">
      <w:pPr>
        <w:pStyle w:val="Odstavecseseznamem"/>
        <w:numPr>
          <w:ilvl w:val="0"/>
          <w:numId w:val="19"/>
        </w:numPr>
        <w:rPr>
          <w:rFonts w:ascii="Arial" w:hAnsi="Arial" w:cs="Arial"/>
          <w:sz w:val="28"/>
          <w:szCs w:val="28"/>
          <w:u w:val="single"/>
        </w:rPr>
      </w:pPr>
      <w:r w:rsidRPr="00840682">
        <w:rPr>
          <w:rFonts w:ascii="Arial" w:hAnsi="Arial" w:cs="Arial"/>
          <w:sz w:val="28"/>
          <w:szCs w:val="28"/>
        </w:rPr>
        <w:t xml:space="preserve">  </w:t>
      </w:r>
      <w:r w:rsidR="00601D12" w:rsidRPr="00BF5262">
        <w:rPr>
          <w:rFonts w:ascii="Arial" w:hAnsi="Arial" w:cs="Arial"/>
          <w:b/>
          <w:sz w:val="28"/>
          <w:szCs w:val="28"/>
          <w:u w:val="single"/>
        </w:rPr>
        <w:t>Nezapomeňte na vyplnění hlavičky ve všech obrazovkách RC.</w:t>
      </w:r>
      <w:r w:rsidR="00601D12" w:rsidRPr="00BF5262">
        <w:rPr>
          <w:rFonts w:ascii="Arial" w:hAnsi="Arial" w:cs="Arial"/>
          <w:sz w:val="28"/>
          <w:szCs w:val="28"/>
        </w:rPr>
        <w:t xml:space="preserve"> </w:t>
      </w:r>
    </w:p>
    <w:p w:rsidR="00601D12" w:rsidRPr="00BF5262" w:rsidRDefault="00601D12" w:rsidP="00601D12">
      <w:pPr>
        <w:pStyle w:val="Odstavecseseznamem"/>
        <w:rPr>
          <w:rFonts w:ascii="Arial" w:hAnsi="Arial" w:cs="Arial"/>
          <w:sz w:val="28"/>
          <w:szCs w:val="28"/>
          <w:u w:val="single"/>
        </w:rPr>
      </w:pPr>
      <w:r w:rsidRPr="00BF526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Pr="00BF5262">
        <w:rPr>
          <w:rFonts w:ascii="Arial" w:hAnsi="Arial" w:cs="Arial"/>
          <w:sz w:val="28"/>
          <w:szCs w:val="28"/>
        </w:rPr>
        <w:t>(Úl.č.   …. ,  L3V, datum,  třída, pracoviště, jména)</w:t>
      </w:r>
    </w:p>
    <w:p w:rsidR="00723F66" w:rsidRPr="00840682" w:rsidRDefault="00601D12" w:rsidP="006E1AF8">
      <w:pPr>
        <w:pStyle w:val="Odstavecseseznamem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="006E1AF8" w:rsidRPr="00840682">
        <w:rPr>
          <w:rFonts w:ascii="Arial" w:hAnsi="Arial" w:cs="Arial"/>
          <w:sz w:val="28"/>
          <w:szCs w:val="28"/>
        </w:rPr>
        <w:t xml:space="preserve">Zapněte </w:t>
      </w:r>
      <w:r w:rsidR="00055418" w:rsidRPr="00840682">
        <w:rPr>
          <w:rFonts w:ascii="Arial" w:hAnsi="Arial" w:cs="Arial"/>
          <w:sz w:val="28"/>
          <w:szCs w:val="28"/>
        </w:rPr>
        <w:t>„</w:t>
      </w:r>
      <w:proofErr w:type="spellStart"/>
      <w:r w:rsidR="006E1AF8" w:rsidRPr="00840682">
        <w:rPr>
          <w:rFonts w:ascii="Arial" w:hAnsi="Arial" w:cs="Arial"/>
          <w:sz w:val="28"/>
          <w:szCs w:val="28"/>
        </w:rPr>
        <w:t>measure</w:t>
      </w:r>
      <w:proofErr w:type="spellEnd"/>
      <w:r w:rsidR="00055418" w:rsidRPr="00840682">
        <w:rPr>
          <w:rFonts w:ascii="Arial" w:hAnsi="Arial" w:cs="Arial"/>
          <w:sz w:val="28"/>
          <w:szCs w:val="28"/>
        </w:rPr>
        <w:t>“</w:t>
      </w:r>
      <w:r w:rsidR="006E1AF8" w:rsidRPr="00840682">
        <w:rPr>
          <w:rFonts w:ascii="Arial" w:hAnsi="Arial" w:cs="Arial"/>
          <w:sz w:val="28"/>
          <w:szCs w:val="28"/>
        </w:rPr>
        <w:t xml:space="preserve"> a sejměte obrazovku.</w:t>
      </w:r>
    </w:p>
    <w:p w:rsidR="00055418" w:rsidRPr="00840682" w:rsidRDefault="00055418" w:rsidP="00055418">
      <w:pPr>
        <w:pStyle w:val="Odstavecseseznamem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840682">
        <w:rPr>
          <w:rFonts w:ascii="Arial" w:hAnsi="Arial" w:cs="Arial"/>
          <w:sz w:val="28"/>
          <w:szCs w:val="28"/>
        </w:rPr>
        <w:t xml:space="preserve">  Z hodnot zobrazených v tabulce vypočítejte indukčnost L cívky, činný</w:t>
      </w:r>
    </w:p>
    <w:p w:rsidR="00847469" w:rsidRPr="00601D12" w:rsidRDefault="00055418" w:rsidP="00601D12">
      <w:pPr>
        <w:pStyle w:val="Odstavecseseznamem"/>
        <w:rPr>
          <w:rFonts w:ascii="Arial" w:hAnsi="Arial" w:cs="Arial"/>
          <w:sz w:val="28"/>
          <w:szCs w:val="28"/>
        </w:rPr>
      </w:pPr>
      <w:r w:rsidRPr="00840682">
        <w:rPr>
          <w:rFonts w:ascii="Arial" w:hAnsi="Arial" w:cs="Arial"/>
          <w:sz w:val="28"/>
          <w:szCs w:val="28"/>
        </w:rPr>
        <w:t xml:space="preserve">  odpor R</w:t>
      </w:r>
      <w:r w:rsidRPr="00840682">
        <w:rPr>
          <w:rFonts w:ascii="Arial" w:hAnsi="Arial" w:cs="Arial"/>
          <w:sz w:val="28"/>
          <w:szCs w:val="28"/>
          <w:vertAlign w:val="subscript"/>
        </w:rPr>
        <w:t>Č</w:t>
      </w:r>
      <w:r w:rsidR="00270A2F">
        <w:rPr>
          <w:rFonts w:ascii="Arial" w:hAnsi="Arial" w:cs="Arial"/>
          <w:sz w:val="28"/>
          <w:szCs w:val="28"/>
        </w:rPr>
        <w:t>.</w:t>
      </w:r>
      <w:r w:rsidRPr="00601D12">
        <w:rPr>
          <w:rFonts w:ascii="Arial" w:hAnsi="Arial" w:cs="Arial"/>
          <w:sz w:val="28"/>
          <w:szCs w:val="28"/>
        </w:rPr>
        <w:t xml:space="preserve"> </w:t>
      </w:r>
    </w:p>
    <w:p w:rsidR="00847469" w:rsidRPr="00270A2F" w:rsidRDefault="00847469" w:rsidP="00055418">
      <w:pPr>
        <w:pStyle w:val="Odstavecseseznamem"/>
        <w:numPr>
          <w:ilvl w:val="0"/>
          <w:numId w:val="19"/>
        </w:num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Cs w:val="28"/>
        </w:rPr>
        <w:t xml:space="preserve">  </w:t>
      </w:r>
      <w:r w:rsidRPr="00270A2F">
        <w:rPr>
          <w:rFonts w:ascii="Arial" w:hAnsi="Arial" w:cs="Arial"/>
          <w:sz w:val="28"/>
          <w:szCs w:val="28"/>
        </w:rPr>
        <w:t>Do protokolu zobrazte nasnímané obrazovky a vždy pod</w:t>
      </w:r>
    </w:p>
    <w:p w:rsidR="00270A2F" w:rsidRPr="00270A2F" w:rsidRDefault="00847469" w:rsidP="00847469">
      <w:pPr>
        <w:pStyle w:val="Odstavecseseznamem"/>
        <w:rPr>
          <w:rFonts w:ascii="Arial" w:hAnsi="Arial" w:cs="Arial"/>
          <w:sz w:val="28"/>
          <w:szCs w:val="28"/>
        </w:rPr>
      </w:pPr>
      <w:r w:rsidRPr="00270A2F">
        <w:rPr>
          <w:rFonts w:ascii="Arial" w:hAnsi="Arial" w:cs="Arial"/>
          <w:sz w:val="28"/>
          <w:szCs w:val="28"/>
        </w:rPr>
        <w:t xml:space="preserve"> těmito „obrazovkami“ zapište veškeré výpočty, které se k</w:t>
      </w:r>
      <w:r w:rsidR="00270A2F" w:rsidRPr="00270A2F">
        <w:rPr>
          <w:rFonts w:ascii="Arial" w:hAnsi="Arial" w:cs="Arial"/>
          <w:sz w:val="28"/>
          <w:szCs w:val="28"/>
        </w:rPr>
        <w:t> </w:t>
      </w:r>
      <w:r w:rsidRPr="00270A2F">
        <w:rPr>
          <w:rFonts w:ascii="Arial" w:hAnsi="Arial" w:cs="Arial"/>
          <w:sz w:val="28"/>
          <w:szCs w:val="28"/>
        </w:rPr>
        <w:t>nim</w:t>
      </w:r>
    </w:p>
    <w:p w:rsidR="00840682" w:rsidRPr="00270A2F" w:rsidRDefault="00847469" w:rsidP="00847469">
      <w:pPr>
        <w:pStyle w:val="Odstavecseseznamem"/>
        <w:rPr>
          <w:rFonts w:ascii="Arial" w:hAnsi="Arial" w:cs="Arial"/>
          <w:sz w:val="28"/>
          <w:szCs w:val="28"/>
          <w:u w:val="single"/>
        </w:rPr>
      </w:pPr>
      <w:r w:rsidRPr="00270A2F">
        <w:rPr>
          <w:rFonts w:ascii="Arial" w:hAnsi="Arial" w:cs="Arial"/>
          <w:sz w:val="28"/>
          <w:szCs w:val="28"/>
        </w:rPr>
        <w:t xml:space="preserve"> vztahují</w:t>
      </w:r>
      <w:r w:rsidR="00270A2F" w:rsidRPr="00270A2F">
        <w:rPr>
          <w:rFonts w:ascii="Arial" w:hAnsi="Arial" w:cs="Arial"/>
          <w:sz w:val="28"/>
          <w:szCs w:val="28"/>
        </w:rPr>
        <w:t>.</w:t>
      </w:r>
    </w:p>
    <w:p w:rsidR="00270A2F" w:rsidRPr="00270A2F" w:rsidRDefault="00270A2F" w:rsidP="00055418">
      <w:pPr>
        <w:pStyle w:val="Odstavecseseznamem"/>
        <w:numPr>
          <w:ilvl w:val="0"/>
          <w:numId w:val="19"/>
        </w:num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32"/>
          <w:szCs w:val="32"/>
        </w:rPr>
        <w:t xml:space="preserve"> </w:t>
      </w:r>
      <w:r w:rsidRPr="00270A2F">
        <w:rPr>
          <w:rFonts w:ascii="Arial" w:hAnsi="Arial" w:cs="Arial"/>
          <w:sz w:val="28"/>
          <w:szCs w:val="28"/>
        </w:rPr>
        <w:t>Činný odpor R</w:t>
      </w:r>
      <w:r w:rsidRPr="00BF5262">
        <w:rPr>
          <w:rFonts w:ascii="Arial" w:hAnsi="Arial" w:cs="Arial"/>
          <w:sz w:val="28"/>
          <w:szCs w:val="28"/>
          <w:vertAlign w:val="subscript"/>
        </w:rPr>
        <w:t>Č</w:t>
      </w:r>
      <w:r w:rsidRPr="00270A2F">
        <w:rPr>
          <w:rFonts w:ascii="Arial" w:hAnsi="Arial" w:cs="Arial"/>
          <w:sz w:val="28"/>
          <w:szCs w:val="28"/>
        </w:rPr>
        <w:t xml:space="preserve"> rozděl</w:t>
      </w:r>
      <w:r>
        <w:rPr>
          <w:rFonts w:ascii="Arial" w:hAnsi="Arial" w:cs="Arial"/>
          <w:sz w:val="28"/>
          <w:szCs w:val="28"/>
        </w:rPr>
        <w:t>t</w:t>
      </w:r>
      <w:r w:rsidRPr="00270A2F">
        <w:rPr>
          <w:rFonts w:ascii="Arial" w:hAnsi="Arial" w:cs="Arial"/>
          <w:sz w:val="28"/>
          <w:szCs w:val="28"/>
        </w:rPr>
        <w:t>e na odpor reprezentující ztráty ve</w:t>
      </w:r>
    </w:p>
    <w:p w:rsidR="00270A2F" w:rsidRDefault="00270A2F" w:rsidP="00270A2F">
      <w:pPr>
        <w:pStyle w:val="Odstavecseseznamem"/>
        <w:rPr>
          <w:rFonts w:ascii="Arial" w:hAnsi="Arial" w:cs="Arial"/>
          <w:sz w:val="28"/>
          <w:szCs w:val="28"/>
        </w:rPr>
      </w:pPr>
      <w:r w:rsidRPr="00270A2F">
        <w:rPr>
          <w:rFonts w:ascii="Arial" w:hAnsi="Arial" w:cs="Arial"/>
          <w:sz w:val="28"/>
          <w:szCs w:val="28"/>
        </w:rPr>
        <w:t xml:space="preserve">  vinutí R</w:t>
      </w:r>
      <w:r w:rsidRPr="00270A2F">
        <w:rPr>
          <w:rFonts w:ascii="Arial" w:hAnsi="Arial" w:cs="Arial"/>
          <w:sz w:val="28"/>
          <w:szCs w:val="28"/>
          <w:vertAlign w:val="subscript"/>
        </w:rPr>
        <w:t>CU</w:t>
      </w:r>
      <w:r w:rsidRPr="00270A2F">
        <w:rPr>
          <w:rFonts w:ascii="Arial" w:hAnsi="Arial" w:cs="Arial"/>
          <w:sz w:val="28"/>
          <w:szCs w:val="28"/>
        </w:rPr>
        <w:t xml:space="preserve"> a ztráty v železe (jádře cívky) R</w:t>
      </w:r>
      <w:r w:rsidRPr="00270A2F">
        <w:rPr>
          <w:rFonts w:ascii="Arial" w:hAnsi="Arial" w:cs="Arial"/>
          <w:sz w:val="28"/>
          <w:szCs w:val="28"/>
          <w:vertAlign w:val="subscript"/>
        </w:rPr>
        <w:t>FE</w:t>
      </w:r>
      <w:r w:rsidRPr="00270A2F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(</w:t>
      </w:r>
      <w:r w:rsidRPr="00270A2F">
        <w:rPr>
          <w:rFonts w:ascii="Arial" w:hAnsi="Arial" w:cs="Arial"/>
          <w:sz w:val="28"/>
          <w:szCs w:val="28"/>
        </w:rPr>
        <w:t xml:space="preserve">Ztráty v železe jsou </w:t>
      </w:r>
    </w:p>
    <w:p w:rsidR="00270A2F" w:rsidRDefault="00270A2F" w:rsidP="00270A2F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Pr="00270A2F">
        <w:rPr>
          <w:rFonts w:ascii="Arial" w:hAnsi="Arial" w:cs="Arial"/>
          <w:sz w:val="28"/>
          <w:szCs w:val="28"/>
        </w:rPr>
        <w:t>tvořeny hysteresními ztrátami a ztrátami vířivými</w:t>
      </w:r>
      <w:r w:rsidRPr="00270A2F">
        <w:rPr>
          <w:rFonts w:ascii="Arial" w:hAnsi="Arial" w:cs="Arial"/>
          <w:szCs w:val="28"/>
        </w:rPr>
        <w:t xml:space="preserve"> </w:t>
      </w:r>
      <w:r w:rsidRPr="00270A2F">
        <w:rPr>
          <w:rFonts w:ascii="Arial" w:hAnsi="Arial" w:cs="Arial"/>
          <w:sz w:val="28"/>
          <w:szCs w:val="28"/>
        </w:rPr>
        <w:t xml:space="preserve">proudy. Toto rozdělení </w:t>
      </w:r>
    </w:p>
    <w:p w:rsidR="00967E12" w:rsidRPr="00967E12" w:rsidRDefault="00270A2F" w:rsidP="00967E12">
      <w:pPr>
        <w:pStyle w:val="Odstavecseseznamem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Pr="00270A2F">
        <w:rPr>
          <w:rFonts w:ascii="Arial" w:hAnsi="Arial" w:cs="Arial"/>
          <w:sz w:val="28"/>
          <w:szCs w:val="28"/>
        </w:rPr>
        <w:t>ztrát není předmětem tohoto měření</w:t>
      </w:r>
      <w:r>
        <w:rPr>
          <w:rFonts w:ascii="Arial" w:hAnsi="Arial" w:cs="Arial"/>
          <w:sz w:val="28"/>
          <w:szCs w:val="28"/>
        </w:rPr>
        <w:t>)</w:t>
      </w:r>
      <w:r w:rsidRPr="00270A2F">
        <w:rPr>
          <w:rFonts w:ascii="Arial" w:hAnsi="Arial" w:cs="Arial"/>
          <w:sz w:val="28"/>
          <w:szCs w:val="28"/>
        </w:rPr>
        <w:t>.</w:t>
      </w:r>
    </w:p>
    <w:p w:rsidR="00BF5262" w:rsidRDefault="00967E12" w:rsidP="00967E12">
      <w:pPr>
        <w:pStyle w:val="Odstavecseseznamem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BF5262">
        <w:rPr>
          <w:rFonts w:ascii="Arial" w:hAnsi="Arial" w:cs="Arial"/>
          <w:sz w:val="28"/>
          <w:szCs w:val="28"/>
        </w:rPr>
        <w:t xml:space="preserve">  </w:t>
      </w:r>
      <w:r w:rsidR="00BF5262" w:rsidRPr="00BF5262">
        <w:rPr>
          <w:rFonts w:ascii="Arial" w:hAnsi="Arial" w:cs="Arial"/>
          <w:sz w:val="28"/>
          <w:szCs w:val="28"/>
        </w:rPr>
        <w:t>Přepojt</w:t>
      </w:r>
      <w:r w:rsidRPr="00BF5262">
        <w:rPr>
          <w:rFonts w:ascii="Arial" w:hAnsi="Arial" w:cs="Arial"/>
          <w:sz w:val="28"/>
          <w:szCs w:val="28"/>
        </w:rPr>
        <w:t>e obvod podle schématu 2 na uvedení L</w:t>
      </w:r>
      <w:r w:rsidRPr="00BF5262">
        <w:rPr>
          <w:rFonts w:ascii="Arial" w:hAnsi="Arial" w:cs="Arial"/>
          <w:sz w:val="28"/>
          <w:szCs w:val="28"/>
          <w:vertAlign w:val="subscript"/>
        </w:rPr>
        <w:t>C</w:t>
      </w:r>
      <w:r w:rsidRPr="00BF5262">
        <w:rPr>
          <w:rFonts w:ascii="Arial" w:hAnsi="Arial" w:cs="Arial"/>
          <w:sz w:val="28"/>
          <w:szCs w:val="28"/>
        </w:rPr>
        <w:t xml:space="preserve"> obvodu do rezonance</w:t>
      </w:r>
      <w:r w:rsidR="00BF5262">
        <w:rPr>
          <w:rFonts w:ascii="Arial" w:hAnsi="Arial" w:cs="Arial"/>
          <w:sz w:val="28"/>
          <w:szCs w:val="28"/>
        </w:rPr>
        <w:t>.</w:t>
      </w:r>
    </w:p>
    <w:p w:rsidR="00BF5262" w:rsidRDefault="00BF5262" w:rsidP="00BF5262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="00967E12" w:rsidRPr="00BF5262">
        <w:rPr>
          <w:rFonts w:ascii="Arial" w:hAnsi="Arial" w:cs="Arial"/>
          <w:sz w:val="28"/>
          <w:szCs w:val="28"/>
        </w:rPr>
        <w:t>Pomocí změn kapacity v režimu „RUN“ uve</w:t>
      </w:r>
      <w:r>
        <w:rPr>
          <w:rFonts w:ascii="Arial" w:hAnsi="Arial" w:cs="Arial"/>
          <w:sz w:val="28"/>
          <w:szCs w:val="28"/>
        </w:rPr>
        <w:t>ďte</w:t>
      </w:r>
      <w:r w:rsidR="00967E12" w:rsidRPr="00BF5262">
        <w:rPr>
          <w:rFonts w:ascii="Arial" w:hAnsi="Arial" w:cs="Arial"/>
          <w:sz w:val="28"/>
          <w:szCs w:val="28"/>
        </w:rPr>
        <w:t xml:space="preserve"> obvod do</w:t>
      </w:r>
      <w:r>
        <w:rPr>
          <w:rFonts w:ascii="Arial" w:hAnsi="Arial" w:cs="Arial"/>
          <w:sz w:val="28"/>
          <w:szCs w:val="28"/>
        </w:rPr>
        <w:t xml:space="preserve"> </w:t>
      </w:r>
      <w:r w:rsidR="00967E12" w:rsidRPr="00BF5262">
        <w:rPr>
          <w:rFonts w:ascii="Arial" w:hAnsi="Arial" w:cs="Arial"/>
          <w:sz w:val="28"/>
          <w:szCs w:val="28"/>
        </w:rPr>
        <w:t>rezonance</w:t>
      </w:r>
    </w:p>
    <w:p w:rsidR="00BF5262" w:rsidRDefault="00BF5262" w:rsidP="00BF5262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967E12" w:rsidRPr="00BF5262">
        <w:rPr>
          <w:rFonts w:ascii="Arial" w:hAnsi="Arial" w:cs="Arial"/>
          <w:sz w:val="28"/>
          <w:szCs w:val="28"/>
        </w:rPr>
        <w:t xml:space="preserve"> (napětí U</w:t>
      </w:r>
      <w:r w:rsidR="00967E12" w:rsidRPr="00BF5262">
        <w:rPr>
          <w:rFonts w:ascii="Arial" w:hAnsi="Arial" w:cs="Arial"/>
          <w:sz w:val="28"/>
          <w:szCs w:val="28"/>
          <w:vertAlign w:val="subscript"/>
        </w:rPr>
        <w:t>L</w:t>
      </w:r>
      <w:r w:rsidR="00967E12" w:rsidRPr="00BF5262">
        <w:rPr>
          <w:rFonts w:ascii="Arial" w:hAnsi="Arial" w:cs="Arial"/>
          <w:sz w:val="28"/>
          <w:szCs w:val="28"/>
        </w:rPr>
        <w:t xml:space="preserve"> = U</w:t>
      </w:r>
      <w:r w:rsidR="00967E12" w:rsidRPr="00BF5262">
        <w:rPr>
          <w:rFonts w:ascii="Arial" w:hAnsi="Arial" w:cs="Arial"/>
          <w:sz w:val="28"/>
          <w:szCs w:val="28"/>
          <w:vertAlign w:val="subscript"/>
        </w:rPr>
        <w:t>C</w:t>
      </w:r>
      <w:r w:rsidR="00967E12" w:rsidRPr="00BF5262">
        <w:rPr>
          <w:rFonts w:ascii="Arial" w:hAnsi="Arial" w:cs="Arial"/>
          <w:sz w:val="28"/>
          <w:szCs w:val="28"/>
        </w:rPr>
        <w:t xml:space="preserve"> , nejlépe všechny hodnoty) a obrazovku</w:t>
      </w:r>
      <w:r>
        <w:rPr>
          <w:rFonts w:ascii="Arial" w:hAnsi="Arial" w:cs="Arial"/>
          <w:sz w:val="28"/>
          <w:szCs w:val="28"/>
        </w:rPr>
        <w:t xml:space="preserve"> </w:t>
      </w:r>
      <w:r w:rsidR="00967E12" w:rsidRPr="00BF5262">
        <w:rPr>
          <w:rFonts w:ascii="Arial" w:hAnsi="Arial" w:cs="Arial"/>
          <w:sz w:val="28"/>
          <w:szCs w:val="28"/>
        </w:rPr>
        <w:t>včetně tabulky</w:t>
      </w:r>
    </w:p>
    <w:p w:rsidR="00270A2F" w:rsidRPr="00BF5262" w:rsidRDefault="00BF5262" w:rsidP="00BF5262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="00967E12" w:rsidRPr="00BF5262">
        <w:rPr>
          <w:rFonts w:ascii="Arial" w:hAnsi="Arial" w:cs="Arial"/>
          <w:sz w:val="28"/>
          <w:szCs w:val="28"/>
        </w:rPr>
        <w:t xml:space="preserve"> </w:t>
      </w:r>
      <w:r w:rsidR="00967E12" w:rsidRPr="00BF5262">
        <w:rPr>
          <w:rFonts w:ascii="Arial" w:hAnsi="Arial" w:cs="Arial"/>
          <w:b/>
          <w:sz w:val="28"/>
          <w:szCs w:val="28"/>
          <w:u w:val="single"/>
        </w:rPr>
        <w:t>a vyplněné hlavičky</w:t>
      </w:r>
      <w:r w:rsidR="00967E12" w:rsidRPr="00BF5262">
        <w:rPr>
          <w:rFonts w:ascii="Arial" w:hAnsi="Arial" w:cs="Arial"/>
          <w:sz w:val="28"/>
          <w:szCs w:val="28"/>
        </w:rPr>
        <w:t xml:space="preserve"> </w:t>
      </w:r>
      <w:r w:rsidR="006A03D3">
        <w:rPr>
          <w:rFonts w:ascii="Arial" w:hAnsi="Arial" w:cs="Arial"/>
          <w:sz w:val="28"/>
          <w:szCs w:val="28"/>
        </w:rPr>
        <w:t>sejmět</w:t>
      </w:r>
      <w:r w:rsidR="00967E12" w:rsidRPr="00BF5262">
        <w:rPr>
          <w:rFonts w:ascii="Arial" w:hAnsi="Arial" w:cs="Arial"/>
          <w:sz w:val="28"/>
          <w:szCs w:val="28"/>
        </w:rPr>
        <w:t>e.</w:t>
      </w:r>
    </w:p>
    <w:p w:rsidR="00967E12" w:rsidRPr="00967E12" w:rsidRDefault="00967E12" w:rsidP="00055418">
      <w:pPr>
        <w:pStyle w:val="Odstavecseseznamem"/>
        <w:numPr>
          <w:ilvl w:val="0"/>
          <w:numId w:val="19"/>
        </w:numPr>
        <w:rPr>
          <w:rFonts w:ascii="Arial" w:hAnsi="Arial" w:cs="Arial"/>
          <w:sz w:val="28"/>
          <w:szCs w:val="28"/>
          <w:u w:val="single"/>
        </w:rPr>
      </w:pPr>
      <w:r w:rsidRPr="00967E12">
        <w:rPr>
          <w:rFonts w:ascii="Arial" w:hAnsi="Arial" w:cs="Arial"/>
          <w:sz w:val="28"/>
          <w:szCs w:val="28"/>
        </w:rPr>
        <w:t>Činitel jakosti měř</w:t>
      </w:r>
      <w:r w:rsidR="006A03D3">
        <w:rPr>
          <w:rFonts w:ascii="Arial" w:hAnsi="Arial" w:cs="Arial"/>
          <w:sz w:val="28"/>
          <w:szCs w:val="28"/>
        </w:rPr>
        <w:t>t</w:t>
      </w:r>
      <w:r w:rsidRPr="00967E12">
        <w:rPr>
          <w:rFonts w:ascii="Arial" w:hAnsi="Arial" w:cs="Arial"/>
          <w:sz w:val="28"/>
          <w:szCs w:val="28"/>
        </w:rPr>
        <w:t xml:space="preserve">e v režimu dvoukanálový osciloskop, single </w:t>
      </w:r>
    </w:p>
    <w:p w:rsidR="00967E12" w:rsidRPr="00967E12" w:rsidRDefault="00967E12" w:rsidP="00967E12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67E12">
        <w:rPr>
          <w:rFonts w:ascii="Arial" w:hAnsi="Arial" w:cs="Arial"/>
          <w:sz w:val="28"/>
          <w:szCs w:val="28"/>
        </w:rPr>
        <w:t>sequence</w:t>
      </w:r>
      <w:proofErr w:type="spellEnd"/>
      <w:r w:rsidRPr="00967E12">
        <w:rPr>
          <w:rFonts w:ascii="Arial" w:hAnsi="Arial" w:cs="Arial"/>
          <w:sz w:val="28"/>
          <w:szCs w:val="28"/>
        </w:rPr>
        <w:t xml:space="preserve"> na předchozím obvodu uvedeném do rezonance.</w:t>
      </w:r>
    </w:p>
    <w:p w:rsidR="00967E12" w:rsidRDefault="00967E12" w:rsidP="00967E12">
      <w:pPr>
        <w:pStyle w:val="Odstavecseseznamem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967E12">
        <w:rPr>
          <w:rFonts w:ascii="Arial" w:hAnsi="Arial" w:cs="Arial"/>
          <w:sz w:val="28"/>
          <w:szCs w:val="28"/>
        </w:rPr>
        <w:t>Sondu A zapoj</w:t>
      </w:r>
      <w:r w:rsidR="006A03D3">
        <w:rPr>
          <w:rFonts w:ascii="Arial" w:hAnsi="Arial" w:cs="Arial"/>
          <w:sz w:val="28"/>
          <w:szCs w:val="28"/>
        </w:rPr>
        <w:t>t</w:t>
      </w:r>
      <w:r w:rsidRPr="00967E12">
        <w:rPr>
          <w:rFonts w:ascii="Arial" w:hAnsi="Arial" w:cs="Arial"/>
          <w:sz w:val="28"/>
          <w:szCs w:val="28"/>
        </w:rPr>
        <w:t>e paralelně na generátor a sondou B postupně</w:t>
      </w:r>
    </w:p>
    <w:p w:rsidR="00967E12" w:rsidRDefault="00BF5262" w:rsidP="00BF5262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="006A03D3">
        <w:rPr>
          <w:rFonts w:ascii="Arial" w:hAnsi="Arial" w:cs="Arial"/>
          <w:sz w:val="28"/>
          <w:szCs w:val="28"/>
        </w:rPr>
        <w:t>z</w:t>
      </w:r>
      <w:r w:rsidR="00967E12" w:rsidRPr="00967E12">
        <w:rPr>
          <w:rFonts w:ascii="Arial" w:hAnsi="Arial" w:cs="Arial"/>
          <w:sz w:val="28"/>
          <w:szCs w:val="28"/>
        </w:rPr>
        <w:t>měř</w:t>
      </w:r>
      <w:r w:rsidR="006A03D3">
        <w:rPr>
          <w:rFonts w:ascii="Arial" w:hAnsi="Arial" w:cs="Arial"/>
          <w:sz w:val="28"/>
          <w:szCs w:val="28"/>
        </w:rPr>
        <w:t>t</w:t>
      </w:r>
      <w:r w:rsidR="00967E12" w:rsidRPr="00967E12">
        <w:rPr>
          <w:rFonts w:ascii="Arial" w:hAnsi="Arial" w:cs="Arial"/>
          <w:sz w:val="28"/>
          <w:szCs w:val="28"/>
        </w:rPr>
        <w:t>e jednotlivá napětí (U</w:t>
      </w:r>
      <w:r w:rsidR="00967E12" w:rsidRPr="00967E12">
        <w:rPr>
          <w:rFonts w:ascii="Arial" w:hAnsi="Arial" w:cs="Arial"/>
          <w:sz w:val="28"/>
          <w:szCs w:val="28"/>
          <w:vertAlign w:val="subscript"/>
        </w:rPr>
        <w:t>R</w:t>
      </w:r>
      <w:r w:rsidR="00967E12" w:rsidRPr="00967E12">
        <w:rPr>
          <w:rFonts w:ascii="Arial" w:hAnsi="Arial" w:cs="Arial"/>
          <w:sz w:val="28"/>
          <w:szCs w:val="28"/>
        </w:rPr>
        <w:t xml:space="preserve"> – Zeleně, U</w:t>
      </w:r>
      <w:r w:rsidR="00967E12" w:rsidRPr="00967E12">
        <w:rPr>
          <w:rFonts w:ascii="Arial" w:hAnsi="Arial" w:cs="Arial"/>
          <w:sz w:val="28"/>
          <w:szCs w:val="28"/>
          <w:vertAlign w:val="subscript"/>
        </w:rPr>
        <w:t>L</w:t>
      </w:r>
      <w:r w:rsidR="00967E12" w:rsidRPr="00967E12">
        <w:rPr>
          <w:rFonts w:ascii="Arial" w:hAnsi="Arial" w:cs="Arial"/>
          <w:sz w:val="28"/>
          <w:szCs w:val="28"/>
        </w:rPr>
        <w:t xml:space="preserve"> – Žlutě, U</w:t>
      </w:r>
      <w:r w:rsidR="00967E12" w:rsidRPr="00967E12">
        <w:rPr>
          <w:rFonts w:ascii="Arial" w:hAnsi="Arial" w:cs="Arial"/>
          <w:sz w:val="28"/>
          <w:szCs w:val="28"/>
          <w:vertAlign w:val="subscript"/>
        </w:rPr>
        <w:t>C</w:t>
      </w:r>
      <w:r w:rsidR="00967E12" w:rsidRPr="00967E12">
        <w:rPr>
          <w:rFonts w:ascii="Arial" w:hAnsi="Arial" w:cs="Arial"/>
          <w:sz w:val="28"/>
          <w:szCs w:val="28"/>
        </w:rPr>
        <w:t xml:space="preserve"> </w:t>
      </w:r>
      <w:r w:rsidR="00967E12">
        <w:rPr>
          <w:rFonts w:ascii="Arial" w:hAnsi="Arial" w:cs="Arial"/>
          <w:sz w:val="28"/>
          <w:szCs w:val="28"/>
        </w:rPr>
        <w:t>–</w:t>
      </w:r>
      <w:r w:rsidR="00967E12" w:rsidRPr="00967E12">
        <w:rPr>
          <w:rFonts w:ascii="Arial" w:hAnsi="Arial" w:cs="Arial"/>
          <w:sz w:val="28"/>
          <w:szCs w:val="28"/>
        </w:rPr>
        <w:t xml:space="preserve"> modře</w:t>
      </w:r>
    </w:p>
    <w:p w:rsidR="00967E12" w:rsidRDefault="00BF5262" w:rsidP="00BF5262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="00967E12">
        <w:rPr>
          <w:rFonts w:ascii="Arial" w:hAnsi="Arial" w:cs="Arial"/>
          <w:sz w:val="28"/>
          <w:szCs w:val="28"/>
        </w:rPr>
        <w:t>a</w:t>
      </w:r>
      <w:r w:rsidRPr="00BF5262">
        <w:rPr>
          <w:rFonts w:ascii="Arial" w:hAnsi="Arial" w:cs="Arial"/>
          <w:sz w:val="28"/>
          <w:szCs w:val="28"/>
        </w:rPr>
        <w:t xml:space="preserve"> </w:t>
      </w:r>
      <w:r w:rsidRPr="00967E12">
        <w:rPr>
          <w:rFonts w:ascii="Arial" w:hAnsi="Arial" w:cs="Arial"/>
          <w:sz w:val="28"/>
          <w:szCs w:val="28"/>
        </w:rPr>
        <w:t>U</w:t>
      </w:r>
      <w:r w:rsidRPr="00967E12">
        <w:rPr>
          <w:rFonts w:ascii="Arial" w:hAnsi="Arial" w:cs="Arial"/>
          <w:sz w:val="28"/>
          <w:szCs w:val="28"/>
          <w:vertAlign w:val="subscript"/>
        </w:rPr>
        <w:t>LC</w:t>
      </w:r>
      <w:r w:rsidRPr="00967E12">
        <w:rPr>
          <w:rFonts w:ascii="Arial" w:hAnsi="Arial" w:cs="Arial"/>
          <w:sz w:val="28"/>
          <w:szCs w:val="28"/>
        </w:rPr>
        <w:t xml:space="preserve"> – Červeně). Nasnímanou obrazovku včetně tabulky ulož</w:t>
      </w:r>
      <w:r w:rsidR="006A03D3">
        <w:rPr>
          <w:rFonts w:ascii="Arial" w:hAnsi="Arial" w:cs="Arial"/>
          <w:sz w:val="28"/>
          <w:szCs w:val="28"/>
        </w:rPr>
        <w:t>t</w:t>
      </w:r>
      <w:r w:rsidRPr="00967E12">
        <w:rPr>
          <w:rFonts w:ascii="Arial" w:hAnsi="Arial" w:cs="Arial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>.</w:t>
      </w:r>
    </w:p>
    <w:p w:rsidR="00BF5262" w:rsidRDefault="00BF5262" w:rsidP="00BF5262">
      <w:pPr>
        <w:pStyle w:val="Odstavecseseznamem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BF5262">
        <w:rPr>
          <w:rFonts w:ascii="Arial" w:hAnsi="Arial" w:cs="Arial"/>
          <w:sz w:val="28"/>
          <w:szCs w:val="28"/>
        </w:rPr>
        <w:t>Jelikož amplituda U</w:t>
      </w:r>
      <w:r w:rsidRPr="006A03D3">
        <w:rPr>
          <w:rFonts w:ascii="Arial" w:hAnsi="Arial" w:cs="Arial"/>
          <w:sz w:val="28"/>
          <w:szCs w:val="28"/>
          <w:vertAlign w:val="subscript"/>
        </w:rPr>
        <w:t>LC</w:t>
      </w:r>
      <w:r w:rsidRPr="00BF5262">
        <w:rPr>
          <w:rFonts w:ascii="Arial" w:hAnsi="Arial" w:cs="Arial"/>
          <w:sz w:val="28"/>
          <w:szCs w:val="28"/>
        </w:rPr>
        <w:t xml:space="preserve"> je velmi malá, zv</w:t>
      </w:r>
      <w:r w:rsidR="006A03D3">
        <w:rPr>
          <w:rFonts w:ascii="Arial" w:hAnsi="Arial" w:cs="Arial"/>
          <w:sz w:val="28"/>
          <w:szCs w:val="28"/>
        </w:rPr>
        <w:t>yšt</w:t>
      </w:r>
      <w:r w:rsidRPr="00BF5262">
        <w:rPr>
          <w:rFonts w:ascii="Arial" w:hAnsi="Arial" w:cs="Arial"/>
          <w:sz w:val="28"/>
          <w:szCs w:val="28"/>
        </w:rPr>
        <w:t>e citlivost osciloskopu</w:t>
      </w:r>
    </w:p>
    <w:p w:rsidR="00BF5262" w:rsidRDefault="00BF5262" w:rsidP="00BF5262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BF5262">
        <w:rPr>
          <w:rFonts w:ascii="Arial" w:hAnsi="Arial" w:cs="Arial"/>
          <w:sz w:val="28"/>
          <w:szCs w:val="28"/>
        </w:rPr>
        <w:t xml:space="preserve"> a </w:t>
      </w:r>
      <w:r>
        <w:rPr>
          <w:rFonts w:ascii="Arial" w:hAnsi="Arial" w:cs="Arial"/>
          <w:sz w:val="28"/>
          <w:szCs w:val="28"/>
        </w:rPr>
        <w:t xml:space="preserve">sejměte </w:t>
      </w:r>
      <w:r w:rsidRPr="00BF5262">
        <w:rPr>
          <w:rFonts w:ascii="Arial" w:hAnsi="Arial" w:cs="Arial"/>
          <w:sz w:val="28"/>
          <w:szCs w:val="28"/>
        </w:rPr>
        <w:t xml:space="preserve">průběh </w:t>
      </w:r>
      <w:r>
        <w:rPr>
          <w:rFonts w:ascii="Arial" w:hAnsi="Arial" w:cs="Arial"/>
          <w:sz w:val="28"/>
          <w:szCs w:val="28"/>
        </w:rPr>
        <w:t xml:space="preserve">napětí </w:t>
      </w:r>
      <w:r w:rsidRPr="00BF5262">
        <w:rPr>
          <w:rFonts w:ascii="Arial" w:hAnsi="Arial" w:cs="Arial"/>
          <w:sz w:val="28"/>
          <w:szCs w:val="28"/>
        </w:rPr>
        <w:t>U</w:t>
      </w:r>
      <w:r w:rsidRPr="006A03D3">
        <w:rPr>
          <w:rFonts w:ascii="Arial" w:hAnsi="Arial" w:cs="Arial"/>
          <w:sz w:val="28"/>
          <w:szCs w:val="28"/>
          <w:vertAlign w:val="subscript"/>
        </w:rPr>
        <w:t>LC</w:t>
      </w:r>
      <w:r w:rsidRPr="00BF5262">
        <w:rPr>
          <w:rFonts w:ascii="Arial" w:hAnsi="Arial" w:cs="Arial"/>
          <w:sz w:val="28"/>
          <w:szCs w:val="28"/>
        </w:rPr>
        <w:t xml:space="preserve"> tak, aby amplituda byla </w:t>
      </w:r>
      <w:r>
        <w:rPr>
          <w:rFonts w:ascii="Arial" w:hAnsi="Arial" w:cs="Arial"/>
          <w:sz w:val="28"/>
          <w:szCs w:val="28"/>
        </w:rPr>
        <w:t>měřitelná.</w:t>
      </w:r>
      <w:r w:rsidRPr="00BF526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</w:p>
    <w:p w:rsidR="00BF5262" w:rsidRDefault="00BF5262" w:rsidP="00BF5262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Pr="00BF5262">
        <w:rPr>
          <w:rFonts w:ascii="Arial" w:hAnsi="Arial" w:cs="Arial"/>
          <w:sz w:val="28"/>
          <w:szCs w:val="28"/>
        </w:rPr>
        <w:t>Hodnotu odečtenou v tabulce použij</w:t>
      </w:r>
      <w:r>
        <w:rPr>
          <w:rFonts w:ascii="Arial" w:hAnsi="Arial" w:cs="Arial"/>
          <w:sz w:val="28"/>
          <w:szCs w:val="28"/>
        </w:rPr>
        <w:t>t</w:t>
      </w:r>
      <w:r w:rsidRPr="00BF5262">
        <w:rPr>
          <w:rFonts w:ascii="Arial" w:hAnsi="Arial" w:cs="Arial"/>
          <w:sz w:val="28"/>
          <w:szCs w:val="28"/>
        </w:rPr>
        <w:t>e jako U</w:t>
      </w:r>
      <w:r w:rsidRPr="006A03D3">
        <w:rPr>
          <w:rFonts w:ascii="Arial" w:hAnsi="Arial" w:cs="Arial"/>
          <w:sz w:val="28"/>
          <w:szCs w:val="28"/>
          <w:vertAlign w:val="subscript"/>
        </w:rPr>
        <w:t>LC</w:t>
      </w:r>
      <w:r w:rsidRPr="00BF5262">
        <w:rPr>
          <w:rFonts w:ascii="Arial" w:hAnsi="Arial" w:cs="Arial"/>
          <w:sz w:val="28"/>
          <w:szCs w:val="28"/>
        </w:rPr>
        <w:t xml:space="preserve"> pro výpočet činitele </w:t>
      </w:r>
    </w:p>
    <w:p w:rsidR="00967E12" w:rsidRDefault="00BF5262" w:rsidP="006A03D3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Pr="00BF5262">
        <w:rPr>
          <w:rFonts w:ascii="Arial" w:hAnsi="Arial" w:cs="Arial"/>
          <w:sz w:val="28"/>
          <w:szCs w:val="28"/>
        </w:rPr>
        <w:t>jakosti Q. Nam</w:t>
      </w:r>
      <w:r>
        <w:rPr>
          <w:rFonts w:ascii="Arial" w:hAnsi="Arial" w:cs="Arial"/>
          <w:sz w:val="28"/>
          <w:szCs w:val="28"/>
        </w:rPr>
        <w:t>ěřenou obrazovku opět sejmět</w:t>
      </w:r>
      <w:r w:rsidRPr="00BF5262">
        <w:rPr>
          <w:rFonts w:ascii="Arial" w:hAnsi="Arial" w:cs="Arial"/>
          <w:sz w:val="28"/>
          <w:szCs w:val="28"/>
        </w:rPr>
        <w:t>e.</w:t>
      </w:r>
    </w:p>
    <w:p w:rsidR="006A03D3" w:rsidRDefault="006A03D3" w:rsidP="006A03D3">
      <w:pPr>
        <w:rPr>
          <w:rFonts w:ascii="Arial" w:hAnsi="Arial" w:cs="Arial"/>
          <w:sz w:val="28"/>
          <w:szCs w:val="28"/>
        </w:rPr>
      </w:pPr>
    </w:p>
    <w:p w:rsidR="006A03D3" w:rsidRDefault="006A03D3" w:rsidP="006A03D3">
      <w:pPr>
        <w:rPr>
          <w:rFonts w:ascii="Arial" w:hAnsi="Arial" w:cs="Arial"/>
          <w:sz w:val="28"/>
          <w:szCs w:val="28"/>
        </w:rPr>
      </w:pPr>
    </w:p>
    <w:p w:rsidR="006A03D3" w:rsidRDefault="006A03D3">
      <w:pPr>
        <w:suppressAutoHyphens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675CC6" w:rsidRPr="006A03D3" w:rsidRDefault="00D27B67" w:rsidP="006A03D3">
      <w:pPr>
        <w:suppressAutoHyphens w:val="0"/>
        <w:rPr>
          <w:rFonts w:ascii="Arial" w:hAnsi="Arial" w:cs="Arial"/>
          <w:sz w:val="28"/>
          <w:szCs w:val="28"/>
        </w:rPr>
      </w:pPr>
      <w:r w:rsidRPr="006A03D3">
        <w:rPr>
          <w:rFonts w:ascii="Arial" w:hAnsi="Arial" w:cs="Arial"/>
          <w:b/>
          <w:sz w:val="32"/>
          <w:szCs w:val="32"/>
          <w:u w:val="single"/>
        </w:rPr>
        <w:lastRenderedPageBreak/>
        <w:t>Použité vztahy</w:t>
      </w:r>
    </w:p>
    <w:p w:rsidR="002D4C68" w:rsidRPr="002E75C1" w:rsidRDefault="002D4C68" w:rsidP="00675CC6">
      <w:pPr>
        <w:rPr>
          <w:rFonts w:ascii="Arial" w:hAnsi="Arial" w:cs="Arial"/>
          <w:b/>
          <w:sz w:val="28"/>
          <w:szCs w:val="28"/>
          <w:u w:val="single"/>
        </w:rPr>
      </w:pP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2E75C1">
        <w:rPr>
          <w:rFonts w:ascii="Arial" w:hAnsi="Arial" w:cs="Arial"/>
          <w:position w:val="-30"/>
          <w:sz w:val="28"/>
          <w:szCs w:val="28"/>
        </w:rPr>
        <w:object w:dxaOrig="1160" w:dyaOrig="700">
          <v:shape id="_x0000_i1040" type="#_x0000_t75" style="width:57.35pt;height:34.15pt" o:ole="">
            <v:imagedata r:id="rId41" o:title=""/>
          </v:shape>
          <o:OLEObject Type="Embed" ProgID="Equation.3" ShapeID="_x0000_i1040" DrawAspect="Content" ObjectID="_1469085439" r:id="rId42"/>
        </w:object>
      </w:r>
      <w:r w:rsidR="00844504" w:rsidRPr="002E75C1">
        <w:rPr>
          <w:rFonts w:ascii="Arial" w:hAnsi="Arial" w:cs="Arial"/>
          <w:sz w:val="28"/>
          <w:szCs w:val="28"/>
        </w:rPr>
        <w:t xml:space="preserve">   </w:t>
      </w:r>
      <w:r w:rsidR="00B14D61">
        <w:rPr>
          <w:rFonts w:ascii="Arial" w:hAnsi="Arial" w:cs="Arial"/>
          <w:sz w:val="28"/>
          <w:szCs w:val="28"/>
        </w:rPr>
        <w:tab/>
      </w:r>
      <w:r w:rsidR="00B14D61">
        <w:rPr>
          <w:rFonts w:ascii="Arial" w:hAnsi="Arial" w:cs="Arial"/>
          <w:sz w:val="28"/>
          <w:szCs w:val="28"/>
        </w:rPr>
        <w:tab/>
      </w:r>
      <w:r w:rsidRPr="002E75C1">
        <w:rPr>
          <w:rFonts w:ascii="Arial" w:hAnsi="Arial" w:cs="Arial"/>
          <w:sz w:val="28"/>
          <w:szCs w:val="28"/>
        </w:rPr>
        <w:t>[Ω</w:t>
      </w:r>
      <w:r w:rsidR="00927F4D" w:rsidRPr="002E75C1">
        <w:rPr>
          <w:rFonts w:ascii="Arial" w:hAnsi="Arial" w:cs="Arial"/>
          <w:sz w:val="28"/>
          <w:szCs w:val="28"/>
        </w:rPr>
        <w:t>,</w:t>
      </w:r>
      <w:r w:rsidR="00844504" w:rsidRPr="002E75C1">
        <w:rPr>
          <w:rFonts w:ascii="Arial" w:hAnsi="Arial" w:cs="Arial"/>
          <w:sz w:val="28"/>
          <w:szCs w:val="28"/>
        </w:rPr>
        <w:t xml:space="preserve"> Ω, V, V</w:t>
      </w:r>
      <w:r w:rsidR="00B14D61" w:rsidRPr="002E75C1">
        <w:rPr>
          <w:rFonts w:ascii="Arial" w:hAnsi="Arial" w:cs="Arial"/>
          <w:sz w:val="28"/>
          <w:szCs w:val="28"/>
        </w:rPr>
        <w:t>]</w:t>
      </w:r>
      <w:r w:rsidR="00844504" w:rsidRPr="002E75C1">
        <w:rPr>
          <w:rFonts w:ascii="Arial" w:hAnsi="Arial" w:cs="Arial"/>
          <w:vanish/>
          <w:sz w:val="28"/>
          <w:szCs w:val="28"/>
        </w:rPr>
        <w:t xml:space="preserve"> </w:t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422D5F" w:rsidRPr="002E75C1">
        <w:rPr>
          <w:rFonts w:ascii="Arial" w:hAnsi="Arial" w:cs="Arial"/>
          <w:sz w:val="28"/>
          <w:szCs w:val="28"/>
        </w:rPr>
        <w:t xml:space="preserve"> </w:t>
      </w:r>
      <w:r w:rsidRPr="002E75C1">
        <w:rPr>
          <w:rFonts w:ascii="Arial" w:hAnsi="Arial" w:cs="Arial"/>
          <w:sz w:val="28"/>
          <w:szCs w:val="28"/>
        </w:rPr>
        <w:t>- výpočet impedance</w:t>
      </w: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2E75C1">
        <w:rPr>
          <w:rFonts w:ascii="Arial" w:hAnsi="Arial" w:cs="Arial"/>
          <w:position w:val="-30"/>
          <w:sz w:val="28"/>
          <w:szCs w:val="28"/>
        </w:rPr>
        <w:object w:dxaOrig="2380" w:dyaOrig="720">
          <v:shape id="_x0000_i1041" type="#_x0000_t75" style="width:119.6pt;height:37.85pt" o:ole="">
            <v:imagedata r:id="rId43" o:title=""/>
          </v:shape>
          <o:OLEObject Type="Embed" ProgID="Equation.3" ShapeID="_x0000_i1041" DrawAspect="Content" ObjectID="_1469085440" r:id="rId44"/>
        </w:object>
      </w:r>
      <w:r w:rsidRPr="002E75C1">
        <w:rPr>
          <w:rFonts w:ascii="Arial" w:hAnsi="Arial" w:cs="Arial"/>
          <w:sz w:val="28"/>
          <w:szCs w:val="28"/>
        </w:rPr>
        <w:t xml:space="preserve"> </w:t>
      </w:r>
      <w:r w:rsidR="00B14D61">
        <w:rPr>
          <w:rFonts w:ascii="Arial" w:hAnsi="Arial" w:cs="Arial"/>
          <w:sz w:val="28"/>
          <w:szCs w:val="28"/>
        </w:rPr>
        <w:tab/>
      </w:r>
      <w:r w:rsidRPr="002E75C1">
        <w:rPr>
          <w:rFonts w:ascii="Arial" w:hAnsi="Arial" w:cs="Arial"/>
          <w:sz w:val="28"/>
          <w:szCs w:val="28"/>
        </w:rPr>
        <w:t xml:space="preserve"> [-</w:t>
      </w:r>
      <w:r w:rsidR="00844504" w:rsidRPr="002E75C1">
        <w:rPr>
          <w:rFonts w:ascii="Arial" w:hAnsi="Arial" w:cs="Arial"/>
          <w:sz w:val="28"/>
          <w:szCs w:val="28"/>
        </w:rPr>
        <w:t>, V, V</w:t>
      </w:r>
      <w:r w:rsidRPr="002E75C1">
        <w:rPr>
          <w:rFonts w:ascii="Arial" w:hAnsi="Arial" w:cs="Arial"/>
          <w:sz w:val="28"/>
          <w:szCs w:val="28"/>
        </w:rPr>
        <w:t>]</w:t>
      </w:r>
      <w:r w:rsidR="00B14D61">
        <w:rPr>
          <w:rFonts w:ascii="Arial" w:hAnsi="Arial" w:cs="Arial"/>
          <w:sz w:val="28"/>
          <w:szCs w:val="28"/>
        </w:rPr>
        <w:tab/>
      </w:r>
      <w:r w:rsidRPr="002E75C1">
        <w:rPr>
          <w:rFonts w:ascii="Arial" w:hAnsi="Arial" w:cs="Arial"/>
          <w:sz w:val="28"/>
          <w:szCs w:val="28"/>
        </w:rPr>
        <w:t xml:space="preserve"> - výpočet pro </w:t>
      </w:r>
      <w:proofErr w:type="spellStart"/>
      <w:r w:rsidRPr="002E75C1">
        <w:rPr>
          <w:rFonts w:ascii="Arial" w:hAnsi="Arial" w:cs="Arial"/>
          <w:sz w:val="28"/>
          <w:szCs w:val="28"/>
        </w:rPr>
        <w:t>cosφ</w:t>
      </w:r>
      <w:proofErr w:type="spellEnd"/>
      <w:r w:rsidRPr="002E75C1">
        <w:rPr>
          <w:rFonts w:ascii="Arial" w:hAnsi="Arial" w:cs="Arial"/>
          <w:sz w:val="28"/>
          <w:szCs w:val="28"/>
        </w:rPr>
        <w:t xml:space="preserve"> </w:t>
      </w:r>
      <w:r w:rsidR="00B14D61">
        <w:rPr>
          <w:rFonts w:ascii="Arial" w:hAnsi="Arial" w:cs="Arial"/>
          <w:sz w:val="28"/>
          <w:szCs w:val="28"/>
        </w:rPr>
        <w:t xml:space="preserve"> </w:t>
      </w:r>
      <w:r w:rsidRPr="002E75C1">
        <w:rPr>
          <w:rFonts w:ascii="Arial" w:hAnsi="Arial" w:cs="Arial"/>
          <w:sz w:val="28"/>
          <w:szCs w:val="28"/>
        </w:rPr>
        <w:t>(Kosinová věta)</w:t>
      </w: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2E75C1">
        <w:rPr>
          <w:rFonts w:ascii="Arial" w:hAnsi="Arial" w:cs="Arial"/>
          <w:position w:val="-12"/>
          <w:sz w:val="28"/>
          <w:szCs w:val="28"/>
        </w:rPr>
        <w:object w:dxaOrig="1420" w:dyaOrig="360">
          <v:shape id="_x0000_i1042" type="#_x0000_t75" style="width:1in;height:17.1pt" o:ole="">
            <v:imagedata r:id="rId45" o:title=""/>
          </v:shape>
          <o:OLEObject Type="Embed" ProgID="Equation.3" ShapeID="_x0000_i1042" DrawAspect="Content" ObjectID="_1469085441" r:id="rId46"/>
        </w:object>
      </w:r>
      <w:r w:rsidRPr="002E75C1">
        <w:rPr>
          <w:rFonts w:ascii="Arial" w:hAnsi="Arial" w:cs="Arial"/>
          <w:sz w:val="28"/>
          <w:szCs w:val="28"/>
        </w:rPr>
        <w:t xml:space="preserve">          </w:t>
      </w:r>
      <w:r w:rsidR="00B14D61">
        <w:rPr>
          <w:rFonts w:ascii="Arial" w:hAnsi="Arial" w:cs="Arial"/>
          <w:sz w:val="28"/>
          <w:szCs w:val="28"/>
        </w:rPr>
        <w:tab/>
      </w:r>
      <w:r w:rsidRPr="002E75C1">
        <w:rPr>
          <w:rFonts w:ascii="Arial" w:hAnsi="Arial" w:cs="Arial"/>
          <w:sz w:val="28"/>
          <w:szCs w:val="28"/>
        </w:rPr>
        <w:t>[Ω</w:t>
      </w:r>
      <w:r w:rsidR="00844504" w:rsidRPr="002E75C1">
        <w:rPr>
          <w:rFonts w:ascii="Arial" w:hAnsi="Arial" w:cs="Arial"/>
          <w:sz w:val="28"/>
          <w:szCs w:val="28"/>
        </w:rPr>
        <w:t xml:space="preserve">, Ω, -] </w:t>
      </w:r>
      <w:r w:rsidRPr="002E75C1">
        <w:rPr>
          <w:rFonts w:ascii="Arial" w:hAnsi="Arial" w:cs="Arial"/>
          <w:sz w:val="28"/>
          <w:szCs w:val="28"/>
        </w:rPr>
        <w:t xml:space="preserve">   - výpočet činného odporu</w:t>
      </w: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2E75C1">
        <w:rPr>
          <w:rFonts w:ascii="Arial" w:hAnsi="Arial" w:cs="Arial"/>
          <w:position w:val="-10"/>
          <w:sz w:val="28"/>
          <w:szCs w:val="28"/>
        </w:rPr>
        <w:object w:dxaOrig="1359" w:dyaOrig="340">
          <v:shape id="_x0000_i1043" type="#_x0000_t75" style="width:67.1pt;height:17.1pt" o:ole="">
            <v:imagedata r:id="rId47" o:title=""/>
          </v:shape>
          <o:OLEObject Type="Embed" ProgID="Equation.3" ShapeID="_x0000_i1043" DrawAspect="Content" ObjectID="_1469085442" r:id="rId48"/>
        </w:object>
      </w:r>
      <w:r w:rsidRPr="002E75C1">
        <w:rPr>
          <w:rFonts w:ascii="Arial" w:hAnsi="Arial" w:cs="Arial"/>
          <w:sz w:val="28"/>
          <w:szCs w:val="28"/>
        </w:rPr>
        <w:t xml:space="preserve">          </w:t>
      </w:r>
      <w:r w:rsidR="00B14D61">
        <w:rPr>
          <w:rFonts w:ascii="Arial" w:hAnsi="Arial" w:cs="Arial"/>
          <w:sz w:val="28"/>
          <w:szCs w:val="28"/>
        </w:rPr>
        <w:tab/>
      </w:r>
      <w:r w:rsidRPr="002E75C1">
        <w:rPr>
          <w:rFonts w:ascii="Arial" w:hAnsi="Arial" w:cs="Arial"/>
          <w:sz w:val="28"/>
          <w:szCs w:val="28"/>
        </w:rPr>
        <w:t xml:space="preserve"> </w:t>
      </w:r>
      <w:r w:rsidR="00B14D61">
        <w:rPr>
          <w:rFonts w:ascii="Arial" w:hAnsi="Arial" w:cs="Arial"/>
          <w:sz w:val="28"/>
          <w:szCs w:val="28"/>
        </w:rPr>
        <w:tab/>
      </w:r>
      <w:r w:rsidRPr="002E75C1">
        <w:rPr>
          <w:rFonts w:ascii="Arial" w:hAnsi="Arial" w:cs="Arial"/>
          <w:sz w:val="28"/>
          <w:szCs w:val="28"/>
        </w:rPr>
        <w:t>[Ω</w:t>
      </w:r>
      <w:r w:rsidR="00844504" w:rsidRPr="002E75C1">
        <w:rPr>
          <w:rFonts w:ascii="Arial" w:hAnsi="Arial" w:cs="Arial"/>
          <w:sz w:val="28"/>
          <w:szCs w:val="28"/>
        </w:rPr>
        <w:t xml:space="preserve">, Ω, -]    </w:t>
      </w:r>
      <w:r w:rsidRPr="002E75C1">
        <w:rPr>
          <w:rFonts w:ascii="Arial" w:hAnsi="Arial" w:cs="Arial"/>
          <w:sz w:val="28"/>
          <w:szCs w:val="28"/>
        </w:rPr>
        <w:t>- výpočet induktance  (reaktance)</w:t>
      </w: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</w:p>
    <w:p w:rsidR="00723F66" w:rsidRPr="002E75C1" w:rsidRDefault="005C1970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190" type="#_x0000_t202" style="position:absolute;margin-left:343.05pt;margin-top:-36.1pt;width:187.5pt;height:228pt;z-index:251815936" stroked="f">
            <v:textbox>
              <w:txbxContent>
                <w:p w:rsidR="00DC0473" w:rsidRDefault="00723F66" w:rsidP="00723F66">
                  <w:pPr>
                    <w:ind w:left="180" w:right="-246"/>
                  </w:pPr>
                  <w:r>
                    <w:t xml:space="preserve">Z - </w:t>
                  </w:r>
                  <w:r w:rsidR="00DC0473">
                    <w:t xml:space="preserve">   </w:t>
                  </w:r>
                  <w:r>
                    <w:t>Impedance</w:t>
                  </w:r>
                  <w:r>
                    <w:br/>
                    <w:t xml:space="preserve">R - </w:t>
                  </w:r>
                  <w:r w:rsidR="00DC0473">
                    <w:t xml:space="preserve">   </w:t>
                  </w:r>
                  <w:r>
                    <w:t>Odpor</w:t>
                  </w:r>
                  <w:r>
                    <w:br/>
                    <w:t>U</w:t>
                  </w:r>
                  <w:r w:rsidRPr="007F7F27">
                    <w:rPr>
                      <w:vertAlign w:val="subscript"/>
                    </w:rPr>
                    <w:t>L</w:t>
                  </w:r>
                  <w:r>
                    <w:t xml:space="preserve"> – Napětí na cívce</w:t>
                  </w:r>
                  <w:r>
                    <w:br/>
                    <w:t>U</w:t>
                  </w:r>
                  <w:r w:rsidRPr="007F7F27">
                    <w:rPr>
                      <w:vertAlign w:val="subscript"/>
                    </w:rPr>
                    <w:t>R</w:t>
                  </w:r>
                  <w:r>
                    <w:t xml:space="preserve"> – Napětí na rezistoru</w:t>
                  </w:r>
                  <w:r>
                    <w:br/>
                    <w:t>U</w:t>
                  </w:r>
                  <w:r w:rsidRPr="007F7F27">
                    <w:rPr>
                      <w:vertAlign w:val="subscript"/>
                    </w:rPr>
                    <w:t>RL</w:t>
                  </w:r>
                  <w:r>
                    <w:t xml:space="preserve"> – Napětí na cívce a rezistoru</w:t>
                  </w:r>
                  <w:r>
                    <w:br/>
                    <w:t>U</w:t>
                  </w:r>
                  <w:r w:rsidRPr="009A6BE7">
                    <w:rPr>
                      <w:vertAlign w:val="subscript"/>
                    </w:rPr>
                    <w:t>LC</w:t>
                  </w:r>
                  <w:r>
                    <w:t xml:space="preserve"> – Napětí na cívce a</w:t>
                  </w:r>
                </w:p>
                <w:p w:rsidR="00723F66" w:rsidRDefault="00DC0473" w:rsidP="00723F66">
                  <w:pPr>
                    <w:ind w:left="180" w:right="-246"/>
                  </w:pPr>
                  <w:r>
                    <w:t xml:space="preserve">         </w:t>
                  </w:r>
                  <w:r w:rsidR="00723F66">
                    <w:t xml:space="preserve"> </w:t>
                  </w:r>
                  <w:r>
                    <w:t xml:space="preserve"> </w:t>
                  </w:r>
                  <w:r w:rsidR="00723F66">
                    <w:t>kondenzátoru</w:t>
                  </w:r>
                  <w:r w:rsidR="00723F66">
                    <w:br/>
                    <w:t>R</w:t>
                  </w:r>
                  <w:r w:rsidR="00723F66" w:rsidRPr="007F7F27">
                    <w:rPr>
                      <w:vertAlign w:val="subscript"/>
                    </w:rPr>
                    <w:t>Č</w:t>
                  </w:r>
                  <w:r w:rsidR="00723F66">
                    <w:t xml:space="preserve"> – Činný odpor</w:t>
                  </w:r>
                  <w:r w:rsidR="00723F66">
                    <w:br/>
                    <w:t>X</w:t>
                  </w:r>
                  <w:r w:rsidR="00723F66" w:rsidRPr="007F7F27">
                    <w:rPr>
                      <w:vertAlign w:val="subscript"/>
                    </w:rPr>
                    <w:t>L</w:t>
                  </w:r>
                  <w:r w:rsidR="00723F66">
                    <w:t xml:space="preserve"> </w:t>
                  </w:r>
                  <w:r w:rsidR="00B14D61">
                    <w:t>–</w:t>
                  </w:r>
                  <w:r w:rsidR="00723F66">
                    <w:t xml:space="preserve"> </w:t>
                  </w:r>
                  <w:r w:rsidR="00B14D61">
                    <w:t>Reaktance (i</w:t>
                  </w:r>
                  <w:r w:rsidR="00723F66">
                    <w:t>nduktance</w:t>
                  </w:r>
                  <w:r w:rsidR="00B14D61">
                    <w:t>)</w:t>
                  </w:r>
                  <w:r>
                    <w:br/>
                    <w:t>L – Indukčnost cívky</w:t>
                  </w:r>
                  <w:r w:rsidR="00723F66">
                    <w:br/>
                    <w:t>C - Kapacita</w:t>
                  </w:r>
                </w:p>
                <w:p w:rsidR="00723F66" w:rsidRDefault="00723F66" w:rsidP="00723F66">
                  <w:r>
                    <w:t xml:space="preserve">   Q – Činitel jakosti</w:t>
                  </w:r>
                  <w:r>
                    <w:br/>
                    <w:t xml:space="preserve">   R</w:t>
                  </w:r>
                  <w:r w:rsidRPr="007F7F27">
                    <w:rPr>
                      <w:vertAlign w:val="subscript"/>
                    </w:rPr>
                    <w:t>V</w:t>
                  </w:r>
                  <w:r>
                    <w:t xml:space="preserve"> – Odpor vinutí cívky</w:t>
                  </w:r>
                  <w:r>
                    <w:br/>
                    <w:t xml:space="preserve">   f</w:t>
                  </w:r>
                  <w:r w:rsidRPr="006C345C">
                    <w:rPr>
                      <w:vertAlign w:val="subscript"/>
                    </w:rPr>
                    <w:t>0</w:t>
                  </w:r>
                  <w:r>
                    <w:t xml:space="preserve"> – rezonanční kmitočet</w:t>
                  </w:r>
                </w:p>
                <w:p w:rsidR="00DC0473" w:rsidRDefault="00DC0473" w:rsidP="00723F66">
                  <w:r>
                    <w:t xml:space="preserve">   B -  šířka pásma rezonančního</w:t>
                  </w:r>
                </w:p>
                <w:p w:rsidR="00DC0473" w:rsidRDefault="00DC0473" w:rsidP="00723F66">
                  <w:r>
                    <w:t xml:space="preserve">          obvodu</w:t>
                  </w:r>
                </w:p>
              </w:txbxContent>
            </v:textbox>
          </v:shape>
        </w:pict>
      </w:r>
      <w:r w:rsidR="00723F66" w:rsidRPr="002E75C1">
        <w:rPr>
          <w:rFonts w:ascii="Arial" w:hAnsi="Arial" w:cs="Arial"/>
          <w:position w:val="-24"/>
          <w:sz w:val="28"/>
          <w:szCs w:val="28"/>
        </w:rPr>
        <w:object w:dxaOrig="1100" w:dyaOrig="620">
          <v:shape id="_x0000_i1044" type="#_x0000_t75" style="width:54.9pt;height:29.3pt" o:ole="">
            <v:imagedata r:id="rId49" o:title=""/>
          </v:shape>
          <o:OLEObject Type="Embed" ProgID="Equation.3" ShapeID="_x0000_i1044" DrawAspect="Content" ObjectID="_1469085443" r:id="rId50"/>
        </w:object>
      </w:r>
      <w:r w:rsidR="00723F66" w:rsidRPr="002E75C1">
        <w:rPr>
          <w:rFonts w:ascii="Arial" w:hAnsi="Arial" w:cs="Arial"/>
          <w:sz w:val="28"/>
          <w:szCs w:val="28"/>
        </w:rPr>
        <w:t xml:space="preserve">               [H</w:t>
      </w:r>
      <w:r w:rsidR="00844504" w:rsidRPr="002E75C1">
        <w:rPr>
          <w:rFonts w:ascii="Arial" w:hAnsi="Arial" w:cs="Arial"/>
          <w:sz w:val="28"/>
          <w:szCs w:val="28"/>
        </w:rPr>
        <w:t>, Ω, Hz]</w:t>
      </w:r>
      <w:r w:rsidR="00723F66" w:rsidRPr="002E75C1">
        <w:rPr>
          <w:rFonts w:ascii="Arial" w:hAnsi="Arial" w:cs="Arial"/>
          <w:sz w:val="28"/>
          <w:szCs w:val="28"/>
        </w:rPr>
        <w:t xml:space="preserve">   - výpočet indukčnosti</w:t>
      </w: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2E75C1">
        <w:rPr>
          <w:rFonts w:ascii="Arial" w:hAnsi="Arial" w:cs="Arial"/>
          <w:position w:val="-32"/>
          <w:sz w:val="28"/>
          <w:szCs w:val="28"/>
        </w:rPr>
        <w:object w:dxaOrig="960" w:dyaOrig="700">
          <v:shape id="_x0000_i1045" type="#_x0000_t75" style="width:47.6pt;height:34.15pt" o:ole="">
            <v:imagedata r:id="rId51" o:title=""/>
          </v:shape>
          <o:OLEObject Type="Embed" ProgID="Equation.3" ShapeID="_x0000_i1045" DrawAspect="Content" ObjectID="_1469085444" r:id="rId52"/>
        </w:object>
      </w:r>
      <w:r w:rsidRPr="002E75C1">
        <w:rPr>
          <w:rFonts w:ascii="Arial" w:hAnsi="Arial" w:cs="Arial"/>
          <w:sz w:val="28"/>
          <w:szCs w:val="28"/>
        </w:rPr>
        <w:t xml:space="preserve">                  [-</w:t>
      </w:r>
      <w:r w:rsidR="00844504" w:rsidRPr="002E75C1">
        <w:rPr>
          <w:rFonts w:ascii="Arial" w:hAnsi="Arial" w:cs="Arial"/>
          <w:sz w:val="28"/>
          <w:szCs w:val="28"/>
        </w:rPr>
        <w:t>, H, Ω</w:t>
      </w:r>
      <w:r w:rsidRPr="002E75C1">
        <w:rPr>
          <w:rFonts w:ascii="Arial" w:hAnsi="Arial" w:cs="Arial"/>
          <w:sz w:val="28"/>
          <w:szCs w:val="28"/>
        </w:rPr>
        <w:t>]   - výpočet činitele jakosti</w:t>
      </w: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2E75C1">
        <w:rPr>
          <w:rFonts w:ascii="Arial" w:hAnsi="Arial" w:cs="Arial"/>
          <w:position w:val="-30"/>
          <w:sz w:val="28"/>
          <w:szCs w:val="28"/>
        </w:rPr>
        <w:object w:dxaOrig="920" w:dyaOrig="680">
          <v:shape id="_x0000_i1046" type="#_x0000_t75" style="width:45.15pt;height:34.15pt" o:ole="">
            <v:imagedata r:id="rId53" o:title=""/>
          </v:shape>
          <o:OLEObject Type="Embed" ProgID="Equation.3" ShapeID="_x0000_i1046" DrawAspect="Content" ObjectID="_1469085445" r:id="rId54"/>
        </w:object>
      </w:r>
      <w:r w:rsidRPr="002E75C1">
        <w:rPr>
          <w:rFonts w:ascii="Arial" w:hAnsi="Arial" w:cs="Arial"/>
          <w:sz w:val="28"/>
          <w:szCs w:val="28"/>
        </w:rPr>
        <w:t xml:space="preserve">                   [-</w:t>
      </w:r>
      <w:r w:rsidR="00844504" w:rsidRPr="002E75C1">
        <w:rPr>
          <w:rFonts w:ascii="Arial" w:hAnsi="Arial" w:cs="Arial"/>
          <w:sz w:val="28"/>
          <w:szCs w:val="28"/>
        </w:rPr>
        <w:t xml:space="preserve">, V, V]   </w:t>
      </w:r>
      <w:r w:rsidRPr="002E75C1">
        <w:rPr>
          <w:rFonts w:ascii="Arial" w:hAnsi="Arial" w:cs="Arial"/>
          <w:sz w:val="28"/>
          <w:szCs w:val="28"/>
        </w:rPr>
        <w:t>- výpočet činitele jakosti</w:t>
      </w: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2E75C1">
        <w:rPr>
          <w:rFonts w:ascii="Arial" w:hAnsi="Arial" w:cs="Arial"/>
          <w:position w:val="-28"/>
          <w:sz w:val="28"/>
          <w:szCs w:val="28"/>
        </w:rPr>
        <w:object w:dxaOrig="1680" w:dyaOrig="660">
          <v:shape id="_x0000_i1047" type="#_x0000_t75" style="width:84.2pt;height:31.75pt" o:ole="">
            <v:imagedata r:id="rId55" o:title=""/>
          </v:shape>
          <o:OLEObject Type="Embed" ProgID="Equation.3" ShapeID="_x0000_i1047" DrawAspect="Content" ObjectID="_1469085446" r:id="rId56"/>
        </w:object>
      </w:r>
      <w:r w:rsidRPr="002E75C1">
        <w:rPr>
          <w:rFonts w:ascii="Arial" w:hAnsi="Arial" w:cs="Arial"/>
          <w:sz w:val="28"/>
          <w:szCs w:val="28"/>
        </w:rPr>
        <w:t xml:space="preserve">     [Hz</w:t>
      </w:r>
      <w:r w:rsidR="00844504" w:rsidRPr="002E75C1">
        <w:rPr>
          <w:rFonts w:ascii="Arial" w:hAnsi="Arial" w:cs="Arial"/>
          <w:sz w:val="28"/>
          <w:szCs w:val="28"/>
        </w:rPr>
        <w:t>, H, F</w:t>
      </w:r>
      <w:r w:rsidRPr="002E75C1">
        <w:rPr>
          <w:rFonts w:ascii="Arial" w:hAnsi="Arial" w:cs="Arial"/>
          <w:sz w:val="28"/>
          <w:szCs w:val="28"/>
        </w:rPr>
        <w:t>]  - výpočet rezonanční frekvence</w:t>
      </w:r>
    </w:p>
    <w:p w:rsidR="006E1AF8" w:rsidRDefault="006E1AF8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position w:val="-32"/>
          <w:sz w:val="28"/>
          <w:szCs w:val="28"/>
        </w:rPr>
      </w:pPr>
    </w:p>
    <w:p w:rsidR="00844504" w:rsidRPr="002E75C1" w:rsidRDefault="00844504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2E75C1">
        <w:rPr>
          <w:rFonts w:ascii="Arial" w:hAnsi="Arial" w:cs="Arial"/>
          <w:position w:val="-32"/>
          <w:sz w:val="28"/>
          <w:szCs w:val="28"/>
        </w:rPr>
        <w:object w:dxaOrig="800" w:dyaOrig="700">
          <v:shape id="_x0000_i1048" type="#_x0000_t75" style="width:40.25pt;height:34.15pt" o:ole="">
            <v:imagedata r:id="rId39" o:title=""/>
          </v:shape>
          <o:OLEObject Type="Embed" ProgID="Equation.3" ShapeID="_x0000_i1048" DrawAspect="Content" ObjectID="_1469085447" r:id="rId57"/>
        </w:object>
      </w:r>
      <w:r w:rsidRPr="002E75C1">
        <w:rPr>
          <w:rFonts w:ascii="Arial" w:hAnsi="Arial" w:cs="Arial"/>
          <w:sz w:val="28"/>
          <w:szCs w:val="28"/>
        </w:rPr>
        <w:t xml:space="preserve">             </w:t>
      </w:r>
      <w:r w:rsidR="00601D12">
        <w:rPr>
          <w:rFonts w:ascii="Arial" w:hAnsi="Arial" w:cs="Arial"/>
          <w:sz w:val="28"/>
          <w:szCs w:val="28"/>
        </w:rPr>
        <w:t xml:space="preserve">    </w:t>
      </w:r>
      <w:r w:rsidRPr="002E75C1">
        <w:rPr>
          <w:rFonts w:ascii="Arial" w:hAnsi="Arial" w:cs="Arial"/>
          <w:sz w:val="28"/>
          <w:szCs w:val="28"/>
        </w:rPr>
        <w:t xml:space="preserve"> [-,Hz,-]</w:t>
      </w:r>
    </w:p>
    <w:p w:rsidR="00D62EC8" w:rsidRPr="002E75C1" w:rsidRDefault="00D62EC8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</w:p>
    <w:p w:rsidR="00DC0473" w:rsidRDefault="00DC0473" w:rsidP="00723F66">
      <w:pPr>
        <w:rPr>
          <w:rFonts w:ascii="Arial" w:hAnsi="Arial" w:cs="Arial"/>
          <w:b/>
          <w:sz w:val="32"/>
          <w:szCs w:val="32"/>
          <w:u w:val="single"/>
        </w:rPr>
      </w:pPr>
    </w:p>
    <w:p w:rsidR="0098127A" w:rsidRDefault="0098127A" w:rsidP="00723F66">
      <w:pPr>
        <w:rPr>
          <w:rFonts w:ascii="Arial" w:hAnsi="Arial" w:cs="Arial"/>
          <w:b/>
          <w:sz w:val="32"/>
          <w:szCs w:val="32"/>
          <w:u w:val="single"/>
        </w:rPr>
      </w:pPr>
    </w:p>
    <w:p w:rsidR="006E1AF8" w:rsidRDefault="006E1AF8" w:rsidP="00723F66">
      <w:pPr>
        <w:rPr>
          <w:rFonts w:ascii="Arial" w:hAnsi="Arial" w:cs="Arial"/>
          <w:sz w:val="28"/>
          <w:szCs w:val="28"/>
        </w:rPr>
      </w:pPr>
    </w:p>
    <w:p w:rsidR="006E1AF8" w:rsidRDefault="006E1AF8">
      <w:pPr>
        <w:suppressAutoHyphens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6E1AF8" w:rsidRDefault="006E1AF8" w:rsidP="00723F66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Zpracování měření</w:t>
      </w:r>
    </w:p>
    <w:p w:rsidR="006E1AF8" w:rsidRPr="006A03D3" w:rsidRDefault="006E1AF8" w:rsidP="00723F66">
      <w:pPr>
        <w:rPr>
          <w:rFonts w:ascii="Arial" w:hAnsi="Arial" w:cs="Arial"/>
          <w:b/>
          <w:sz w:val="14"/>
          <w:szCs w:val="14"/>
          <w:u w:val="single"/>
        </w:rPr>
      </w:pPr>
    </w:p>
    <w:p w:rsidR="006A03D3" w:rsidRPr="006A03D3" w:rsidRDefault="006A03D3" w:rsidP="00723F66">
      <w:pPr>
        <w:rPr>
          <w:rFonts w:ascii="Arial" w:hAnsi="Arial" w:cs="Arial"/>
          <w:sz w:val="14"/>
          <w:szCs w:val="14"/>
        </w:rPr>
      </w:pPr>
    </w:p>
    <w:p w:rsidR="0098127A" w:rsidRPr="0098127A" w:rsidRDefault="0098127A" w:rsidP="00723F6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Naskenovaná obrazovka pro měření indukčnosti 3-mi V-metry</w:t>
      </w:r>
    </w:p>
    <w:p w:rsidR="00723F66" w:rsidRPr="00723F66" w:rsidRDefault="00723F66" w:rsidP="00723F66">
      <w:pPr>
        <w:rPr>
          <w:b/>
          <w:u w:val="single"/>
        </w:rPr>
      </w:pPr>
    </w:p>
    <w:p w:rsidR="00723F66" w:rsidRDefault="00723F66" w:rsidP="00723F66">
      <w:pPr>
        <w:rPr>
          <w:b/>
          <w:sz w:val="28"/>
          <w:szCs w:val="28"/>
          <w:u w:val="single"/>
        </w:rPr>
      </w:pPr>
      <w:r w:rsidRPr="00723F66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191885" cy="4429459"/>
            <wp:effectExtent l="19050" t="0" r="0" b="0"/>
            <wp:docPr id="221" name="obrázek 221" descr="C:\Users\Filip\Documents\PLOCHA\škola\PME\protokol 14 L3V\civka\1 300hz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C:\Users\Filip\Documents\PLOCHA\škola\PME\protokol 14 L3V\civka\1 300hz.bmp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885" cy="4429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F66" w:rsidRDefault="00723F66" w:rsidP="00723F66"/>
    <w:p w:rsidR="000C78AD" w:rsidRPr="006A03D3" w:rsidRDefault="000C78AD" w:rsidP="000C78AD">
      <w:pPr>
        <w:tabs>
          <w:tab w:val="num" w:pos="2160"/>
        </w:tabs>
        <w:suppressAutoHyphens w:val="0"/>
        <w:ind w:right="143"/>
        <w:rPr>
          <w:rFonts w:ascii="Arial" w:hAnsi="Arial" w:cs="Arial"/>
          <w:sz w:val="32"/>
          <w:szCs w:val="32"/>
        </w:rPr>
      </w:pPr>
      <w:r w:rsidRPr="006A03D3">
        <w:rPr>
          <w:rFonts w:ascii="Arial" w:hAnsi="Arial" w:cs="Arial"/>
          <w:sz w:val="32"/>
          <w:szCs w:val="32"/>
        </w:rPr>
        <w:t>ϑ</w:t>
      </w:r>
      <w:r w:rsidR="00146D3E">
        <w:rPr>
          <w:rFonts w:ascii="Arial" w:hAnsi="Arial" w:cs="Arial"/>
          <w:sz w:val="32"/>
          <w:szCs w:val="32"/>
        </w:rPr>
        <w:t xml:space="preserve"> </w:t>
      </w:r>
      <w:r w:rsidRPr="006A03D3">
        <w:rPr>
          <w:rFonts w:ascii="Arial" w:hAnsi="Arial" w:cs="Arial"/>
          <w:sz w:val="32"/>
          <w:szCs w:val="32"/>
        </w:rPr>
        <w:t>=</w:t>
      </w:r>
      <w:r w:rsidR="00146D3E">
        <w:rPr>
          <w:rFonts w:ascii="Arial" w:hAnsi="Arial" w:cs="Arial"/>
          <w:sz w:val="32"/>
          <w:szCs w:val="32"/>
        </w:rPr>
        <w:t xml:space="preserve"> </w:t>
      </w:r>
      <w:r w:rsidRPr="006A03D3">
        <w:rPr>
          <w:rFonts w:ascii="Arial" w:hAnsi="Arial" w:cs="Arial"/>
          <w:sz w:val="32"/>
          <w:szCs w:val="32"/>
        </w:rPr>
        <w:t>22 °C</w:t>
      </w:r>
      <w:r w:rsidR="00146D3E">
        <w:rPr>
          <w:rFonts w:ascii="Arial" w:hAnsi="Arial" w:cs="Arial"/>
          <w:sz w:val="32"/>
          <w:szCs w:val="32"/>
        </w:rPr>
        <w:t xml:space="preserve">,  </w:t>
      </w:r>
      <w:r w:rsidRPr="006A03D3">
        <w:rPr>
          <w:rFonts w:ascii="Arial" w:hAnsi="Arial" w:cs="Arial"/>
          <w:sz w:val="32"/>
          <w:szCs w:val="32"/>
        </w:rPr>
        <w:t>f</w:t>
      </w:r>
      <w:r w:rsidR="00146D3E">
        <w:rPr>
          <w:rFonts w:ascii="Arial" w:hAnsi="Arial" w:cs="Arial"/>
          <w:sz w:val="32"/>
          <w:szCs w:val="32"/>
        </w:rPr>
        <w:t xml:space="preserve"> </w:t>
      </w:r>
      <w:r w:rsidRPr="006A03D3">
        <w:rPr>
          <w:rFonts w:ascii="Arial" w:hAnsi="Arial" w:cs="Arial"/>
          <w:sz w:val="32"/>
          <w:szCs w:val="32"/>
        </w:rPr>
        <w:t>=</w:t>
      </w:r>
      <w:r w:rsidR="00146D3E">
        <w:rPr>
          <w:rFonts w:ascii="Arial" w:hAnsi="Arial" w:cs="Arial"/>
          <w:sz w:val="32"/>
          <w:szCs w:val="32"/>
        </w:rPr>
        <w:t xml:space="preserve">…..Hz,  </w:t>
      </w:r>
      <w:r w:rsidRPr="006A03D3">
        <w:rPr>
          <w:rFonts w:ascii="Arial" w:hAnsi="Arial" w:cs="Arial"/>
          <w:sz w:val="32"/>
          <w:szCs w:val="32"/>
        </w:rPr>
        <w:t>R</w:t>
      </w:r>
      <w:r w:rsidRPr="006A03D3">
        <w:rPr>
          <w:rFonts w:ascii="Arial" w:hAnsi="Arial" w:cs="Arial"/>
          <w:sz w:val="32"/>
          <w:szCs w:val="32"/>
          <w:vertAlign w:val="subscript"/>
        </w:rPr>
        <w:t>V</w:t>
      </w:r>
      <w:r w:rsidR="00146D3E">
        <w:rPr>
          <w:rFonts w:ascii="Arial" w:hAnsi="Arial" w:cs="Arial"/>
          <w:sz w:val="32"/>
          <w:szCs w:val="32"/>
          <w:vertAlign w:val="subscript"/>
        </w:rPr>
        <w:t xml:space="preserve"> </w:t>
      </w:r>
      <w:r w:rsidRPr="006A03D3">
        <w:rPr>
          <w:rFonts w:ascii="Arial" w:hAnsi="Arial" w:cs="Arial"/>
          <w:sz w:val="32"/>
          <w:szCs w:val="32"/>
        </w:rPr>
        <w:t>=</w:t>
      </w:r>
      <w:r w:rsidR="00146D3E">
        <w:rPr>
          <w:rFonts w:ascii="Arial" w:hAnsi="Arial" w:cs="Arial"/>
          <w:sz w:val="32"/>
          <w:szCs w:val="32"/>
        </w:rPr>
        <w:t>…..</w:t>
      </w:r>
      <w:r w:rsidRPr="006A03D3">
        <w:rPr>
          <w:rFonts w:ascii="Arial" w:hAnsi="Arial" w:cs="Arial"/>
          <w:sz w:val="32"/>
          <w:szCs w:val="32"/>
        </w:rPr>
        <w:t xml:space="preserve"> Ω</w:t>
      </w:r>
      <w:r w:rsidR="00146D3E">
        <w:rPr>
          <w:rFonts w:ascii="Arial" w:hAnsi="Arial" w:cs="Arial"/>
          <w:sz w:val="32"/>
          <w:szCs w:val="32"/>
        </w:rPr>
        <w:t>,</w:t>
      </w:r>
      <w:r w:rsidRPr="006A03D3">
        <w:rPr>
          <w:rFonts w:ascii="Arial" w:hAnsi="Arial" w:cs="Arial"/>
          <w:sz w:val="32"/>
          <w:szCs w:val="32"/>
        </w:rPr>
        <w:t xml:space="preserve">  C</w:t>
      </w:r>
      <w:r w:rsidR="00146D3E">
        <w:rPr>
          <w:rFonts w:ascii="Arial" w:hAnsi="Arial" w:cs="Arial"/>
          <w:sz w:val="32"/>
          <w:szCs w:val="32"/>
        </w:rPr>
        <w:t xml:space="preserve"> </w:t>
      </w:r>
      <w:r w:rsidRPr="006A03D3">
        <w:rPr>
          <w:rFonts w:ascii="Arial" w:hAnsi="Arial" w:cs="Arial"/>
          <w:sz w:val="32"/>
          <w:szCs w:val="32"/>
        </w:rPr>
        <w:t>=</w:t>
      </w:r>
      <w:r w:rsidR="00146D3E">
        <w:rPr>
          <w:rFonts w:ascii="Arial" w:hAnsi="Arial" w:cs="Arial"/>
          <w:sz w:val="32"/>
          <w:szCs w:val="32"/>
        </w:rPr>
        <w:t xml:space="preserve"> ..…</w:t>
      </w:r>
      <w:proofErr w:type="spellStart"/>
      <w:r w:rsidRPr="006A03D3">
        <w:rPr>
          <w:rFonts w:ascii="Arial" w:hAnsi="Arial" w:cs="Arial"/>
          <w:sz w:val="32"/>
          <w:szCs w:val="32"/>
        </w:rPr>
        <w:t>nF</w:t>
      </w:r>
      <w:proofErr w:type="spellEnd"/>
      <w:r w:rsidR="00146D3E">
        <w:rPr>
          <w:rFonts w:ascii="Arial" w:hAnsi="Arial" w:cs="Arial"/>
          <w:sz w:val="32"/>
          <w:szCs w:val="32"/>
        </w:rPr>
        <w:t>,</w:t>
      </w:r>
      <w:r w:rsidRPr="006A03D3">
        <w:rPr>
          <w:rFonts w:ascii="Arial" w:hAnsi="Arial" w:cs="Arial"/>
          <w:sz w:val="32"/>
          <w:szCs w:val="32"/>
        </w:rPr>
        <w:t xml:space="preserve">  U</w:t>
      </w:r>
      <w:r w:rsidR="00146D3E" w:rsidRPr="00146D3E">
        <w:rPr>
          <w:rFonts w:ascii="Arial" w:hAnsi="Arial" w:cs="Arial"/>
          <w:sz w:val="32"/>
          <w:szCs w:val="32"/>
          <w:vertAlign w:val="subscript"/>
        </w:rPr>
        <w:t>Z</w:t>
      </w:r>
      <w:r w:rsidR="00146D3E">
        <w:rPr>
          <w:rFonts w:ascii="Arial" w:hAnsi="Arial" w:cs="Arial"/>
          <w:sz w:val="32"/>
          <w:szCs w:val="32"/>
        </w:rPr>
        <w:t xml:space="preserve"> </w:t>
      </w:r>
      <w:r w:rsidRPr="006A03D3">
        <w:rPr>
          <w:rFonts w:ascii="Arial" w:hAnsi="Arial" w:cs="Arial"/>
          <w:sz w:val="32"/>
          <w:szCs w:val="32"/>
        </w:rPr>
        <w:t>=</w:t>
      </w:r>
      <w:r w:rsidR="00146D3E">
        <w:rPr>
          <w:rFonts w:ascii="Arial" w:hAnsi="Arial" w:cs="Arial"/>
          <w:sz w:val="32"/>
          <w:szCs w:val="32"/>
        </w:rPr>
        <w:t xml:space="preserve"> </w:t>
      </w:r>
      <w:r w:rsidRPr="006A03D3">
        <w:rPr>
          <w:rFonts w:ascii="Arial" w:hAnsi="Arial" w:cs="Arial"/>
          <w:sz w:val="32"/>
          <w:szCs w:val="32"/>
        </w:rPr>
        <w:t>5 V</w:t>
      </w:r>
      <w:r w:rsidR="00146D3E">
        <w:rPr>
          <w:rFonts w:ascii="Arial" w:hAnsi="Arial" w:cs="Arial"/>
          <w:sz w:val="32"/>
          <w:szCs w:val="32"/>
        </w:rPr>
        <w:t xml:space="preserve">,  </w:t>
      </w:r>
      <w:r w:rsidRPr="006A03D3">
        <w:rPr>
          <w:rFonts w:ascii="Arial" w:hAnsi="Arial" w:cs="Arial"/>
          <w:sz w:val="32"/>
          <w:szCs w:val="32"/>
        </w:rPr>
        <w:t>R</w:t>
      </w:r>
      <w:r w:rsidR="00146D3E">
        <w:rPr>
          <w:rFonts w:ascii="Arial" w:hAnsi="Arial" w:cs="Arial"/>
          <w:sz w:val="32"/>
          <w:szCs w:val="32"/>
        </w:rPr>
        <w:t xml:space="preserve"> </w:t>
      </w:r>
      <w:r w:rsidRPr="006A03D3">
        <w:rPr>
          <w:rFonts w:ascii="Arial" w:hAnsi="Arial" w:cs="Arial"/>
          <w:sz w:val="32"/>
          <w:szCs w:val="32"/>
        </w:rPr>
        <w:t>=</w:t>
      </w:r>
      <w:r w:rsidR="00146D3E">
        <w:rPr>
          <w:rFonts w:ascii="Arial" w:hAnsi="Arial" w:cs="Arial"/>
          <w:sz w:val="32"/>
          <w:szCs w:val="32"/>
        </w:rPr>
        <w:t xml:space="preserve"> ..…</w:t>
      </w:r>
      <w:r w:rsidRPr="006A03D3">
        <w:rPr>
          <w:rFonts w:ascii="Arial" w:hAnsi="Arial" w:cs="Arial"/>
          <w:sz w:val="32"/>
          <w:szCs w:val="32"/>
        </w:rPr>
        <w:t>kΩ</w:t>
      </w:r>
    </w:p>
    <w:p w:rsidR="000C78AD" w:rsidRDefault="000C78AD" w:rsidP="006A03D3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</w:p>
    <w:p w:rsidR="006A03D3" w:rsidRDefault="006A03D3" w:rsidP="006A03D3">
      <w:pPr>
        <w:tabs>
          <w:tab w:val="num" w:pos="2160"/>
        </w:tabs>
        <w:suppressAutoHyphens w:val="0"/>
        <w:ind w:right="143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28"/>
          <w:szCs w:val="28"/>
        </w:rPr>
        <w:t>Výpočty  hodnot  měřené cívky (L, R</w:t>
      </w:r>
      <w:r w:rsidRPr="00836331">
        <w:rPr>
          <w:rFonts w:ascii="Arial" w:hAnsi="Arial" w:cs="Arial"/>
          <w:sz w:val="28"/>
          <w:szCs w:val="28"/>
          <w:vertAlign w:val="subscript"/>
        </w:rPr>
        <w:t>CU</w:t>
      </w:r>
      <w:r>
        <w:rPr>
          <w:rFonts w:ascii="Arial" w:hAnsi="Arial" w:cs="Arial"/>
          <w:sz w:val="28"/>
          <w:szCs w:val="28"/>
        </w:rPr>
        <w:t xml:space="preserve"> a </w:t>
      </w:r>
      <w:proofErr w:type="spellStart"/>
      <w:r>
        <w:rPr>
          <w:rFonts w:ascii="Arial" w:hAnsi="Arial" w:cs="Arial"/>
          <w:sz w:val="28"/>
          <w:szCs w:val="28"/>
        </w:rPr>
        <w:t>R</w:t>
      </w:r>
      <w:r w:rsidRPr="00836331">
        <w:rPr>
          <w:rFonts w:ascii="Arial" w:hAnsi="Arial" w:cs="Arial"/>
          <w:sz w:val="28"/>
          <w:szCs w:val="28"/>
          <w:vertAlign w:val="subscript"/>
        </w:rPr>
        <w:t>Fe</w:t>
      </w:r>
      <w:proofErr w:type="spellEnd"/>
      <w:r>
        <w:rPr>
          <w:rFonts w:ascii="Arial" w:hAnsi="Arial" w:cs="Arial"/>
          <w:sz w:val="28"/>
          <w:szCs w:val="28"/>
        </w:rPr>
        <w:t>) – z 1. naskenované obrazovky:</w:t>
      </w:r>
    </w:p>
    <w:p w:rsidR="00146D3E" w:rsidRPr="00146D3E" w:rsidRDefault="00146D3E" w:rsidP="006A03D3">
      <w:pPr>
        <w:tabs>
          <w:tab w:val="num" w:pos="2160"/>
        </w:tabs>
        <w:suppressAutoHyphens w:val="0"/>
        <w:ind w:right="143"/>
        <w:rPr>
          <w:rFonts w:ascii="Arial" w:hAnsi="Arial" w:cs="Arial"/>
          <w:sz w:val="14"/>
          <w:szCs w:val="14"/>
        </w:rPr>
      </w:pPr>
    </w:p>
    <w:p w:rsidR="00146D3E" w:rsidRDefault="00601D12" w:rsidP="00146D3E">
      <w:pPr>
        <w:tabs>
          <w:tab w:val="num" w:pos="2160"/>
        </w:tabs>
        <w:suppressAutoHyphens w:val="0"/>
        <w:ind w:right="143"/>
        <w:rPr>
          <w:sz w:val="14"/>
          <w:szCs w:val="14"/>
        </w:rPr>
      </w:pPr>
      <w:r w:rsidRPr="00A87C77">
        <w:rPr>
          <w:position w:val="-30"/>
        </w:rPr>
        <w:object w:dxaOrig="2540" w:dyaOrig="680">
          <v:shape id="_x0000_i1049" type="#_x0000_t75" style="width:126.9pt;height:34.15pt" o:ole="">
            <v:imagedata r:id="rId59" o:title=""/>
          </v:shape>
          <o:OLEObject Type="Embed" ProgID="Equation.3" ShapeID="_x0000_i1049" DrawAspect="Content" ObjectID="_1469085448" r:id="rId60"/>
        </w:object>
      </w:r>
      <w:r w:rsidR="006A03D3" w:rsidRPr="00A87C77">
        <w:t xml:space="preserve"> </w:t>
      </w:r>
      <w:r>
        <w:t>………</w:t>
      </w:r>
      <w:r w:rsidR="006A03D3">
        <w:rPr>
          <w:u w:val="single"/>
        </w:rPr>
        <w:t xml:space="preserve"> </w:t>
      </w:r>
      <w:r w:rsidR="006A03D3" w:rsidRPr="00723F66">
        <w:rPr>
          <w:u w:val="single"/>
        </w:rPr>
        <w:t>Ω</w:t>
      </w:r>
    </w:p>
    <w:p w:rsidR="006A03D3" w:rsidRPr="00146D3E" w:rsidRDefault="006A03D3" w:rsidP="00146D3E">
      <w:pPr>
        <w:tabs>
          <w:tab w:val="num" w:pos="2160"/>
        </w:tabs>
        <w:suppressAutoHyphens w:val="0"/>
        <w:ind w:right="143"/>
      </w:pPr>
      <w:r w:rsidRPr="00A87C77">
        <w:br/>
      </w:r>
      <w:r w:rsidR="00601D12" w:rsidRPr="00A87C77">
        <w:rPr>
          <w:position w:val="-30"/>
        </w:rPr>
        <w:object w:dxaOrig="4760" w:dyaOrig="720">
          <v:shape id="_x0000_i1050" type="#_x0000_t75" style="width:237.95pt;height:37.85pt" o:ole="">
            <v:imagedata r:id="rId61" o:title=""/>
          </v:shape>
          <o:OLEObject Type="Embed" ProgID="Equation.3" ShapeID="_x0000_i1050" DrawAspect="Content" ObjectID="_1469085449" r:id="rId62"/>
        </w:object>
      </w:r>
      <w:r w:rsidRPr="00A87C77">
        <w:t xml:space="preserve"> </w:t>
      </w:r>
      <w:r w:rsidR="00601D12" w:rsidRPr="00601D12">
        <w:rPr>
          <w:u w:val="single"/>
        </w:rPr>
        <w:t xml:space="preserve">…….. </w:t>
      </w:r>
      <w:r w:rsidR="00601D12">
        <w:t xml:space="preserve">  </w:t>
      </w:r>
    </w:p>
    <w:p w:rsidR="006A03D3" w:rsidRDefault="006A03D3" w:rsidP="006A03D3">
      <w:pPr>
        <w:tabs>
          <w:tab w:val="left" w:pos="1155"/>
        </w:tabs>
        <w:suppressAutoHyphens w:val="0"/>
        <w:ind w:right="143"/>
        <w:rPr>
          <w:u w:val="single"/>
        </w:rPr>
      </w:pPr>
      <w:r w:rsidRPr="00A87C77">
        <w:br/>
      </w:r>
      <w:r w:rsidRPr="00A87C77">
        <w:rPr>
          <w:position w:val="-10"/>
        </w:rPr>
        <w:object w:dxaOrig="420" w:dyaOrig="260">
          <v:shape id="_x0000_i1051" type="#_x0000_t75" style="width:21.95pt;height:12.2pt" o:ole="">
            <v:imagedata r:id="rId63" o:title=""/>
          </v:shape>
          <o:OLEObject Type="Embed" ProgID="Equation.3" ShapeID="_x0000_i1051" DrawAspect="Content" ObjectID="_1469085450" r:id="rId64"/>
        </w:object>
      </w:r>
      <w:r w:rsidR="00601D12">
        <w:rPr>
          <w:u w:val="single"/>
        </w:rPr>
        <w:t>….</w:t>
      </w:r>
      <w:r w:rsidRPr="00723F66">
        <w:rPr>
          <w:u w:val="single"/>
        </w:rPr>
        <w:t>°</w:t>
      </w:r>
      <w:r w:rsidR="00601D12">
        <w:rPr>
          <w:u w:val="single"/>
        </w:rPr>
        <w:t>….</w:t>
      </w:r>
      <w:r w:rsidRPr="00723F66">
        <w:rPr>
          <w:u w:val="single"/>
        </w:rPr>
        <w:t>’</w:t>
      </w:r>
    </w:p>
    <w:p w:rsidR="006A03D3" w:rsidRDefault="006A03D3" w:rsidP="006A03D3">
      <w:pPr>
        <w:tabs>
          <w:tab w:val="left" w:pos="1155"/>
        </w:tabs>
        <w:suppressAutoHyphens w:val="0"/>
        <w:ind w:right="143"/>
        <w:rPr>
          <w:u w:val="single"/>
        </w:rPr>
      </w:pPr>
    </w:p>
    <w:p w:rsidR="006A03D3" w:rsidRPr="00372417" w:rsidRDefault="00601D12" w:rsidP="006A03D3">
      <w:pPr>
        <w:tabs>
          <w:tab w:val="left" w:pos="1155"/>
        </w:tabs>
        <w:suppressAutoHyphens w:val="0"/>
        <w:ind w:right="143"/>
        <w:rPr>
          <w:b/>
        </w:rPr>
      </w:pPr>
      <w:r w:rsidRPr="00B12089">
        <w:rPr>
          <w:position w:val="-12"/>
        </w:rPr>
        <w:object w:dxaOrig="3760" w:dyaOrig="380">
          <v:shape id="_x0000_i1052" type="#_x0000_t75" style="width:189.15pt;height:19.55pt" o:ole="">
            <v:imagedata r:id="rId65" o:title=""/>
          </v:shape>
          <o:OLEObject Type="Embed" ProgID="Equation.3" ShapeID="_x0000_i1052" DrawAspect="Content" ObjectID="_1469085451" r:id="rId66"/>
        </w:object>
      </w:r>
      <w:r>
        <w:rPr>
          <w:u w:val="single"/>
        </w:rPr>
        <w:t>…….</w:t>
      </w:r>
      <w:r w:rsidR="006A03D3">
        <w:rPr>
          <w:u w:val="single"/>
        </w:rPr>
        <w:t xml:space="preserve"> </w:t>
      </w:r>
      <w:r w:rsidR="006A03D3" w:rsidRPr="00723F66">
        <w:rPr>
          <w:u w:val="single"/>
        </w:rPr>
        <w:t>Ω</w:t>
      </w:r>
      <w:r w:rsidR="006A03D3">
        <w:t xml:space="preserve">                              </w:t>
      </w:r>
    </w:p>
    <w:p w:rsidR="006A03D3" w:rsidRDefault="006A03D3" w:rsidP="006A03D3">
      <w:pPr>
        <w:tabs>
          <w:tab w:val="left" w:pos="1155"/>
        </w:tabs>
        <w:suppressAutoHyphens w:val="0"/>
        <w:ind w:right="143"/>
      </w:pPr>
    </w:p>
    <w:p w:rsidR="006A03D3" w:rsidRDefault="00601D12" w:rsidP="006A03D3">
      <w:pPr>
        <w:tabs>
          <w:tab w:val="num" w:pos="2160"/>
        </w:tabs>
        <w:suppressAutoHyphens w:val="0"/>
        <w:ind w:right="143"/>
        <w:rPr>
          <w:rFonts w:ascii="Verdana" w:hAnsi="Verdana"/>
          <w:b/>
          <w:u w:val="double"/>
        </w:rPr>
      </w:pPr>
      <w:r w:rsidRPr="00FC72A8">
        <w:rPr>
          <w:rFonts w:ascii="Verdana" w:hAnsi="Verdana"/>
          <w:position w:val="-10"/>
        </w:rPr>
        <w:object w:dxaOrig="3680" w:dyaOrig="360">
          <v:shape id="_x0000_i1053" type="#_x0000_t75" style="width:183.05pt;height:17.1pt" o:ole="">
            <v:imagedata r:id="rId67" o:title=""/>
          </v:shape>
          <o:OLEObject Type="Embed" ProgID="Equation.3" ShapeID="_x0000_i1053" DrawAspect="Content" ObjectID="_1469085452" r:id="rId68"/>
        </w:object>
      </w:r>
      <w:r w:rsidR="006A03D3">
        <w:rPr>
          <w:rFonts w:ascii="Verdana" w:hAnsi="Verdana"/>
        </w:rPr>
        <w:t xml:space="preserve"> </w:t>
      </w:r>
      <w:r>
        <w:rPr>
          <w:rFonts w:ascii="Verdana" w:hAnsi="Verdana"/>
        </w:rPr>
        <w:t>………</w:t>
      </w:r>
      <w:r w:rsidR="006A03D3">
        <w:rPr>
          <w:u w:val="single"/>
        </w:rPr>
        <w:t xml:space="preserve"> </w:t>
      </w:r>
      <w:r w:rsidR="006A03D3" w:rsidRPr="009547EC">
        <w:rPr>
          <w:u w:val="single"/>
        </w:rPr>
        <w:t>Ω</w:t>
      </w:r>
    </w:p>
    <w:p w:rsidR="006A03D3" w:rsidRDefault="006A03D3" w:rsidP="006A03D3">
      <w:pPr>
        <w:tabs>
          <w:tab w:val="num" w:pos="2160"/>
        </w:tabs>
        <w:suppressAutoHyphens w:val="0"/>
        <w:ind w:right="143"/>
        <w:rPr>
          <w:u w:val="single"/>
        </w:rPr>
      </w:pPr>
      <w:r>
        <w:rPr>
          <w:rFonts w:ascii="Verdana" w:hAnsi="Verdana"/>
        </w:rPr>
        <w:br/>
      </w:r>
      <w:r w:rsidR="00601D12" w:rsidRPr="00B96350">
        <w:rPr>
          <w:rFonts w:ascii="Verdana" w:hAnsi="Verdana"/>
          <w:position w:val="-24"/>
        </w:rPr>
        <w:object w:dxaOrig="2520" w:dyaOrig="620">
          <v:shape id="_x0000_i1054" type="#_x0000_t75" style="width:126.9pt;height:29.3pt" o:ole="">
            <v:imagedata r:id="rId69" o:title=""/>
          </v:shape>
          <o:OLEObject Type="Embed" ProgID="Equation.3" ShapeID="_x0000_i1054" DrawAspect="Content" ObjectID="_1469085453" r:id="rId70"/>
        </w:object>
      </w:r>
      <w:r>
        <w:rPr>
          <w:rFonts w:ascii="Verdana" w:hAnsi="Verdana"/>
        </w:rPr>
        <w:t xml:space="preserve"> </w:t>
      </w:r>
      <w:r w:rsidR="00601D12">
        <w:rPr>
          <w:u w:val="single"/>
        </w:rPr>
        <w:t>………</w:t>
      </w:r>
      <w:r>
        <w:rPr>
          <w:u w:val="single"/>
        </w:rPr>
        <w:t xml:space="preserve"> </w:t>
      </w:r>
      <w:r w:rsidRPr="009547EC">
        <w:rPr>
          <w:u w:val="single"/>
        </w:rPr>
        <w:t>H</w:t>
      </w:r>
    </w:p>
    <w:p w:rsidR="006A03D3" w:rsidRDefault="006A03D3" w:rsidP="006A03D3">
      <w:pPr>
        <w:tabs>
          <w:tab w:val="num" w:pos="2160"/>
        </w:tabs>
        <w:suppressAutoHyphens w:val="0"/>
        <w:ind w:right="143"/>
        <w:rPr>
          <w:u w:val="single"/>
        </w:rPr>
      </w:pPr>
    </w:p>
    <w:p w:rsidR="006A03D3" w:rsidRDefault="006A03D3" w:rsidP="006A03D3">
      <w:pPr>
        <w:tabs>
          <w:tab w:val="num" w:pos="2160"/>
        </w:tabs>
        <w:suppressAutoHyphens w:val="0"/>
        <w:ind w:right="143"/>
        <w:rPr>
          <w:u w:val="single"/>
        </w:rPr>
      </w:pPr>
      <w:proofErr w:type="spellStart"/>
      <w:r w:rsidRPr="00CC510D">
        <w:t>R</w:t>
      </w:r>
      <w:r w:rsidRPr="00CC510D">
        <w:rPr>
          <w:vertAlign w:val="subscript"/>
        </w:rPr>
        <w:t>fe</w:t>
      </w:r>
      <w:proofErr w:type="spellEnd"/>
      <w:r w:rsidR="00601D12">
        <w:t xml:space="preserve">= </w:t>
      </w:r>
      <w:proofErr w:type="spellStart"/>
      <w:r w:rsidR="00601D12">
        <w:t>Rč</w:t>
      </w:r>
      <w:proofErr w:type="spellEnd"/>
      <w:r w:rsidR="00601D12">
        <w:t xml:space="preserve"> – </w:t>
      </w:r>
      <w:proofErr w:type="spellStart"/>
      <w:r w:rsidR="00601D12">
        <w:t>Rv</w:t>
      </w:r>
      <w:proofErr w:type="spellEnd"/>
      <w:r w:rsidR="00601D12">
        <w:t xml:space="preserve"> = ….. – ….</w:t>
      </w:r>
      <w:r>
        <w:t xml:space="preserve"> = </w:t>
      </w:r>
      <w:r w:rsidR="00601D12">
        <w:rPr>
          <w:u w:val="single"/>
        </w:rPr>
        <w:t>……</w:t>
      </w:r>
      <w:r w:rsidRPr="00CC510D">
        <w:rPr>
          <w:u w:val="single"/>
        </w:rPr>
        <w:t xml:space="preserve"> Ω  </w:t>
      </w:r>
    </w:p>
    <w:p w:rsidR="006A03D3" w:rsidRPr="006A03D3" w:rsidRDefault="006A03D3">
      <w:pPr>
        <w:suppressAutoHyphens w:val="0"/>
        <w:rPr>
          <w:rFonts w:ascii="Verdana" w:hAnsi="Verdana"/>
          <w:b/>
        </w:rPr>
      </w:pPr>
    </w:p>
    <w:p w:rsidR="006A03D3" w:rsidRPr="006A03D3" w:rsidRDefault="006A03D3" w:rsidP="006A03D3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6A03D3">
        <w:rPr>
          <w:rFonts w:ascii="Arial" w:hAnsi="Arial" w:cs="Arial"/>
          <w:sz w:val="28"/>
          <w:szCs w:val="28"/>
        </w:rPr>
        <w:t>Obra</w:t>
      </w:r>
      <w:r w:rsidR="000C78AD">
        <w:rPr>
          <w:rFonts w:ascii="Arial" w:hAnsi="Arial" w:cs="Arial"/>
          <w:sz w:val="28"/>
          <w:szCs w:val="28"/>
        </w:rPr>
        <w:t>zovky</w:t>
      </w:r>
      <w:r w:rsidRPr="006A03D3">
        <w:rPr>
          <w:rFonts w:ascii="Arial" w:hAnsi="Arial" w:cs="Arial"/>
          <w:sz w:val="28"/>
          <w:szCs w:val="28"/>
        </w:rPr>
        <w:t xml:space="preserve"> </w:t>
      </w:r>
      <w:r w:rsidR="000C78AD">
        <w:rPr>
          <w:rFonts w:ascii="Arial" w:hAnsi="Arial" w:cs="Arial"/>
          <w:sz w:val="28"/>
          <w:szCs w:val="28"/>
        </w:rPr>
        <w:t xml:space="preserve">po </w:t>
      </w:r>
      <w:r w:rsidRPr="006A03D3">
        <w:rPr>
          <w:rFonts w:ascii="Arial" w:hAnsi="Arial" w:cs="Arial"/>
          <w:sz w:val="28"/>
          <w:szCs w:val="28"/>
        </w:rPr>
        <w:t>uvedení obvodu do rezonance</w:t>
      </w:r>
      <w:r w:rsidR="000C78AD">
        <w:rPr>
          <w:rFonts w:ascii="Arial" w:hAnsi="Arial" w:cs="Arial"/>
          <w:sz w:val="28"/>
          <w:szCs w:val="28"/>
        </w:rPr>
        <w:t>:</w:t>
      </w:r>
    </w:p>
    <w:p w:rsidR="006A03D3" w:rsidRPr="00723F66" w:rsidRDefault="006A03D3" w:rsidP="00723F66"/>
    <w:p w:rsidR="00723F66" w:rsidRPr="00723F66" w:rsidRDefault="00723F66" w:rsidP="00723F66">
      <w:pPr>
        <w:rPr>
          <w:sz w:val="28"/>
          <w:szCs w:val="28"/>
        </w:rPr>
      </w:pPr>
      <w:r w:rsidRPr="00723F66">
        <w:rPr>
          <w:noProof/>
          <w:sz w:val="28"/>
          <w:szCs w:val="28"/>
          <w:lang w:eastAsia="cs-CZ"/>
        </w:rPr>
        <w:drawing>
          <wp:inline distT="0" distB="0" distL="0" distR="0">
            <wp:extent cx="6190633" cy="4362824"/>
            <wp:effectExtent l="0" t="0" r="0" b="0"/>
            <wp:docPr id="6" name="obrázek 125" descr="C:\Users\Filip\Documents\PLOCHA\škola\PME\protokol 14 L3V\civka\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:\Users\Filip\Documents\PLOCHA\škola\PME\protokol 14 L3V\civka\2.bmp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838" cy="4363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F66" w:rsidRDefault="00723F66" w:rsidP="00723F66">
      <w:pPr>
        <w:rPr>
          <w:b/>
          <w:sz w:val="28"/>
          <w:szCs w:val="28"/>
        </w:rPr>
      </w:pPr>
    </w:p>
    <w:p w:rsidR="000C78AD" w:rsidRPr="00723F66" w:rsidRDefault="000C78AD" w:rsidP="00723F66">
      <w:pPr>
        <w:rPr>
          <w:b/>
          <w:sz w:val="28"/>
          <w:szCs w:val="28"/>
        </w:rPr>
      </w:pPr>
    </w:p>
    <w:p w:rsidR="00723F66" w:rsidRDefault="0098127A">
      <w:pPr>
        <w:suppressAutoHyphens w:val="0"/>
        <w:rPr>
          <w:b/>
          <w:sz w:val="28"/>
          <w:szCs w:val="28"/>
        </w:rPr>
      </w:pPr>
      <w:r w:rsidRPr="00723F66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190634" cy="4297082"/>
            <wp:effectExtent l="0" t="0" r="0" b="0"/>
            <wp:docPr id="126" name="obrázek 126" descr="C:\Users\Filip\Documents\PLOCHA\škola\PME\protokol 14 L3V\civka\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C:\Users\Filip\Documents\PLOCHA\škola\PME\protokol 14 L3V\civka\3.bmp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885" cy="429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8AD" w:rsidRDefault="000C78AD">
      <w:pPr>
        <w:suppressAutoHyphens w:val="0"/>
        <w:rPr>
          <w:b/>
          <w:sz w:val="28"/>
          <w:szCs w:val="28"/>
        </w:rPr>
      </w:pPr>
    </w:p>
    <w:p w:rsidR="0098127A" w:rsidRPr="000C78AD" w:rsidRDefault="000C78AD">
      <w:pPr>
        <w:suppressAutoHyphens w:val="0"/>
        <w:rPr>
          <w:rFonts w:ascii="Arial" w:hAnsi="Arial" w:cs="Arial"/>
          <w:sz w:val="28"/>
          <w:szCs w:val="28"/>
        </w:rPr>
      </w:pPr>
      <w:r w:rsidRPr="000C78AD">
        <w:rPr>
          <w:rFonts w:ascii="Arial" w:hAnsi="Arial" w:cs="Arial"/>
          <w:sz w:val="28"/>
          <w:szCs w:val="28"/>
        </w:rPr>
        <w:lastRenderedPageBreak/>
        <w:t xml:space="preserve">Obrazovka se zvýšenou citlivostí pro změření hodnoty ULC: </w:t>
      </w:r>
    </w:p>
    <w:p w:rsidR="000C78AD" w:rsidRPr="000C78AD" w:rsidRDefault="000C78AD">
      <w:pPr>
        <w:suppressAutoHyphens w:val="0"/>
        <w:rPr>
          <w:rFonts w:ascii="Arial" w:hAnsi="Arial" w:cs="Arial"/>
          <w:sz w:val="28"/>
          <w:szCs w:val="28"/>
        </w:rPr>
      </w:pPr>
    </w:p>
    <w:p w:rsidR="00723F66" w:rsidRDefault="00723F66" w:rsidP="00723F66">
      <w:pPr>
        <w:rPr>
          <w:b/>
          <w:sz w:val="28"/>
          <w:szCs w:val="28"/>
        </w:rPr>
      </w:pPr>
      <w:r w:rsidRPr="00723F66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191885" cy="4429459"/>
            <wp:effectExtent l="19050" t="0" r="0" b="0"/>
            <wp:docPr id="127" name="obrázek 127" descr="C:\Users\Filip\Documents\PLOCHA\škola\PME\protokol 14 L3V\civka\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C:\Users\Filip\Documents\PLOCHA\škola\PME\protokol 14 L3V\civka\4.bmp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885" cy="4429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F66" w:rsidRPr="00723F66" w:rsidRDefault="00723F66" w:rsidP="00723F66">
      <w:pPr>
        <w:rPr>
          <w:b/>
          <w:sz w:val="28"/>
          <w:szCs w:val="28"/>
        </w:rPr>
      </w:pPr>
    </w:p>
    <w:p w:rsidR="00723F66" w:rsidRDefault="00723F66" w:rsidP="00723F66">
      <w:pPr>
        <w:rPr>
          <w:b/>
          <w:sz w:val="28"/>
          <w:szCs w:val="28"/>
          <w:u w:val="single"/>
        </w:rPr>
      </w:pPr>
    </w:p>
    <w:p w:rsidR="0098127A" w:rsidRPr="000C78AD" w:rsidRDefault="00836331" w:rsidP="00844504">
      <w:pPr>
        <w:tabs>
          <w:tab w:val="num" w:pos="2160"/>
        </w:tabs>
        <w:suppressAutoHyphens w:val="0"/>
        <w:ind w:right="143"/>
        <w:rPr>
          <w:rFonts w:ascii="Arial" w:hAnsi="Arial" w:cs="Arial"/>
          <w:b/>
          <w:sz w:val="32"/>
          <w:szCs w:val="32"/>
          <w:u w:val="single"/>
        </w:rPr>
      </w:pPr>
      <w:r w:rsidRPr="000C78AD">
        <w:rPr>
          <w:rFonts w:ascii="Arial" w:hAnsi="Arial" w:cs="Arial"/>
          <w:b/>
          <w:sz w:val="32"/>
          <w:szCs w:val="32"/>
          <w:u w:val="single"/>
        </w:rPr>
        <w:t>Výpočty ostatních hodnot  měřené cívky z 3. a 4. naskenované obrazovky:</w:t>
      </w:r>
    </w:p>
    <w:p w:rsidR="00BC37F9" w:rsidRDefault="00BC37F9" w:rsidP="00844504">
      <w:pPr>
        <w:tabs>
          <w:tab w:val="num" w:pos="2160"/>
        </w:tabs>
        <w:suppressAutoHyphens w:val="0"/>
        <w:ind w:right="143"/>
        <w:rPr>
          <w:rFonts w:ascii="Verdana" w:hAnsi="Verdana"/>
          <w:position w:val="-32"/>
        </w:rPr>
      </w:pPr>
    </w:p>
    <w:p w:rsidR="0098127A" w:rsidRDefault="00BC37F9" w:rsidP="00844504">
      <w:pPr>
        <w:tabs>
          <w:tab w:val="num" w:pos="2160"/>
        </w:tabs>
        <w:suppressAutoHyphens w:val="0"/>
        <w:ind w:right="143"/>
        <w:rPr>
          <w:rFonts w:ascii="Verdana" w:hAnsi="Verdana"/>
          <w:position w:val="-32"/>
        </w:rPr>
      </w:pPr>
      <w:r>
        <w:rPr>
          <w:rFonts w:ascii="Verdana" w:hAnsi="Verdana"/>
          <w:position w:val="-32"/>
        </w:rPr>
        <w:t>f = …… Hz,   L = ………H,   R</w:t>
      </w:r>
      <w:r w:rsidRPr="00BC37F9">
        <w:rPr>
          <w:rFonts w:ascii="Verdana" w:hAnsi="Verdana"/>
          <w:position w:val="-32"/>
          <w:vertAlign w:val="subscript"/>
        </w:rPr>
        <w:t>Č</w:t>
      </w:r>
      <w:r>
        <w:rPr>
          <w:rFonts w:ascii="Verdana" w:hAnsi="Verdana"/>
          <w:position w:val="-32"/>
        </w:rPr>
        <w:t xml:space="preserve"> = ………Ω</w:t>
      </w:r>
    </w:p>
    <w:p w:rsidR="00BC37F9" w:rsidRDefault="00BC37F9" w:rsidP="00844504">
      <w:pPr>
        <w:tabs>
          <w:tab w:val="num" w:pos="2160"/>
        </w:tabs>
        <w:suppressAutoHyphens w:val="0"/>
        <w:ind w:right="143"/>
        <w:rPr>
          <w:rFonts w:ascii="Verdana" w:hAnsi="Verdana"/>
          <w:position w:val="-32"/>
        </w:rPr>
      </w:pPr>
    </w:p>
    <w:p w:rsidR="00723F66" w:rsidRPr="00844504" w:rsidRDefault="00601D12" w:rsidP="00844504">
      <w:pPr>
        <w:tabs>
          <w:tab w:val="num" w:pos="2160"/>
        </w:tabs>
        <w:suppressAutoHyphens w:val="0"/>
        <w:ind w:right="143"/>
        <w:rPr>
          <w:rFonts w:ascii="Verdana" w:hAnsi="Verdana"/>
          <w:b/>
          <w:u w:val="double"/>
        </w:rPr>
      </w:pPr>
      <w:r w:rsidRPr="00C01CA7">
        <w:rPr>
          <w:rFonts w:ascii="Verdana" w:hAnsi="Verdana"/>
          <w:position w:val="-32"/>
        </w:rPr>
        <w:object w:dxaOrig="2780" w:dyaOrig="700">
          <v:shape id="_x0000_i1055" type="#_x0000_t75" style="width:139.1pt;height:34.15pt" o:ole="">
            <v:imagedata r:id="rId74" o:title=""/>
          </v:shape>
          <o:OLEObject Type="Embed" ProgID="Equation.3" ShapeID="_x0000_i1055" DrawAspect="Content" ObjectID="_1469085454" r:id="rId75"/>
        </w:object>
      </w:r>
      <w:r w:rsidR="00723F66">
        <w:rPr>
          <w:rFonts w:ascii="Verdana" w:hAnsi="Verdana"/>
        </w:rPr>
        <w:t xml:space="preserve"> </w:t>
      </w:r>
      <w:r>
        <w:rPr>
          <w:u w:val="single"/>
        </w:rPr>
        <w:t>……….</w:t>
      </w:r>
    </w:p>
    <w:p w:rsidR="00422D5F" w:rsidRPr="00422D5F" w:rsidRDefault="00262644" w:rsidP="00723F66">
      <w:pPr>
        <w:rPr>
          <w:u w:val="single"/>
        </w:rPr>
      </w:pPr>
      <w:r w:rsidRPr="00021CC4">
        <w:rPr>
          <w:rFonts w:ascii="Verdana" w:hAnsi="Verdana"/>
          <w:position w:val="-30"/>
        </w:rPr>
        <w:object w:dxaOrig="1760" w:dyaOrig="680">
          <v:shape id="_x0000_i1056" type="#_x0000_t75" style="width:89.1pt;height:34.15pt" o:ole="">
            <v:imagedata r:id="rId76" o:title=""/>
          </v:shape>
          <o:OLEObject Type="Embed" ProgID="Equation.3" ShapeID="_x0000_i1056" DrawAspect="Content" ObjectID="_1469085455" r:id="rId77"/>
        </w:object>
      </w:r>
      <w:r w:rsidR="00422D5F">
        <w:rPr>
          <w:rFonts w:ascii="Verdana" w:hAnsi="Verdana"/>
        </w:rPr>
        <w:t xml:space="preserve"> </w:t>
      </w:r>
      <w:r w:rsidR="00601D12">
        <w:rPr>
          <w:u w:val="single"/>
        </w:rPr>
        <w:t>……..</w:t>
      </w:r>
    </w:p>
    <w:p w:rsidR="00836331" w:rsidRPr="00836331" w:rsidRDefault="00836331" w:rsidP="00723F66">
      <w:pPr>
        <w:rPr>
          <w:rFonts w:ascii="Arial" w:hAnsi="Arial" w:cs="Arial"/>
          <w:position w:val="-36"/>
          <w:sz w:val="28"/>
          <w:szCs w:val="28"/>
        </w:rPr>
      </w:pPr>
      <w:r w:rsidRPr="00836331">
        <w:rPr>
          <w:rFonts w:ascii="Arial" w:hAnsi="Arial" w:cs="Arial"/>
          <w:position w:val="-36"/>
          <w:sz w:val="28"/>
          <w:szCs w:val="28"/>
        </w:rPr>
        <w:t>Výpočet hodnot rezonančního obvodu (f</w:t>
      </w:r>
      <w:r w:rsidRPr="00836331">
        <w:rPr>
          <w:rFonts w:ascii="Arial" w:hAnsi="Arial" w:cs="Arial"/>
          <w:position w:val="-36"/>
          <w:sz w:val="28"/>
          <w:szCs w:val="28"/>
          <w:vertAlign w:val="subscript"/>
        </w:rPr>
        <w:t>0</w:t>
      </w:r>
      <w:r w:rsidRPr="00836331">
        <w:rPr>
          <w:rFonts w:ascii="Arial" w:hAnsi="Arial" w:cs="Arial"/>
          <w:position w:val="-36"/>
          <w:sz w:val="28"/>
          <w:szCs w:val="28"/>
        </w:rPr>
        <w:t xml:space="preserve"> a B)</w:t>
      </w:r>
      <w:r>
        <w:rPr>
          <w:rFonts w:ascii="Arial" w:hAnsi="Arial" w:cs="Arial"/>
          <w:position w:val="-36"/>
          <w:sz w:val="28"/>
          <w:szCs w:val="28"/>
        </w:rPr>
        <w:t xml:space="preserve">: z 3. a 4. naskenované </w:t>
      </w:r>
      <w:r>
        <w:rPr>
          <w:rFonts w:ascii="Arial" w:hAnsi="Arial" w:cs="Arial"/>
          <w:sz w:val="28"/>
          <w:szCs w:val="28"/>
        </w:rPr>
        <w:t xml:space="preserve"> naskenované obrazovky:</w:t>
      </w:r>
      <w:r>
        <w:rPr>
          <w:rFonts w:ascii="Arial" w:hAnsi="Arial" w:cs="Arial"/>
          <w:position w:val="-36"/>
          <w:sz w:val="28"/>
          <w:szCs w:val="28"/>
        </w:rPr>
        <w:t xml:space="preserve"> </w:t>
      </w:r>
    </w:p>
    <w:p w:rsidR="00836331" w:rsidRDefault="00836331" w:rsidP="00723F66">
      <w:pPr>
        <w:rPr>
          <w:rFonts w:ascii="Verdana" w:hAnsi="Verdana"/>
          <w:position w:val="-36"/>
        </w:rPr>
      </w:pPr>
    </w:p>
    <w:p w:rsidR="00422D5F" w:rsidRDefault="00262644" w:rsidP="00723F66">
      <w:pPr>
        <w:rPr>
          <w:u w:val="single"/>
        </w:rPr>
      </w:pPr>
      <w:r w:rsidRPr="00601D12">
        <w:rPr>
          <w:rFonts w:ascii="Verdana" w:hAnsi="Verdana"/>
          <w:position w:val="-28"/>
        </w:rPr>
        <w:object w:dxaOrig="4360" w:dyaOrig="660">
          <v:shape id="_x0000_i1057" type="#_x0000_t75" style="width:218.45pt;height:31.75pt" o:ole="">
            <v:imagedata r:id="rId78" o:title=""/>
          </v:shape>
          <o:OLEObject Type="Embed" ProgID="Equation.3" ShapeID="_x0000_i1057" DrawAspect="Content" ObjectID="_1469085456" r:id="rId79"/>
        </w:object>
      </w:r>
      <w:r w:rsidR="00422D5F">
        <w:rPr>
          <w:rFonts w:ascii="Verdana" w:hAnsi="Verdana"/>
        </w:rPr>
        <w:t xml:space="preserve"> </w:t>
      </w:r>
      <w:r>
        <w:rPr>
          <w:u w:val="single"/>
        </w:rPr>
        <w:t>……..</w:t>
      </w:r>
      <w:r w:rsidR="00422D5F">
        <w:rPr>
          <w:u w:val="single"/>
        </w:rPr>
        <w:t xml:space="preserve"> </w:t>
      </w:r>
      <w:r w:rsidR="00422D5F" w:rsidRPr="00422D5F">
        <w:rPr>
          <w:u w:val="single"/>
        </w:rPr>
        <w:t>Hz</w:t>
      </w:r>
    </w:p>
    <w:p w:rsidR="00844504" w:rsidRDefault="00262644" w:rsidP="00723F66">
      <w:pPr>
        <w:rPr>
          <w:b/>
          <w:sz w:val="28"/>
          <w:szCs w:val="28"/>
          <w:u w:val="single"/>
        </w:rPr>
      </w:pPr>
      <w:r w:rsidRPr="00262644">
        <w:rPr>
          <w:rFonts w:ascii="Verdana" w:hAnsi="Verdana"/>
          <w:position w:val="-34"/>
        </w:rPr>
        <w:object w:dxaOrig="1680" w:dyaOrig="720">
          <v:shape id="_x0000_i1058" type="#_x0000_t75" style="width:84.2pt;height:37.85pt" o:ole="">
            <v:imagedata r:id="rId80" o:title=""/>
          </v:shape>
          <o:OLEObject Type="Embed" ProgID="Equation.3" ShapeID="_x0000_i1058" DrawAspect="Content" ObjectID="_1469085457" r:id="rId81"/>
        </w:object>
      </w:r>
      <w:r w:rsidR="00844504">
        <w:rPr>
          <w:rFonts w:ascii="Verdana" w:hAnsi="Verdana"/>
        </w:rPr>
        <w:t>=</w:t>
      </w:r>
      <w:r>
        <w:rPr>
          <w:u w:val="single"/>
        </w:rPr>
        <w:t>………</w:t>
      </w:r>
      <w:r w:rsidR="00BB175E">
        <w:rPr>
          <w:u w:val="single"/>
        </w:rPr>
        <w:t xml:space="preserve"> Hz</w:t>
      </w:r>
    </w:p>
    <w:p w:rsidR="00FF1B3C" w:rsidRDefault="00FF1B3C">
      <w:pPr>
        <w:suppressAutoHyphens w:val="0"/>
        <w:rPr>
          <w:b/>
          <w:sz w:val="28"/>
          <w:szCs w:val="28"/>
          <w:u w:val="single"/>
        </w:rPr>
      </w:pPr>
    </w:p>
    <w:p w:rsidR="00FF1B3C" w:rsidRPr="00FF1B3C" w:rsidRDefault="00FF1B3C">
      <w:pPr>
        <w:suppressAutoHyphens w:val="0"/>
        <w:rPr>
          <w:sz w:val="28"/>
          <w:szCs w:val="28"/>
        </w:rPr>
      </w:pPr>
    </w:p>
    <w:p w:rsidR="00FF1B3C" w:rsidRPr="00FF1B3C" w:rsidRDefault="00FF1B3C">
      <w:pPr>
        <w:suppressAutoHyphens w:val="0"/>
        <w:rPr>
          <w:rFonts w:ascii="Arial" w:hAnsi="Arial" w:cs="Arial"/>
          <w:sz w:val="32"/>
          <w:szCs w:val="32"/>
        </w:rPr>
      </w:pPr>
    </w:p>
    <w:p w:rsidR="00723F66" w:rsidRPr="00B06B5F" w:rsidRDefault="00723F66" w:rsidP="00723F66">
      <w:pPr>
        <w:rPr>
          <w:rFonts w:ascii="Arial" w:hAnsi="Arial" w:cs="Arial"/>
          <w:b/>
          <w:sz w:val="32"/>
          <w:szCs w:val="32"/>
          <w:u w:val="single"/>
        </w:rPr>
      </w:pPr>
      <w:r w:rsidRPr="00B06B5F">
        <w:rPr>
          <w:rFonts w:ascii="Arial" w:hAnsi="Arial" w:cs="Arial"/>
          <w:b/>
          <w:sz w:val="32"/>
          <w:szCs w:val="32"/>
          <w:u w:val="single"/>
        </w:rPr>
        <w:t>Závěr:</w:t>
      </w:r>
    </w:p>
    <w:p w:rsidR="00422D5F" w:rsidRDefault="00422D5F" w:rsidP="00422D5F">
      <w:pPr>
        <w:tabs>
          <w:tab w:val="left" w:pos="0"/>
        </w:tabs>
        <w:ind w:right="143"/>
        <w:rPr>
          <w:rFonts w:ascii="Verdana" w:hAnsi="Verdana"/>
        </w:rPr>
      </w:pPr>
    </w:p>
    <w:p w:rsidR="00C62775" w:rsidRPr="00341D93" w:rsidRDefault="00C62775" w:rsidP="0098127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2"/>
          <w:szCs w:val="32"/>
        </w:rPr>
        <w:tab/>
      </w:r>
      <w:r w:rsidRPr="00341D93">
        <w:rPr>
          <w:rFonts w:ascii="Arial" w:hAnsi="Arial" w:cs="Arial"/>
          <w:sz w:val="28"/>
          <w:szCs w:val="28"/>
        </w:rPr>
        <w:t xml:space="preserve">Porovnání hodnoty měřené indukčnosti </w:t>
      </w:r>
      <w:r w:rsidR="0098127A" w:rsidRPr="00341D93">
        <w:rPr>
          <w:rFonts w:ascii="Arial" w:hAnsi="Arial" w:cs="Arial"/>
          <w:sz w:val="28"/>
          <w:szCs w:val="28"/>
        </w:rPr>
        <w:tab/>
      </w:r>
      <w:r w:rsidRPr="00341D93">
        <w:rPr>
          <w:rFonts w:ascii="Arial" w:hAnsi="Arial" w:cs="Arial"/>
          <w:sz w:val="28"/>
          <w:szCs w:val="28"/>
        </w:rPr>
        <w:t>s hodnotou 1H (udávanou výrobcem) , rozdíl, chyba v %, zhodnocení přesnosti měření.</w:t>
      </w:r>
    </w:p>
    <w:p w:rsidR="00C62775" w:rsidRPr="00341D93" w:rsidRDefault="00C62775" w:rsidP="0098127A">
      <w:pPr>
        <w:rPr>
          <w:rFonts w:ascii="Arial" w:hAnsi="Arial" w:cs="Arial"/>
          <w:sz w:val="28"/>
          <w:szCs w:val="28"/>
        </w:rPr>
      </w:pPr>
      <w:r w:rsidRPr="00341D93">
        <w:rPr>
          <w:rFonts w:ascii="Arial" w:hAnsi="Arial" w:cs="Arial"/>
          <w:sz w:val="28"/>
          <w:szCs w:val="28"/>
        </w:rPr>
        <w:t>Zhodnocení vypočítaných a naměřených hodnot a jejich odchylek rezonančního kmitočtu, činitele jakosti Q. Pokud jsou odchylky větší než cca 5% pokuste se zdůvodnit proč vznikly.</w:t>
      </w:r>
    </w:p>
    <w:p w:rsidR="00BB175E" w:rsidRPr="00341D93" w:rsidRDefault="0098127A" w:rsidP="007C1130">
      <w:pPr>
        <w:ind w:firstLine="708"/>
        <w:rPr>
          <w:rFonts w:ascii="Arial" w:hAnsi="Arial" w:cs="Arial"/>
          <w:sz w:val="28"/>
          <w:szCs w:val="28"/>
        </w:rPr>
      </w:pPr>
      <w:r w:rsidRPr="00341D93">
        <w:rPr>
          <w:rFonts w:ascii="Arial" w:hAnsi="Arial" w:cs="Arial"/>
          <w:sz w:val="28"/>
          <w:szCs w:val="28"/>
        </w:rPr>
        <w:t xml:space="preserve">Dle výrobce měřená cívka má indukčnost 1 H. Námi naměřená indukčnost </w:t>
      </w:r>
      <w:r w:rsidR="00C62775" w:rsidRPr="00341D93">
        <w:rPr>
          <w:rFonts w:ascii="Arial" w:hAnsi="Arial" w:cs="Arial"/>
          <w:sz w:val="28"/>
          <w:szCs w:val="28"/>
        </w:rPr>
        <w:t>………..</w:t>
      </w:r>
      <w:r w:rsidRPr="00341D93">
        <w:rPr>
          <w:rFonts w:ascii="Arial" w:hAnsi="Arial" w:cs="Arial"/>
          <w:sz w:val="28"/>
          <w:szCs w:val="28"/>
        </w:rPr>
        <w:t xml:space="preserve"> H se liší o </w:t>
      </w:r>
      <w:r w:rsidR="00C62775" w:rsidRPr="00341D93">
        <w:rPr>
          <w:rFonts w:ascii="Arial" w:hAnsi="Arial" w:cs="Arial"/>
          <w:sz w:val="28"/>
          <w:szCs w:val="28"/>
        </w:rPr>
        <w:t>………</w:t>
      </w:r>
      <w:r w:rsidRPr="00341D93">
        <w:rPr>
          <w:rFonts w:ascii="Arial" w:hAnsi="Arial" w:cs="Arial"/>
          <w:sz w:val="28"/>
          <w:szCs w:val="28"/>
        </w:rPr>
        <w:t xml:space="preserve"> H což je o </w:t>
      </w:r>
      <w:r w:rsidR="00C62775" w:rsidRPr="00341D93">
        <w:rPr>
          <w:rFonts w:ascii="Arial" w:hAnsi="Arial" w:cs="Arial"/>
          <w:sz w:val="28"/>
          <w:szCs w:val="28"/>
        </w:rPr>
        <w:t>…….</w:t>
      </w:r>
      <w:r w:rsidRPr="00341D93">
        <w:rPr>
          <w:rFonts w:ascii="Arial" w:hAnsi="Arial" w:cs="Arial"/>
          <w:sz w:val="28"/>
          <w:szCs w:val="28"/>
        </w:rPr>
        <w:t xml:space="preserve">%. Tedy toto měření bylo </w:t>
      </w:r>
      <w:r w:rsidR="00C62775" w:rsidRPr="00341D93">
        <w:rPr>
          <w:rFonts w:ascii="Arial" w:hAnsi="Arial" w:cs="Arial"/>
          <w:sz w:val="28"/>
          <w:szCs w:val="28"/>
        </w:rPr>
        <w:t xml:space="preserve">/ nebylo </w:t>
      </w:r>
      <w:r w:rsidRPr="00341D93">
        <w:rPr>
          <w:rFonts w:ascii="Arial" w:hAnsi="Arial" w:cs="Arial"/>
          <w:sz w:val="28"/>
          <w:szCs w:val="28"/>
        </w:rPr>
        <w:t>velmi přesné.</w:t>
      </w:r>
    </w:p>
    <w:p w:rsidR="00D379E7" w:rsidRPr="00341D93" w:rsidRDefault="007C1130" w:rsidP="007C1130">
      <w:pPr>
        <w:ind w:firstLine="708"/>
        <w:rPr>
          <w:rFonts w:ascii="Arial" w:hAnsi="Arial" w:cs="Arial"/>
          <w:sz w:val="28"/>
          <w:szCs w:val="28"/>
        </w:rPr>
      </w:pPr>
      <w:r w:rsidRPr="00341D93">
        <w:rPr>
          <w:rFonts w:ascii="Arial" w:hAnsi="Arial" w:cs="Arial"/>
          <w:sz w:val="28"/>
          <w:szCs w:val="28"/>
        </w:rPr>
        <w:t xml:space="preserve"> Velikost indukčnosti, činného odporu a odporu vinutí, čím jsou způsobeny, jaký mají vliv na činitel jakosti Q. Dále zhodnoťte kvalitu cívky a kondenzátoru, jestli lze ztráty v kondenzátoru opravdu zanedbat. Popište a vyhodno</w:t>
      </w:r>
      <w:r w:rsidR="00146D3E" w:rsidRPr="00341D93">
        <w:rPr>
          <w:rFonts w:ascii="Arial" w:hAnsi="Arial" w:cs="Arial"/>
          <w:sz w:val="28"/>
          <w:szCs w:val="28"/>
        </w:rPr>
        <w:t xml:space="preserve">ťte </w:t>
      </w:r>
      <w:proofErr w:type="spellStart"/>
      <w:r w:rsidR="00146D3E" w:rsidRPr="00341D93">
        <w:rPr>
          <w:rFonts w:ascii="Arial" w:hAnsi="Arial" w:cs="Arial"/>
          <w:sz w:val="28"/>
          <w:szCs w:val="28"/>
        </w:rPr>
        <w:t>fázorové</w:t>
      </w:r>
      <w:proofErr w:type="spellEnd"/>
      <w:r w:rsidR="00146D3E" w:rsidRPr="00341D93">
        <w:rPr>
          <w:rFonts w:ascii="Arial" w:hAnsi="Arial" w:cs="Arial"/>
          <w:sz w:val="28"/>
          <w:szCs w:val="28"/>
        </w:rPr>
        <w:t xml:space="preserve"> diagramy. Určete ší</w:t>
      </w:r>
      <w:r w:rsidRPr="00341D93">
        <w:rPr>
          <w:rFonts w:ascii="Arial" w:hAnsi="Arial" w:cs="Arial"/>
          <w:sz w:val="28"/>
          <w:szCs w:val="28"/>
        </w:rPr>
        <w:t>řku pásma rezonančního obvodu.</w:t>
      </w:r>
    </w:p>
    <w:p w:rsidR="00D379E7" w:rsidRDefault="00D379E7" w:rsidP="007C1130">
      <w:pPr>
        <w:ind w:firstLine="708"/>
        <w:rPr>
          <w:rFonts w:ascii="Arial" w:hAnsi="Arial" w:cs="Arial"/>
          <w:sz w:val="32"/>
          <w:szCs w:val="32"/>
        </w:rPr>
      </w:pPr>
    </w:p>
    <w:p w:rsidR="00D379E7" w:rsidRPr="00EA4B96" w:rsidRDefault="00D379E7" w:rsidP="00D379E7">
      <w:pPr>
        <w:rPr>
          <w:rFonts w:ascii="Arial" w:hAnsi="Arial" w:cs="Arial"/>
          <w:b/>
          <w:sz w:val="32"/>
          <w:szCs w:val="32"/>
          <w:u w:val="single"/>
        </w:rPr>
      </w:pPr>
      <w:r w:rsidRPr="00EA4B96">
        <w:rPr>
          <w:rFonts w:ascii="Arial" w:hAnsi="Arial" w:cs="Arial"/>
          <w:b/>
          <w:sz w:val="32"/>
          <w:szCs w:val="32"/>
          <w:u w:val="single"/>
        </w:rPr>
        <w:t>Před odchodem z laboratoře je třeba mít:</w:t>
      </w:r>
    </w:p>
    <w:p w:rsidR="00EA4B96" w:rsidRDefault="00EA4B96" w:rsidP="00EA4B9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EA4B96" w:rsidRDefault="00341D93" w:rsidP="00341D93">
      <w:pPr>
        <w:tabs>
          <w:tab w:val="num" w:pos="851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EA4B96">
        <w:rPr>
          <w:rFonts w:ascii="Arial" w:hAnsi="Arial" w:cs="Arial"/>
          <w:sz w:val="28"/>
          <w:szCs w:val="28"/>
        </w:rPr>
        <w:t>Zaznamenaný odpor vinutí měřené cívky (</w:t>
      </w:r>
      <w:r w:rsidR="00EA4B96" w:rsidRPr="00EA4B96">
        <w:rPr>
          <w:rFonts w:ascii="Arial" w:hAnsi="Arial" w:cs="Arial"/>
          <w:sz w:val="28"/>
          <w:szCs w:val="28"/>
        </w:rPr>
        <w:t>R</w:t>
      </w:r>
      <w:r w:rsidR="00EA4B96" w:rsidRPr="00EA4B96">
        <w:rPr>
          <w:rFonts w:ascii="Arial" w:hAnsi="Arial" w:cs="Arial"/>
          <w:sz w:val="28"/>
          <w:szCs w:val="28"/>
          <w:vertAlign w:val="subscript"/>
        </w:rPr>
        <w:t>V</w:t>
      </w:r>
      <w:r w:rsidR="00EA4B96">
        <w:rPr>
          <w:rFonts w:ascii="Arial" w:hAnsi="Arial" w:cs="Arial"/>
          <w:sz w:val="28"/>
          <w:szCs w:val="28"/>
        </w:rPr>
        <w:t>) a všechny další hodnoty (</w:t>
      </w:r>
      <w:r>
        <w:rPr>
          <w:rFonts w:ascii="Arial" w:hAnsi="Arial" w:cs="Arial"/>
          <w:sz w:val="28"/>
          <w:szCs w:val="28"/>
        </w:rPr>
        <w:t xml:space="preserve"> </w:t>
      </w:r>
      <w:r w:rsidR="00EA4B96" w:rsidRPr="00EA4B96">
        <w:rPr>
          <w:rFonts w:ascii="Arial" w:hAnsi="Arial" w:cs="Arial"/>
          <w:sz w:val="28"/>
          <w:szCs w:val="28"/>
        </w:rPr>
        <w:t>f,</w:t>
      </w:r>
      <w:r w:rsidR="00EA4B96">
        <w:rPr>
          <w:rFonts w:ascii="Arial" w:hAnsi="Arial" w:cs="Arial"/>
          <w:sz w:val="28"/>
          <w:szCs w:val="28"/>
        </w:rPr>
        <w:t xml:space="preserve"> </w:t>
      </w:r>
      <w:r w:rsidRPr="00EA4B96"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</w:rPr>
        <w:t xml:space="preserve">, </w:t>
      </w:r>
      <w:r w:rsidR="00EA4B96">
        <w:rPr>
          <w:rFonts w:ascii="Arial" w:hAnsi="Arial" w:cs="Arial"/>
          <w:sz w:val="28"/>
          <w:szCs w:val="28"/>
        </w:rPr>
        <w:t xml:space="preserve">C, </w:t>
      </w:r>
      <w:r w:rsidR="00EA4B96" w:rsidRPr="00EA4B96">
        <w:rPr>
          <w:rFonts w:ascii="Arial" w:hAnsi="Arial" w:cs="Arial"/>
          <w:sz w:val="28"/>
          <w:szCs w:val="28"/>
        </w:rPr>
        <w:t>U</w:t>
      </w:r>
      <w:r w:rsidR="00EA4B96" w:rsidRPr="00EA4B96">
        <w:rPr>
          <w:rFonts w:ascii="Arial" w:hAnsi="Arial" w:cs="Arial"/>
          <w:sz w:val="28"/>
          <w:szCs w:val="28"/>
          <w:vertAlign w:val="subscript"/>
        </w:rPr>
        <w:t>Z</w:t>
      </w:r>
      <w:r w:rsidR="00EA4B96">
        <w:rPr>
          <w:rFonts w:ascii="Arial" w:hAnsi="Arial" w:cs="Arial"/>
          <w:sz w:val="28"/>
          <w:szCs w:val="28"/>
        </w:rPr>
        <w:t xml:space="preserve">, </w:t>
      </w:r>
      <w:r w:rsidR="00EA4B96" w:rsidRPr="00EA4B96">
        <w:rPr>
          <w:rFonts w:ascii="Arial" w:hAnsi="Arial" w:cs="Arial"/>
          <w:sz w:val="28"/>
          <w:szCs w:val="28"/>
        </w:rPr>
        <w:t xml:space="preserve"> </w:t>
      </w:r>
      <w:r w:rsidRPr="00EA4B96">
        <w:rPr>
          <w:rFonts w:ascii="Arial" w:hAnsi="Arial" w:cs="Arial"/>
          <w:sz w:val="28"/>
          <w:szCs w:val="28"/>
        </w:rPr>
        <w:t>ϑ</w:t>
      </w:r>
      <w:r>
        <w:rPr>
          <w:rFonts w:ascii="Arial" w:hAnsi="Arial" w:cs="Arial"/>
          <w:sz w:val="28"/>
          <w:szCs w:val="28"/>
        </w:rPr>
        <w:t xml:space="preserve"> )</w:t>
      </w:r>
      <w:r w:rsidR="00EA4B96">
        <w:rPr>
          <w:rFonts w:ascii="Arial" w:hAnsi="Arial" w:cs="Arial"/>
          <w:sz w:val="28"/>
          <w:szCs w:val="28"/>
        </w:rPr>
        <w:t>, odsouhlasené a nasnímané všechny 4 obrazovky,</w:t>
      </w:r>
      <w:r>
        <w:rPr>
          <w:rFonts w:ascii="Arial" w:hAnsi="Arial" w:cs="Arial"/>
          <w:sz w:val="32"/>
          <w:szCs w:val="32"/>
        </w:rPr>
        <w:t xml:space="preserve"> </w:t>
      </w:r>
      <w:r w:rsidR="00EA4B96">
        <w:rPr>
          <w:rFonts w:ascii="Arial" w:hAnsi="Arial" w:cs="Arial"/>
          <w:sz w:val="32"/>
          <w:szCs w:val="32"/>
        </w:rPr>
        <w:t>zapsané měřicí přístroje a pomůcky</w:t>
      </w:r>
      <w:r>
        <w:rPr>
          <w:rFonts w:ascii="Arial" w:hAnsi="Arial" w:cs="Arial"/>
          <w:sz w:val="32"/>
          <w:szCs w:val="32"/>
        </w:rPr>
        <w:t xml:space="preserve"> včetně jejich identifikace a všechna data hlavičky protokolu.</w:t>
      </w:r>
    </w:p>
    <w:p w:rsidR="00EA4B96" w:rsidRDefault="00EA4B96" w:rsidP="00D379E7">
      <w:pPr>
        <w:rPr>
          <w:rFonts w:ascii="Arial" w:hAnsi="Arial" w:cs="Arial"/>
          <w:sz w:val="28"/>
          <w:szCs w:val="28"/>
        </w:rPr>
      </w:pPr>
    </w:p>
    <w:p w:rsidR="00EA4B96" w:rsidRPr="00EA4B96" w:rsidRDefault="00EA4B96" w:rsidP="00D379E7">
      <w:pPr>
        <w:rPr>
          <w:rFonts w:ascii="Arial" w:hAnsi="Arial" w:cs="Arial"/>
          <w:sz w:val="28"/>
          <w:szCs w:val="28"/>
        </w:rPr>
      </w:pPr>
    </w:p>
    <w:p w:rsidR="00D379E7" w:rsidRPr="00EA4B96" w:rsidRDefault="00D379E7" w:rsidP="00D379E7">
      <w:pPr>
        <w:rPr>
          <w:rFonts w:ascii="Arial" w:hAnsi="Arial" w:cs="Arial"/>
          <w:b/>
          <w:sz w:val="28"/>
          <w:szCs w:val="28"/>
          <w:u w:val="single"/>
        </w:rPr>
      </w:pPr>
      <w:r w:rsidRPr="00EA4B96">
        <w:rPr>
          <w:rFonts w:ascii="Arial" w:hAnsi="Arial" w:cs="Arial"/>
          <w:b/>
          <w:sz w:val="32"/>
          <w:szCs w:val="32"/>
          <w:u w:val="single"/>
        </w:rPr>
        <w:t>Použitá literatura:</w:t>
      </w:r>
    </w:p>
    <w:p w:rsidR="00D379E7" w:rsidRDefault="00D379E7" w:rsidP="00D379E7">
      <w:pPr>
        <w:rPr>
          <w:rFonts w:ascii="Arial" w:hAnsi="Arial" w:cs="Arial"/>
          <w:sz w:val="28"/>
          <w:szCs w:val="28"/>
        </w:rPr>
      </w:pPr>
    </w:p>
    <w:p w:rsidR="00D379E7" w:rsidRPr="00D379E7" w:rsidRDefault="00D379E7" w:rsidP="00D379E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zdroje</w:t>
      </w:r>
    </w:p>
    <w:p w:rsidR="00D379E7" w:rsidRDefault="00EA4B96" w:rsidP="00D379E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</w:p>
    <w:p w:rsidR="00D379E7" w:rsidRDefault="00D379E7" w:rsidP="007C1130">
      <w:pPr>
        <w:ind w:firstLine="708"/>
        <w:rPr>
          <w:rFonts w:ascii="Arial" w:hAnsi="Arial" w:cs="Arial"/>
          <w:sz w:val="32"/>
          <w:szCs w:val="32"/>
        </w:rPr>
      </w:pPr>
    </w:p>
    <w:p w:rsidR="00D379E7" w:rsidRDefault="00D379E7" w:rsidP="007C1130">
      <w:pPr>
        <w:ind w:firstLine="708"/>
        <w:rPr>
          <w:rFonts w:ascii="Arial" w:hAnsi="Arial" w:cs="Arial"/>
          <w:sz w:val="32"/>
          <w:szCs w:val="32"/>
        </w:rPr>
      </w:pPr>
    </w:p>
    <w:p w:rsidR="007C1130" w:rsidRDefault="007C1130" w:rsidP="007C1130">
      <w:pPr>
        <w:ind w:firstLine="708"/>
        <w:rPr>
          <w:rFonts w:ascii="Arial" w:hAnsi="Arial" w:cs="Arial"/>
          <w:sz w:val="32"/>
          <w:szCs w:val="32"/>
        </w:rPr>
      </w:pPr>
    </w:p>
    <w:p w:rsidR="008608E8" w:rsidRDefault="005C1970" w:rsidP="00723F66">
      <w:r>
        <w:rPr>
          <w:noProof/>
          <w:lang w:eastAsia="cs-CZ"/>
        </w:rPr>
        <w:lastRenderedPageBreak/>
        <w:pict>
          <v:shape id="Textové pole 1" o:spid="_x0000_s1042" type="#_x0000_t202" style="position:absolute;margin-left:-50pt;margin-top:708pt;width:583.55pt;height:83.15pt;z-index:251750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tannQIAAL8FAAAOAAAAZHJzL2Uyb0RvYy54bWysVNtOGzEQfa/Uf7D8XjYJgYSIDUpBVJUQ&#10;oELFs+O1E6u2x7Wd7KZ/xHf0xzr2bi5QXqj6smt7jo9nzlzOLxqjyVr4oMCWtH/Uo0RYDpWyi5J+&#10;f7z+NKYkRGYrpsGKkm5EoBfTjx/OazcRA1iCroQnSGLDpHYlXcboJkUR+FIYFo7ACYtGCd6wiFu/&#10;KCrPamQ3uhj0eqdFDb5yHrgIAU+vWiOdZn4pBY93UgYRiS4p+hbz1+fvPH2L6TmbLDxzS8U7N9g/&#10;eGGYsvjojuqKRUZWXv1FZRT3EEDGIw6mACkVFzkGjKbfexXNw5I5kWNBcYLbyRT+Hy2/Xd97oirM&#10;HSWWGUzRo2girH8/EwdakH6SqHZhgsgHh9jYfIYmwbvzgIcp8kZ6k/4YE0E7ir3ZCYyMhOPhaNjv&#10;jc+OKeFoOx4PRqNBoin2t50P8YsAQ9KipB4TmHVl65sQW+gWkh4LoFV1rbTOm1Q04lJ7smaYbh2z&#10;j0j+AqUtqUt6enzSy8QvbLns9gzzxRsMyKdtek7k8urcSgq1SuRV3GiRMNp+ExLlzYK84SPjXNid&#10;nxmdUBIjes/FDr/36j2X2zjwRn4ZbNxdNsqCb1V6KW31YyuMbPGYw4O40zI286atq9Ntpcyh2mAB&#10;eWi7MDh+rTDLNyzEe+ax7bBmcJTEO/xIDZgl6FaULMH/eus84bEb0EpJjW1c0vBzxbygRH+12Cdn&#10;/eEw9X3eDE9GA9z4Q8v80GJX5hKwdLAX0Lu8TPiot0vpwTzhxJmlV9HELMe3Sxq3y8vYDhecWFzM&#10;ZhmEne5YvLEPjifqJHOq4cfmiXnXFXrEFrmFbcOzyat6b7HppoXZKoJUuRmS0K2qXQJwSuR26iZa&#10;GkOH+4zaz93pHwAAAP//AwBQSwMEFAAGAAgAAAAhAGcJzmLjAAAADwEAAA8AAABkcnMvZG93bnJl&#10;di54bWxMj8FOwzAQRO9I/IO1SNxaO6W0IcSpIhBCokiIwoXbNl6SiHgdxW6b/j3OCY47M5p9k29G&#10;24kjDb51rCGZKxDElTMt1xo+P55mKQgfkA12jknDmTxsisuLHDPjTvxOx12oRSxhn6GGJoQ+k9JX&#10;DVn0c9cTR+/bDRZDPIdamgFPsdx2cqHUSlpsOX5osKeHhqqf3cFqeFl+4eNN2NI58PhWls9pv/Sv&#10;Wl9fjeU9iEBj+AvDhB/RoYhMe3dg40WnYZYoFceE6Nwu0jWIKaNW6wTEftLSOwWyyOX/HcUvAAAA&#10;//8DAFBLAQItABQABgAIAAAAIQC2gziS/gAAAOEBAAATAAAAAAAAAAAAAAAAAAAAAABbQ29udGVu&#10;dF9UeXBlc10ueG1sUEsBAi0AFAAGAAgAAAAhADj9If/WAAAAlAEAAAsAAAAAAAAAAAAAAAAALwEA&#10;AF9yZWxzLy5yZWxzUEsBAi0AFAAGAAgAAAAhAGci1qedAgAAvwUAAA4AAAAAAAAAAAAAAAAALgIA&#10;AGRycy9lMm9Eb2MueG1sUEsBAi0AFAAGAAgAAAAhAGcJzmLjAAAADwEAAA8AAAAAAAAAAAAAAAAA&#10;9wQAAGRycy9kb3ducmV2LnhtbFBLBQYAAAAABAAEAPMAAAAHBgAAAAA=&#10;" fillcolor="white [3201]" strokecolor="white [3212]" strokeweight=".5pt">
            <v:textbox>
              <w:txbxContent>
                <w:p w:rsidR="00723F66" w:rsidRDefault="00723F66"/>
              </w:txbxContent>
            </v:textbox>
          </v:shape>
        </w:pict>
      </w:r>
      <w:r>
        <w:rPr>
          <w:noProof/>
          <w:lang w:eastAsia="cs-CZ"/>
        </w:rPr>
        <w:pict>
          <v:shape id="Text Box 2" o:spid="_x0000_s1043" type="#_x0000_t202" style="position:absolute;margin-left:0;margin-top:64.6pt;width:543.6pt;height:775.75pt;z-index:251748352;visibility:visible;mso-wrap-distance-left:7.05pt;mso-wrap-distance-right:7.05pt;mso-position-horizontal:center;mso-position-horizontal-relative:margin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8ORkAIAACUFAAAOAAAAZHJzL2Uyb0RvYy54bWysVNuO2yAQfa/Uf0C8Z32JN4mtdVZ7aapK&#10;24u02w8gGMeoGCiQ2Nuq/94B4nTTvlRV/YAHGA5nZs5wdT32Ah2YsVzJGmcXKUZMUtVwuavx56fN&#10;bIWRdUQ2RCjJavzMLL5ev351NeiK5apTomEGAYi01aBr3DmnqySxtGM9sRdKMwmbrTI9cTA1u6Qx&#10;ZAD0XiR5mi6SQZlGG0WZtbB6HzfxOuC3LaPuY9ta5pCoMXBzYTRh3PoxWV+RameI7jg90iD/wKIn&#10;XMKlJ6h74gjaG/4HVM+pUVa17oKqPlFtyykLMUA0WfpbNI8d0SzEAsmx+pQm+/9g6YfDJ4N4U+M5&#10;RpL0UKInNjp0q0aU++wM2lbg9KjBzY2wDFUOkVr9oOgXi6S664jcsRtj1NAx0gC7zJ9MXhyNONaD&#10;bIf3qoFryN6pADS2pvepg2QgQIcqPZ8q46lQWFyU6XyZwxaFvXI5L4t8Hu4g1XRcG+veMtUjb9TY&#10;QOkDPDk8WOfpkGpy8bdZJXiz4UKEidlt74RBBwIy2YQvnhW6I3E1SAUwbHQNeGcYQnokqTxmvC6u&#10;QAhAwO/5YIImvpdZXqS3eTnbLFbLWbEpLmflMl3N0qy8LRdpURb3mx+eQVZUHW8aJh+4ZJM+s+Lv&#10;6n/slKisoFA0QPYu88sQ3Bn7Y1jHWFP/HfN75tZzB+0qeF/j1cmJVL7sb2QDYZPKES6inZzTDymD&#10;HEz/kJUgEq+LqBA3bsegxmw5iW+rmmeQjVFQVBAAvDVgdMp8w2iAvq2x/bonhmEk3kmQnm/yyTCT&#10;sZ0MIikcrbHDKJp3Lj4Ge234rgPkKG6pbkCeLQ/C8TqOLIC6n0AvhiCO74Zv9pfz4PXrdVv/BAAA&#10;//8DAFBLAwQUAAYACAAAACEAI0Tgn90AAAAKAQAADwAAAGRycy9kb3ducmV2LnhtbEyPQU/DMAyF&#10;70j7D5GRuLF0Req60nQaQ3BFFKRds8ZrqjZO1WRb+fd4J7jZfk/P3yu3sxvEBafQeVKwWiYgkBpv&#10;OmoVfH+9PeYgQtRk9OAJFfxggG21uCt1YfyVPvFSx1ZwCIVCK7AxjoWUobHodFj6EYm1k5+cjrxO&#10;rTSTvnK4G2SaJJl0uiP+YPWIe4tNX5+dgqePdH0I7/Xrfjzgps/DS38iq9TD/bx7BhFxjn9muOEz&#10;OlTMdPRnMkEMCrhI5Gu6WYG4yUm+TkEcecqyNAdZlfJ/heoXAAD//wMAUEsBAi0AFAAGAAgAAAAh&#10;ALaDOJL+AAAA4QEAABMAAAAAAAAAAAAAAAAAAAAAAFtDb250ZW50X1R5cGVzXS54bWxQSwECLQAU&#10;AAYACAAAACEAOP0h/9YAAACUAQAACwAAAAAAAAAAAAAAAAAvAQAAX3JlbHMvLnJlbHNQSwECLQAU&#10;AAYACAAAACEAkPvDkZACAAAlBQAADgAAAAAAAAAAAAAAAAAuAgAAZHJzL2Uyb0RvYy54bWxQSwEC&#10;LQAUAAYACAAAACEAI0Tgn90AAAAKAQAADwAAAAAAAAAAAAAAAADqBAAAZHJzL2Rvd25yZXYueG1s&#10;UEsFBgAAAAAEAAQA8wAAAPQFAAAAAA=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CellMar>
                      <w:top w:w="57" w:type="dxa"/>
                    </w:tblCellMar>
                    <w:tblLook w:val="0000"/>
                  </w:tblPr>
                  <w:tblGrid>
                    <w:gridCol w:w="1174"/>
                    <w:gridCol w:w="2195"/>
                    <w:gridCol w:w="2075"/>
                    <w:gridCol w:w="2075"/>
                    <w:gridCol w:w="1695"/>
                    <w:gridCol w:w="1659"/>
                  </w:tblGrid>
                  <w:tr w:rsidR="00723F66" w:rsidTr="00FF1B3C">
                    <w:trPr>
                      <w:trHeight w:val="75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723F66" w:rsidRDefault="00723F66" w:rsidP="00675CC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t>Označení</w:t>
                        </w: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723F66" w:rsidRDefault="00723F66" w:rsidP="00AE53AB">
                        <w:pPr>
                          <w:snapToGrid w:val="0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23F66" w:rsidRDefault="00723F66" w:rsidP="00AE53AB">
                        <w:pPr>
                          <w:jc w:val="center"/>
                        </w:pPr>
                        <w:r>
                          <w:t>Přístroj - pomůcka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723F66" w:rsidRDefault="00723F66" w:rsidP="00AE53AB">
                        <w:pPr>
                          <w:jc w:val="center"/>
                        </w:pPr>
                        <w:r>
                          <w:t>Výrobce</w:t>
                        </w:r>
                      </w:p>
                      <w:p w:rsidR="00723F66" w:rsidRDefault="00723F66" w:rsidP="00AE53A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t>typ přístroje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723F66" w:rsidRDefault="00723F66" w:rsidP="00AE53AB">
                        <w:pPr>
                          <w:snapToGrid w:val="0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23F66" w:rsidRDefault="00723F66" w:rsidP="00AE53AB">
                        <w:pPr>
                          <w:jc w:val="center"/>
                        </w:pPr>
                        <w:r>
                          <w:t>Rozsah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723F66" w:rsidRDefault="00723F66" w:rsidP="00AE53AB">
                        <w:pPr>
                          <w:jc w:val="center"/>
                        </w:pPr>
                        <w:r>
                          <w:t>Evidenční číslo</w:t>
                        </w:r>
                      </w:p>
                      <w:p w:rsidR="00723F66" w:rsidRDefault="00723F66" w:rsidP="00AE53A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t>výrobní číslo</w:t>
                        </w:r>
                      </w:p>
                    </w:tc>
                    <w:tc>
                      <w:tcPr>
                        <w:tcW w:w="16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723F66" w:rsidRDefault="00723F66" w:rsidP="00AE53AB">
                        <w:pPr>
                          <w:snapToGrid w:val="0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23F66" w:rsidRDefault="00723F66" w:rsidP="00AE53AB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t>Poznámka</w:t>
                        </w:r>
                      </w:p>
                    </w:tc>
                  </w:tr>
                  <w:tr w:rsidR="00FF1B3C" w:rsidTr="00FF1B3C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SA  SB</w:t>
                        </w: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  <w:r>
                          <w:rPr>
                            <w:sz w:val="22"/>
                          </w:rPr>
                          <w:t>Měřicí jednotka - Sondy Systému RC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  <w:r>
                          <w:t xml:space="preserve">RC </w:t>
                        </w:r>
                        <w:proofErr w:type="spellStart"/>
                        <w:r>
                          <w:t>Didactic</w:t>
                        </w:r>
                        <w:proofErr w:type="spellEnd"/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  <w:r>
                          <w:t>neuvedeno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  <w:r>
                          <w:t>601-22-321</w:t>
                        </w:r>
                      </w:p>
                    </w:tc>
                    <w:tc>
                      <w:tcPr>
                        <w:tcW w:w="16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  <w:r>
                          <w:t>Režim 2 kanálový osciloskop</w:t>
                        </w:r>
                      </w:p>
                    </w:tc>
                  </w:tr>
                  <w:tr w:rsidR="00FF1B3C" w:rsidTr="00FF1B3C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927F4D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spellStart"/>
                        <w:r>
                          <w:rPr>
                            <w:b/>
                            <w:sz w:val="40"/>
                            <w:szCs w:val="40"/>
                          </w:rPr>
                          <w:t>Ust</w:t>
                        </w:r>
                        <w:proofErr w:type="spellEnd"/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927F4D">
                        <w:pPr>
                          <w:snapToGrid w:val="0"/>
                          <w:jc w:val="center"/>
                        </w:pPr>
                        <w:r>
                          <w:t>Funkční generátor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927F4D">
                        <w:pPr>
                          <w:snapToGrid w:val="0"/>
                          <w:jc w:val="center"/>
                        </w:pPr>
                        <w:r>
                          <w:t xml:space="preserve">RC </w:t>
                        </w:r>
                        <w:proofErr w:type="spellStart"/>
                        <w:r>
                          <w:t>Didactic</w:t>
                        </w:r>
                        <w:proofErr w:type="spellEnd"/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927F4D">
                        <w:pPr>
                          <w:snapToGrid w:val="0"/>
                        </w:pPr>
                        <w:r>
                          <w:t xml:space="preserve">       neuvedeno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927F4D">
                        <w:pPr>
                          <w:snapToGrid w:val="0"/>
                          <w:jc w:val="center"/>
                        </w:pPr>
                        <w:r>
                          <w:t>411-22-321</w:t>
                        </w:r>
                      </w:p>
                    </w:tc>
                    <w:tc>
                      <w:tcPr>
                        <w:tcW w:w="16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FF1B3C" w:rsidTr="00FF1B3C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927F4D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SA  SB</w:t>
                        </w: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927F4D">
                        <w:pPr>
                          <w:snapToGrid w:val="0"/>
                          <w:jc w:val="center"/>
                        </w:pPr>
                        <w:r>
                          <w:rPr>
                            <w:sz w:val="22"/>
                          </w:rPr>
                          <w:t>Měřicí jednotka - Sondy Systému RC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927F4D">
                        <w:pPr>
                          <w:snapToGrid w:val="0"/>
                          <w:jc w:val="center"/>
                        </w:pPr>
                        <w:r>
                          <w:t xml:space="preserve">RC </w:t>
                        </w:r>
                        <w:proofErr w:type="spellStart"/>
                        <w:r>
                          <w:t>Didactic</w:t>
                        </w:r>
                        <w:proofErr w:type="spellEnd"/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927F4D">
                        <w:pPr>
                          <w:snapToGrid w:val="0"/>
                          <w:jc w:val="center"/>
                        </w:pPr>
                        <w:r>
                          <w:t>neuvedeno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927F4D">
                        <w:pPr>
                          <w:snapToGrid w:val="0"/>
                          <w:jc w:val="center"/>
                        </w:pPr>
                        <w:r>
                          <w:t>601-22-321</w:t>
                        </w:r>
                      </w:p>
                    </w:tc>
                    <w:tc>
                      <w:tcPr>
                        <w:tcW w:w="16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FF1B3C" w:rsidTr="00FF1B3C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C</w:t>
                        </w: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  <w:r>
                          <w:t>Kapacitní dekáda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  <w:r>
                          <w:t xml:space="preserve">RC </w:t>
                        </w:r>
                        <w:proofErr w:type="spellStart"/>
                        <w:r>
                          <w:t>Didactic</w:t>
                        </w:r>
                        <w:proofErr w:type="spellEnd"/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  <w:r>
                          <w:t>1nF – 999nF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  <w:r>
                          <w:t>432-22-321</w:t>
                        </w:r>
                      </w:p>
                    </w:tc>
                    <w:tc>
                      <w:tcPr>
                        <w:tcW w:w="16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  <w:r>
                          <w:t>C= 283nF</w:t>
                        </w:r>
                      </w:p>
                    </w:tc>
                  </w:tr>
                  <w:tr w:rsidR="00FF1B3C" w:rsidTr="00FF1B3C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R</w:t>
                        </w: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  <w:r>
                          <w:t>Odporová dekáda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  <w:r>
                          <w:t xml:space="preserve">RC </w:t>
                        </w:r>
                        <w:proofErr w:type="spellStart"/>
                        <w:r>
                          <w:t>Didactic</w:t>
                        </w:r>
                        <w:proofErr w:type="spellEnd"/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  <w:r>
                          <w:t xml:space="preserve">1kΩ - 999kΩ 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  <w:r>
                          <w:t>neuvedeno</w:t>
                        </w:r>
                      </w:p>
                    </w:tc>
                    <w:tc>
                      <w:tcPr>
                        <w:tcW w:w="16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  <w:r>
                          <w:t>R=1kΩ</w:t>
                        </w:r>
                      </w:p>
                    </w:tc>
                  </w:tr>
                  <w:tr w:rsidR="00FF1B3C" w:rsidTr="00FF1B3C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  <w:r>
                          <w:t>Propojovací pole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  <w:r>
                          <w:t xml:space="preserve">RC </w:t>
                        </w:r>
                        <w:proofErr w:type="spellStart"/>
                        <w:r>
                          <w:t>Didactic</w:t>
                        </w:r>
                        <w:proofErr w:type="spellEnd"/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  <w:r>
                          <w:t>neuvedeno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  <w:r>
                          <w:t>410-22-321</w:t>
                        </w:r>
                      </w:p>
                    </w:tc>
                    <w:tc>
                      <w:tcPr>
                        <w:tcW w:w="16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0D4D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FF1B3C" w:rsidTr="00FF1B3C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927F4D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927F4D">
                        <w:pPr>
                          <w:snapToGrid w:val="0"/>
                          <w:jc w:val="center"/>
                        </w:pPr>
                        <w:r>
                          <w:t>Stejnosměrný zdroj pro napájení RC systému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927F4D">
                        <w:pPr>
                          <w:snapToGrid w:val="0"/>
                          <w:jc w:val="center"/>
                        </w:pPr>
                        <w:r>
                          <w:t>ZPA Brno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927F4D">
                        <w:pPr>
                          <w:snapToGrid w:val="0"/>
                          <w:jc w:val="center"/>
                        </w:pPr>
                        <w:r>
                          <w:t>5V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927F4D">
                        <w:pPr>
                          <w:snapToGrid w:val="0"/>
                          <w:jc w:val="center"/>
                        </w:pPr>
                        <w:r>
                          <w:t>602-22-321</w:t>
                        </w:r>
                      </w:p>
                    </w:tc>
                    <w:tc>
                      <w:tcPr>
                        <w:tcW w:w="16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FF1B3C" w:rsidTr="00FF1B3C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675CC6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6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FF1B3C" w:rsidTr="00FF1B3C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723F66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723F66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723F66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723F66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723F66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6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FF1B3C" w:rsidTr="00FF1B3C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675CC6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6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FF1B3C" w:rsidTr="00FF1B3C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675CC6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6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FF1B3C" w:rsidTr="00FF1B3C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675CC6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6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FF1B3C" w:rsidTr="00FF1B3C">
                    <w:trPr>
                      <w:trHeight w:val="821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675CC6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6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FF1B3C" w:rsidTr="00FF1B3C">
                    <w:trPr>
                      <w:trHeight w:val="777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675CC6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6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F1B3C" w:rsidRDefault="00FF1B3C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FF1B3C" w:rsidTr="00AE53AB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tblCellMar>
                        <w:top w:w="0" w:type="dxa"/>
                        <w:left w:w="70" w:type="dxa"/>
                        <w:right w:w="70" w:type="dxa"/>
                      </w:tblCellMar>
                    </w:tblPrEx>
                    <w:trPr>
                      <w:trHeight w:val="1072"/>
                    </w:trPr>
                    <w:tc>
                      <w:tcPr>
                        <w:tcW w:w="10873" w:type="dxa"/>
                        <w:gridSpan w:val="6"/>
                      </w:tcPr>
                      <w:p w:rsidR="00FF1B3C" w:rsidRDefault="00FF1B3C" w:rsidP="00675CC6">
                        <w:pPr>
                          <w:jc w:val="center"/>
                        </w:pPr>
                      </w:p>
                    </w:tc>
                  </w:tr>
                </w:tbl>
                <w:p w:rsidR="00723F66" w:rsidRDefault="00723F66" w:rsidP="008608E8">
                  <w:r>
                    <w:t xml:space="preserve"> </w:t>
                  </w:r>
                </w:p>
              </w:txbxContent>
            </v:textbox>
            <w10:wrap type="square" side="largest" anchorx="margin" anchory="page"/>
          </v:shape>
        </w:pict>
      </w:r>
      <w:r>
        <w:rPr>
          <w:noProof/>
          <w:lang w:eastAsia="cs-CZ"/>
        </w:rPr>
        <w:pict>
          <v:shape id="Text Box 20" o:spid="_x0000_s1044" type="#_x0000_t202" style="position:absolute;margin-left:-38.9pt;margin-top:-8.45pt;width:594.65pt;height:15.65pt;z-index:251749376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RTgkAIAACUFAAAOAAAAZHJzL2Uyb0RvYy54bWysVNtu3CAQfa/Uf0C8b3yRnV1b8UZN0q0q&#10;pRcp6QewgNeoGCiwa6dV/70DXm+y7UtV1Q94gOFwZuYMV9djL9GBWye0anB2kWLEFdVMqF2Dvzxu&#10;FiuMnCeKEakVb/ATd/h6/frV1WBqnutOS8YtAhDl6sE0uPPe1EniaMd74i604Qo2W2174mFqdwmz&#10;ZAD0XiZ5ml4mg7bMWE25c7B6N23idcRvW079p7Z13CPZYODm42jjuA1jsr4i9c4S0wl6pEH+gUVP&#10;hIJLT1B3xBO0t+IPqF5Qq51u/QXVfaLbVlAeY4BosvS3aB46YniMBZLjzClN7v/B0o+HzxYJ1uAc&#10;I0V6KNEjHz260SPKY3oG42rwejDg50dYhzLHUJ251/SrQ0rfdkTt+Btr9dBxwoBeFhKbvDgaCuJq&#10;F0C2wwfN4B6y9zoCja3tQ+4gGwjQoUxPp9IELhQWl2WZp2WJEYW9rFrBPF5B6vm0sc6/47pHwWiw&#10;hdJHdHK4dz6wIfXsEi5zWgq2EVLGid1tb6VFBwIy2cRvOitNR6bVmAvAcJNrxDvDkCogKR0wp+um&#10;FYgACIS9EEvUxI8qy4v0Jq8Wm8vVclFsinJRLdPVIs2qm+oyLaribvMzMMiKuhOMcXUvFJ/1mRV/&#10;V/9jp0zKigpFQ4OrMi9jcGfsj2EdY03Dd8zvmVsvPLSrFH2DVycnUoeqv1UsNpMnQk52ck4/pgxy&#10;MP9jVqJGgiwmgfhxO0Y1ZstwfdDMVrMnUI3VUFSQBrw1YHTafsdogL5tsPu2J5ZjJN8rUF5o8tmw&#10;s7GdDaIoHG2wx2gyb/30GOyNFbsOkCdtK/0G1NmKKJxnFkA9TKAXYxDHdyM0+8t59Hp+3da/AAAA&#10;//8DAFBLAwQUAAYACAAAACEAm7Cjj94AAAALAQAADwAAAGRycy9kb3ducmV2LnhtbEyPQW/CMAyF&#10;75P2HyJP2g1SGKPQNUUbE1yndZO4hsY0VRunagJ0/37mtPn0LD89fy/fjK4TFxxC40nBbJqAQKq8&#10;aahW8P21m6xAhKjJ6M4TKvjBAJvi/i7XmfFX+sRLGWvBIRQyrcDG2GdShsqi02HqeyS+nfzgdOR1&#10;qKUZ9JXDXSfnSbKUTjfEH6zucWuxasuzU/D0MU8PYV++b/sDrttVeGtPZJV6fBhfX0BEHOOfGW74&#10;jA4FMx39mUwQnYJJmjJ6ZDFbrkHcHDzPII6sFguQRS7/dyh+AQAA//8DAFBLAQItABQABgAIAAAA&#10;IQC2gziS/gAAAOEBAAATAAAAAAAAAAAAAAAAAAAAAABbQ29udGVudF9UeXBlc10ueG1sUEsBAi0A&#10;FAAGAAgAAAAhADj9If/WAAAAlAEAAAsAAAAAAAAAAAAAAAAALwEAAF9yZWxzLy5yZWxzUEsBAi0A&#10;FAAGAAgAAAAhAEHRFOCQAgAAJQUAAA4AAAAAAAAAAAAAAAAALgIAAGRycy9lMm9Eb2MueG1sUEsB&#10;Ai0AFAAGAAgAAAAhAJuwo4/eAAAACwEAAA8AAAAAAAAAAAAAAAAA6gQAAGRycy9kb3ducmV2Lnht&#10;bFBLBQYAAAAABAAEAPMAAAD1BQAAAAA=&#10;" stroked="f">
            <v:fill opacity="0"/>
            <v:textbox inset="0,0,0,0">
              <w:txbxContent>
                <w:p w:rsidR="00723F66" w:rsidRDefault="00723F66" w:rsidP="008608E8">
                  <w:pPr>
                    <w:jc w:val="center"/>
                  </w:pPr>
                  <w:r>
                    <w:rPr>
                      <w:b/>
                      <w:caps/>
                    </w:rPr>
                    <w:t>Použité měřIcí přístroje a pomůcky</w:t>
                  </w:r>
                </w:p>
              </w:txbxContent>
            </v:textbox>
          </v:shape>
        </w:pict>
      </w:r>
    </w:p>
    <w:sectPr w:rsidR="008608E8" w:rsidSect="008608E8">
      <w:headerReference w:type="default" r:id="rId82"/>
      <w:footerReference w:type="default" r:id="rId83"/>
      <w:pgSz w:w="11906" w:h="16838"/>
      <w:pgMar w:top="902" w:right="1021" w:bottom="34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494" w:rsidRDefault="00FD0494" w:rsidP="0025477E">
      <w:r>
        <w:separator/>
      </w:r>
    </w:p>
  </w:endnote>
  <w:endnote w:type="continuationSeparator" w:id="0">
    <w:p w:rsidR="00FD0494" w:rsidRDefault="00FD0494" w:rsidP="0025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,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F66" w:rsidRDefault="00723F6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494" w:rsidRDefault="00FD0494" w:rsidP="0025477E">
      <w:r>
        <w:separator/>
      </w:r>
    </w:p>
  </w:footnote>
  <w:footnote w:type="continuationSeparator" w:id="0">
    <w:p w:rsidR="00FD0494" w:rsidRDefault="00FD0494" w:rsidP="0025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F66" w:rsidRDefault="00723F6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2160"/>
        </w:tabs>
        <w:ind w:left="216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2160"/>
        </w:tabs>
        <w:ind w:left="216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160"/>
        </w:tabs>
        <w:ind w:left="216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160"/>
        </w:tabs>
        <w:ind w:left="216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160"/>
        </w:tabs>
        <w:ind w:left="216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160"/>
        </w:tabs>
        <w:ind w:left="216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160"/>
        </w:tabs>
        <w:ind w:left="216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160"/>
        </w:tabs>
        <w:ind w:left="216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160"/>
        </w:tabs>
        <w:ind w:left="216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>
    <w:nsid w:val="12BC7133"/>
    <w:multiLevelType w:val="hybridMultilevel"/>
    <w:tmpl w:val="1A4E80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6956FD"/>
    <w:multiLevelType w:val="hybridMultilevel"/>
    <w:tmpl w:val="D7F09B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E41587"/>
    <w:multiLevelType w:val="hybridMultilevel"/>
    <w:tmpl w:val="779C1BAC"/>
    <w:lvl w:ilvl="0" w:tplc="8BD6025A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>
    <w:nsid w:val="4618433A"/>
    <w:multiLevelType w:val="hybridMultilevel"/>
    <w:tmpl w:val="682E3E16"/>
    <w:lvl w:ilvl="0" w:tplc="6C12529A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1D2694"/>
    <w:multiLevelType w:val="hybridMultilevel"/>
    <w:tmpl w:val="4DD20AF2"/>
    <w:lvl w:ilvl="0" w:tplc="0405000F">
      <w:start w:val="1"/>
      <w:numFmt w:val="decimal"/>
      <w:lvlText w:val="%1."/>
      <w:lvlJc w:val="left"/>
      <w:pPr>
        <w:ind w:left="1069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E20458"/>
    <w:multiLevelType w:val="hybridMultilevel"/>
    <w:tmpl w:val="051A0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263436"/>
    <w:multiLevelType w:val="hybridMultilevel"/>
    <w:tmpl w:val="0128DDF6"/>
    <w:lvl w:ilvl="0" w:tplc="CDB88224">
      <w:start w:val="1"/>
      <w:numFmt w:val="decimal"/>
      <w:lvlText w:val="%1)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  <w:rPr>
        <w:rFonts w:cs="Times New Roman"/>
      </w:rPr>
    </w:lvl>
  </w:abstractNum>
  <w:abstractNum w:abstractNumId="9">
    <w:nsid w:val="6608058E"/>
    <w:multiLevelType w:val="hybridMultilevel"/>
    <w:tmpl w:val="96A232AA"/>
    <w:lvl w:ilvl="0" w:tplc="AB206B8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AE463D"/>
    <w:multiLevelType w:val="hybridMultilevel"/>
    <w:tmpl w:val="AB94CFAA"/>
    <w:lvl w:ilvl="0" w:tplc="5090094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7777F3"/>
    <w:multiLevelType w:val="hybridMultilevel"/>
    <w:tmpl w:val="0610D2E6"/>
    <w:lvl w:ilvl="0" w:tplc="3A7C3A58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>
    <w:nsid w:val="70680FD0"/>
    <w:multiLevelType w:val="hybridMultilevel"/>
    <w:tmpl w:val="4A60935E"/>
    <w:lvl w:ilvl="0" w:tplc="10A02CBA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E27D9E"/>
    <w:multiLevelType w:val="hybridMultilevel"/>
    <w:tmpl w:val="C324B7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454681"/>
    <w:multiLevelType w:val="hybridMultilevel"/>
    <w:tmpl w:val="AC1401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C34D3B"/>
    <w:multiLevelType w:val="hybridMultilevel"/>
    <w:tmpl w:val="36B630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E1397E"/>
    <w:multiLevelType w:val="hybridMultilevel"/>
    <w:tmpl w:val="EB0272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6"/>
  </w:num>
  <w:num w:numId="4">
    <w:abstractNumId w:val="7"/>
  </w:num>
  <w:num w:numId="5">
    <w:abstractNumId w:val="1"/>
  </w:num>
  <w:num w:numId="6">
    <w:abstractNumId w:val="4"/>
  </w:num>
  <w:num w:numId="7">
    <w:abstractNumId w:val="15"/>
  </w:num>
  <w:num w:numId="8">
    <w:abstractNumId w:val="13"/>
  </w:num>
  <w:num w:numId="9">
    <w:abstractNumId w:val="8"/>
  </w:num>
  <w:num w:numId="10">
    <w:abstractNumId w:val="3"/>
  </w:num>
  <w:num w:numId="11">
    <w:abstractNumId w:val="12"/>
  </w:num>
  <w:num w:numId="12">
    <w:abstractNumId w:val="10"/>
  </w:num>
  <w:num w:numId="13">
    <w:abstractNumId w:val="9"/>
  </w:num>
  <w:num w:numId="14">
    <w:abstractNumId w:val="11"/>
  </w:num>
  <w:num w:numId="15">
    <w:abstractNumId w:val="0"/>
  </w:num>
  <w:num w:numId="16">
    <w:abstractNumId w:val="6"/>
  </w:num>
  <w:num w:numId="17">
    <w:abstractNumId w:val="5"/>
  </w:num>
  <w:num w:numId="18">
    <w:abstractNumId w:val="0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1"/>
  <w:displayBackgroundShape/>
  <w:embedSystemFonts/>
  <w:proofState w:spelling="clean"/>
  <w:stylePaneFormatFilter w:val="0000"/>
  <w:defaultTabStop w:val="708"/>
  <w:hyphenationZone w:val="425"/>
  <w:defaultTableStyle w:val="Normln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DA064D"/>
    <w:rsid w:val="00001082"/>
    <w:rsid w:val="000226D5"/>
    <w:rsid w:val="00032D32"/>
    <w:rsid w:val="00033406"/>
    <w:rsid w:val="000503C2"/>
    <w:rsid w:val="00055418"/>
    <w:rsid w:val="000667C4"/>
    <w:rsid w:val="00087C4F"/>
    <w:rsid w:val="000A44DC"/>
    <w:rsid w:val="000B3D90"/>
    <w:rsid w:val="000C78AD"/>
    <w:rsid w:val="000F7610"/>
    <w:rsid w:val="001109A9"/>
    <w:rsid w:val="00113375"/>
    <w:rsid w:val="00126D17"/>
    <w:rsid w:val="00146D3E"/>
    <w:rsid w:val="00163715"/>
    <w:rsid w:val="00171993"/>
    <w:rsid w:val="00184C1A"/>
    <w:rsid w:val="001B1536"/>
    <w:rsid w:val="001E3946"/>
    <w:rsid w:val="001E5497"/>
    <w:rsid w:val="001E6E63"/>
    <w:rsid w:val="00205CBB"/>
    <w:rsid w:val="00220C01"/>
    <w:rsid w:val="00225C41"/>
    <w:rsid w:val="00232ED1"/>
    <w:rsid w:val="002366CF"/>
    <w:rsid w:val="0025477E"/>
    <w:rsid w:val="002556A1"/>
    <w:rsid w:val="00255808"/>
    <w:rsid w:val="00256FCA"/>
    <w:rsid w:val="0025755D"/>
    <w:rsid w:val="00262644"/>
    <w:rsid w:val="00270108"/>
    <w:rsid w:val="00270A2F"/>
    <w:rsid w:val="0028609C"/>
    <w:rsid w:val="002A5786"/>
    <w:rsid w:val="002D2348"/>
    <w:rsid w:val="002D4C68"/>
    <w:rsid w:val="002E75C1"/>
    <w:rsid w:val="00310753"/>
    <w:rsid w:val="00323000"/>
    <w:rsid w:val="003270A8"/>
    <w:rsid w:val="003321EE"/>
    <w:rsid w:val="00336C44"/>
    <w:rsid w:val="00341D93"/>
    <w:rsid w:val="00360165"/>
    <w:rsid w:val="0037666D"/>
    <w:rsid w:val="00383624"/>
    <w:rsid w:val="0039190B"/>
    <w:rsid w:val="0039554B"/>
    <w:rsid w:val="003B2754"/>
    <w:rsid w:val="003D271B"/>
    <w:rsid w:val="003D4CE8"/>
    <w:rsid w:val="003E2F01"/>
    <w:rsid w:val="003E7F0E"/>
    <w:rsid w:val="004011C2"/>
    <w:rsid w:val="004011F3"/>
    <w:rsid w:val="00401CB5"/>
    <w:rsid w:val="00405898"/>
    <w:rsid w:val="00411760"/>
    <w:rsid w:val="004177EC"/>
    <w:rsid w:val="00422D5F"/>
    <w:rsid w:val="004310FE"/>
    <w:rsid w:val="0043594A"/>
    <w:rsid w:val="004818B1"/>
    <w:rsid w:val="00484BE5"/>
    <w:rsid w:val="004A1234"/>
    <w:rsid w:val="004C6111"/>
    <w:rsid w:val="00501127"/>
    <w:rsid w:val="00533A61"/>
    <w:rsid w:val="00535AB0"/>
    <w:rsid w:val="0054643B"/>
    <w:rsid w:val="00557DBC"/>
    <w:rsid w:val="00565A35"/>
    <w:rsid w:val="005842FD"/>
    <w:rsid w:val="005844C8"/>
    <w:rsid w:val="005A6AD8"/>
    <w:rsid w:val="005C05C8"/>
    <w:rsid w:val="005C1970"/>
    <w:rsid w:val="005C416B"/>
    <w:rsid w:val="005C5A33"/>
    <w:rsid w:val="005D5B1F"/>
    <w:rsid w:val="005E16E4"/>
    <w:rsid w:val="00601D12"/>
    <w:rsid w:val="00603769"/>
    <w:rsid w:val="00675CC6"/>
    <w:rsid w:val="006854C5"/>
    <w:rsid w:val="00687064"/>
    <w:rsid w:val="006A03D3"/>
    <w:rsid w:val="006A3B7C"/>
    <w:rsid w:val="006D58C4"/>
    <w:rsid w:val="006E0E67"/>
    <w:rsid w:val="006E1AF8"/>
    <w:rsid w:val="006E7EC4"/>
    <w:rsid w:val="006F4702"/>
    <w:rsid w:val="006F4E1F"/>
    <w:rsid w:val="00701819"/>
    <w:rsid w:val="00723F66"/>
    <w:rsid w:val="007310BB"/>
    <w:rsid w:val="00741868"/>
    <w:rsid w:val="00753CD8"/>
    <w:rsid w:val="00781C4B"/>
    <w:rsid w:val="00787703"/>
    <w:rsid w:val="00790245"/>
    <w:rsid w:val="007C1130"/>
    <w:rsid w:val="007C38F5"/>
    <w:rsid w:val="007D1703"/>
    <w:rsid w:val="007D366A"/>
    <w:rsid w:val="007D407B"/>
    <w:rsid w:val="007D442C"/>
    <w:rsid w:val="007E7CA1"/>
    <w:rsid w:val="007E7DBD"/>
    <w:rsid w:val="007F38D1"/>
    <w:rsid w:val="00810A92"/>
    <w:rsid w:val="00811E6D"/>
    <w:rsid w:val="00820C09"/>
    <w:rsid w:val="008272E0"/>
    <w:rsid w:val="00830306"/>
    <w:rsid w:val="00836331"/>
    <w:rsid w:val="00840682"/>
    <w:rsid w:val="00844504"/>
    <w:rsid w:val="00847469"/>
    <w:rsid w:val="008608E8"/>
    <w:rsid w:val="008B5E29"/>
    <w:rsid w:val="008E4BEC"/>
    <w:rsid w:val="008F7F9B"/>
    <w:rsid w:val="00916912"/>
    <w:rsid w:val="00923C7C"/>
    <w:rsid w:val="0092428F"/>
    <w:rsid w:val="00927F4D"/>
    <w:rsid w:val="00931276"/>
    <w:rsid w:val="00934654"/>
    <w:rsid w:val="00940109"/>
    <w:rsid w:val="00967E12"/>
    <w:rsid w:val="00980E7B"/>
    <w:rsid w:val="0098127A"/>
    <w:rsid w:val="009E0974"/>
    <w:rsid w:val="009F2EE1"/>
    <w:rsid w:val="00A43A85"/>
    <w:rsid w:val="00A43EBD"/>
    <w:rsid w:val="00A6646F"/>
    <w:rsid w:val="00A83CB4"/>
    <w:rsid w:val="00A87958"/>
    <w:rsid w:val="00AA5FE9"/>
    <w:rsid w:val="00AC5A43"/>
    <w:rsid w:val="00AC786A"/>
    <w:rsid w:val="00AC7C4C"/>
    <w:rsid w:val="00AE53AB"/>
    <w:rsid w:val="00AF011E"/>
    <w:rsid w:val="00AF088E"/>
    <w:rsid w:val="00B06B5F"/>
    <w:rsid w:val="00B14D61"/>
    <w:rsid w:val="00B341DE"/>
    <w:rsid w:val="00B46AD8"/>
    <w:rsid w:val="00B46EA2"/>
    <w:rsid w:val="00B574FC"/>
    <w:rsid w:val="00B84F1D"/>
    <w:rsid w:val="00B90016"/>
    <w:rsid w:val="00BB175E"/>
    <w:rsid w:val="00BC37F9"/>
    <w:rsid w:val="00BD0EFD"/>
    <w:rsid w:val="00BD2507"/>
    <w:rsid w:val="00BD7EB0"/>
    <w:rsid w:val="00BE6BF4"/>
    <w:rsid w:val="00BF5262"/>
    <w:rsid w:val="00BF7EEB"/>
    <w:rsid w:val="00C03FBC"/>
    <w:rsid w:val="00C0790E"/>
    <w:rsid w:val="00C17F74"/>
    <w:rsid w:val="00C24AAD"/>
    <w:rsid w:val="00C3380C"/>
    <w:rsid w:val="00C4010F"/>
    <w:rsid w:val="00C428D8"/>
    <w:rsid w:val="00C43E34"/>
    <w:rsid w:val="00C54827"/>
    <w:rsid w:val="00C62775"/>
    <w:rsid w:val="00C62EDA"/>
    <w:rsid w:val="00C75757"/>
    <w:rsid w:val="00CA25E2"/>
    <w:rsid w:val="00CC510D"/>
    <w:rsid w:val="00CD55C3"/>
    <w:rsid w:val="00CF0486"/>
    <w:rsid w:val="00CF7995"/>
    <w:rsid w:val="00D07122"/>
    <w:rsid w:val="00D27B67"/>
    <w:rsid w:val="00D34B52"/>
    <w:rsid w:val="00D36D49"/>
    <w:rsid w:val="00D379E7"/>
    <w:rsid w:val="00D37AFF"/>
    <w:rsid w:val="00D41668"/>
    <w:rsid w:val="00D56AFA"/>
    <w:rsid w:val="00D62EC8"/>
    <w:rsid w:val="00D67FFC"/>
    <w:rsid w:val="00D734F8"/>
    <w:rsid w:val="00DA064D"/>
    <w:rsid w:val="00DA1C4E"/>
    <w:rsid w:val="00DB00A0"/>
    <w:rsid w:val="00DC016B"/>
    <w:rsid w:val="00DC0473"/>
    <w:rsid w:val="00DD650E"/>
    <w:rsid w:val="00DE15F7"/>
    <w:rsid w:val="00DE5F41"/>
    <w:rsid w:val="00DE6D12"/>
    <w:rsid w:val="00DF1168"/>
    <w:rsid w:val="00E02D01"/>
    <w:rsid w:val="00E16468"/>
    <w:rsid w:val="00E26CB8"/>
    <w:rsid w:val="00E547D4"/>
    <w:rsid w:val="00E822CC"/>
    <w:rsid w:val="00E8291A"/>
    <w:rsid w:val="00EA4B96"/>
    <w:rsid w:val="00EB0F41"/>
    <w:rsid w:val="00EB1478"/>
    <w:rsid w:val="00EB56D9"/>
    <w:rsid w:val="00ED6902"/>
    <w:rsid w:val="00ED6D94"/>
    <w:rsid w:val="00EF7FA1"/>
    <w:rsid w:val="00F05F53"/>
    <w:rsid w:val="00F132C8"/>
    <w:rsid w:val="00F315D2"/>
    <w:rsid w:val="00F34190"/>
    <w:rsid w:val="00F428E0"/>
    <w:rsid w:val="00F564F0"/>
    <w:rsid w:val="00F60F5C"/>
    <w:rsid w:val="00F83FF4"/>
    <w:rsid w:val="00FA7D30"/>
    <w:rsid w:val="00FC67FB"/>
    <w:rsid w:val="00FD0494"/>
    <w:rsid w:val="00FE6BA6"/>
    <w:rsid w:val="00FF1B3C"/>
    <w:rsid w:val="00FF3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3]" strokecolor="none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1234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4A1234"/>
    <w:pPr>
      <w:keepNext/>
      <w:numPr>
        <w:numId w:val="1"/>
      </w:numPr>
      <w:outlineLvl w:val="0"/>
    </w:pPr>
    <w:rPr>
      <w:b/>
      <w:bCs/>
      <w:sz w:val="28"/>
      <w:szCs w:val="20"/>
      <w:u w:val="single"/>
    </w:rPr>
  </w:style>
  <w:style w:type="paragraph" w:styleId="Nadpis2">
    <w:name w:val="heading 2"/>
    <w:basedOn w:val="Normln"/>
    <w:next w:val="Normln"/>
    <w:qFormat/>
    <w:rsid w:val="004A1234"/>
    <w:pPr>
      <w:keepNext/>
      <w:numPr>
        <w:ilvl w:val="1"/>
        <w:numId w:val="1"/>
      </w:numPr>
      <w:ind w:left="-720" w:firstLine="360"/>
      <w:outlineLvl w:val="1"/>
    </w:pPr>
    <w:rPr>
      <w:b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  <w:rsid w:val="004A1234"/>
  </w:style>
  <w:style w:type="character" w:customStyle="1" w:styleId="WW8Num2z0">
    <w:name w:val="WW8Num2z0"/>
    <w:rsid w:val="004A1234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4A1234"/>
    <w:rPr>
      <w:rFonts w:ascii="Courier New" w:hAnsi="Courier New" w:cs="Courier New"/>
    </w:rPr>
  </w:style>
  <w:style w:type="character" w:customStyle="1" w:styleId="WW8Num2z2">
    <w:name w:val="WW8Num2z2"/>
    <w:rsid w:val="004A1234"/>
    <w:rPr>
      <w:rFonts w:ascii="Wingdings" w:hAnsi="Wingdings" w:cs="Wingdings"/>
    </w:rPr>
  </w:style>
  <w:style w:type="character" w:customStyle="1" w:styleId="WW8Num2z3">
    <w:name w:val="WW8Num2z3"/>
    <w:rsid w:val="004A1234"/>
    <w:rPr>
      <w:rFonts w:ascii="Symbol" w:hAnsi="Symbol" w:cs="Symbol"/>
    </w:rPr>
  </w:style>
  <w:style w:type="character" w:customStyle="1" w:styleId="WW8Num3z0">
    <w:name w:val="WW8Num3z0"/>
    <w:rsid w:val="004A1234"/>
    <w:rPr>
      <w:rFonts w:ascii="Arial" w:eastAsia="Times New Roman" w:hAnsi="Arial" w:cs="Arial"/>
    </w:rPr>
  </w:style>
  <w:style w:type="character" w:customStyle="1" w:styleId="WW8Num3z1">
    <w:name w:val="WW8Num3z1"/>
    <w:rsid w:val="004A1234"/>
    <w:rPr>
      <w:rFonts w:ascii="Courier New" w:hAnsi="Courier New" w:cs="Courier New"/>
    </w:rPr>
  </w:style>
  <w:style w:type="character" w:customStyle="1" w:styleId="WW8Num3z2">
    <w:name w:val="WW8Num3z2"/>
    <w:rsid w:val="004A1234"/>
    <w:rPr>
      <w:rFonts w:ascii="Wingdings" w:hAnsi="Wingdings" w:cs="Wingdings"/>
    </w:rPr>
  </w:style>
  <w:style w:type="character" w:customStyle="1" w:styleId="WW8Num3z3">
    <w:name w:val="WW8Num3z3"/>
    <w:rsid w:val="004A1234"/>
    <w:rPr>
      <w:rFonts w:ascii="Symbol" w:hAnsi="Symbol" w:cs="Symbol"/>
    </w:rPr>
  </w:style>
  <w:style w:type="character" w:customStyle="1" w:styleId="WW-Standardnpsmoodstavce">
    <w:name w:val="WW-Standardní písmo odstavce"/>
    <w:rsid w:val="004A1234"/>
  </w:style>
  <w:style w:type="paragraph" w:customStyle="1" w:styleId="Nadpis">
    <w:name w:val="Nadpis"/>
    <w:basedOn w:val="Normln"/>
    <w:next w:val="Zkladntext"/>
    <w:rsid w:val="004A123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4A1234"/>
    <w:pPr>
      <w:spacing w:after="120"/>
    </w:pPr>
  </w:style>
  <w:style w:type="paragraph" w:styleId="Seznam">
    <w:name w:val="List"/>
    <w:basedOn w:val="Zkladntext"/>
    <w:rsid w:val="004A1234"/>
    <w:rPr>
      <w:rFonts w:cs="Tahoma"/>
    </w:rPr>
  </w:style>
  <w:style w:type="paragraph" w:customStyle="1" w:styleId="Popisek">
    <w:name w:val="Popisek"/>
    <w:basedOn w:val="Normln"/>
    <w:rsid w:val="004A1234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Rejstk">
    <w:name w:val="Rejstřík"/>
    <w:basedOn w:val="Normln"/>
    <w:rsid w:val="004A1234"/>
    <w:pPr>
      <w:suppressLineNumbers/>
    </w:pPr>
    <w:rPr>
      <w:rFonts w:cs="Tahoma"/>
    </w:rPr>
  </w:style>
  <w:style w:type="paragraph" w:customStyle="1" w:styleId="WW-NormlnsWWW">
    <w:name w:val="WW-Normální (síť WWW)"/>
    <w:basedOn w:val="Normln"/>
    <w:rsid w:val="004A1234"/>
    <w:pPr>
      <w:spacing w:before="280" w:after="119"/>
    </w:pPr>
  </w:style>
  <w:style w:type="paragraph" w:customStyle="1" w:styleId="WW-Titulek">
    <w:name w:val="WW-Titulek"/>
    <w:basedOn w:val="Normln"/>
    <w:next w:val="Normln"/>
    <w:rsid w:val="004A1234"/>
    <w:pPr>
      <w:ind w:left="-720" w:firstLine="360"/>
    </w:pPr>
    <w:rPr>
      <w:b/>
      <w:bCs/>
    </w:rPr>
  </w:style>
  <w:style w:type="paragraph" w:customStyle="1" w:styleId="Obsahrmce">
    <w:name w:val="Obsah rámce"/>
    <w:basedOn w:val="Zkladntext"/>
    <w:rsid w:val="004A1234"/>
  </w:style>
  <w:style w:type="paragraph" w:customStyle="1" w:styleId="Obsahtabulky">
    <w:name w:val="Obsah tabulky"/>
    <w:basedOn w:val="Zkladntext"/>
    <w:rsid w:val="004A1234"/>
    <w:pPr>
      <w:suppressLineNumbers/>
    </w:pPr>
  </w:style>
  <w:style w:type="paragraph" w:customStyle="1" w:styleId="Nadpistabulky">
    <w:name w:val="Nadpis tabulky"/>
    <w:basedOn w:val="Obsahtabulky"/>
    <w:rsid w:val="004A1234"/>
    <w:pPr>
      <w:jc w:val="center"/>
    </w:pPr>
    <w:rPr>
      <w:b/>
      <w:bCs/>
      <w:i/>
      <w:iCs/>
    </w:rPr>
  </w:style>
  <w:style w:type="paragraph" w:styleId="Zhlav">
    <w:name w:val="header"/>
    <w:basedOn w:val="Normln"/>
    <w:link w:val="ZhlavChar"/>
    <w:rsid w:val="004A1234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4A123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EB147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B14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B1478"/>
    <w:rPr>
      <w:rFonts w:ascii="Tahoma" w:hAnsi="Tahoma" w:cs="Tahoma"/>
      <w:sz w:val="16"/>
      <w:szCs w:val="16"/>
      <w:lang w:eastAsia="ar-SA"/>
    </w:rPr>
  </w:style>
  <w:style w:type="paragraph" w:styleId="Normlnweb">
    <w:name w:val="Normal (Web)"/>
    <w:basedOn w:val="Normln"/>
    <w:unhideWhenUsed/>
    <w:rsid w:val="00BD2507"/>
    <w:pPr>
      <w:suppressAutoHyphens w:val="0"/>
      <w:spacing w:before="100" w:beforeAutospacing="1" w:after="100" w:afterAutospacing="1"/>
    </w:pPr>
    <w:rPr>
      <w:lang w:eastAsia="cs-CZ"/>
    </w:rPr>
  </w:style>
  <w:style w:type="character" w:styleId="Zstupntext">
    <w:name w:val="Placeholder Text"/>
    <w:basedOn w:val="Standardnpsmoodstavce"/>
    <w:uiPriority w:val="99"/>
    <w:semiHidden/>
    <w:rsid w:val="004C6111"/>
    <w:rPr>
      <w:color w:val="808080"/>
    </w:rPr>
  </w:style>
  <w:style w:type="character" w:customStyle="1" w:styleId="ZpatChar">
    <w:name w:val="Zápatí Char"/>
    <w:basedOn w:val="Standardnpsmoodstavce"/>
    <w:link w:val="Zpat"/>
    <w:uiPriority w:val="99"/>
    <w:rsid w:val="0025477E"/>
    <w:rPr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675CC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315D2"/>
    <w:rPr>
      <w:sz w:val="24"/>
      <w:szCs w:val="24"/>
      <w:lang w:eastAsia="ar-SA"/>
    </w:rPr>
  </w:style>
  <w:style w:type="paragraph" w:customStyle="1" w:styleId="Odstavecseseznamem1">
    <w:name w:val="Odstavec se seznamem1"/>
    <w:basedOn w:val="Normln"/>
    <w:rsid w:val="00AC5A43"/>
    <w:pPr>
      <w:spacing w:line="100" w:lineRule="atLeast"/>
      <w:ind w:left="720"/>
      <w:contextualSpacing/>
    </w:pPr>
    <w:rPr>
      <w:kern w:val="1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oleObject" Target="embeddings/oleObject8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2.bin"/><Relationship Id="rId42" Type="http://schemas.openxmlformats.org/officeDocument/2006/relationships/oleObject" Target="embeddings/oleObject16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0.bin"/><Relationship Id="rId55" Type="http://schemas.openxmlformats.org/officeDocument/2006/relationships/image" Target="media/image26.wmf"/><Relationship Id="rId63" Type="http://schemas.openxmlformats.org/officeDocument/2006/relationships/image" Target="media/image30.wmf"/><Relationship Id="rId68" Type="http://schemas.openxmlformats.org/officeDocument/2006/relationships/oleObject" Target="embeddings/oleObject29.bin"/><Relationship Id="rId76" Type="http://schemas.openxmlformats.org/officeDocument/2006/relationships/image" Target="media/image38.wmf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34.png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9" Type="http://schemas.openxmlformats.org/officeDocument/2006/relationships/image" Target="media/image13.wmf"/><Relationship Id="rId11" Type="http://schemas.openxmlformats.org/officeDocument/2006/relationships/image" Target="media/image3.png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5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image" Target="media/image27.png"/><Relationship Id="rId66" Type="http://schemas.openxmlformats.org/officeDocument/2006/relationships/oleObject" Target="embeddings/oleObject28.bin"/><Relationship Id="rId74" Type="http://schemas.openxmlformats.org/officeDocument/2006/relationships/image" Target="media/image37.wmf"/><Relationship Id="rId79" Type="http://schemas.openxmlformats.org/officeDocument/2006/relationships/oleObject" Target="embeddings/oleObject33.bin"/><Relationship Id="rId5" Type="http://schemas.openxmlformats.org/officeDocument/2006/relationships/webSettings" Target="webSettings.xml"/><Relationship Id="rId61" Type="http://schemas.openxmlformats.org/officeDocument/2006/relationships/image" Target="media/image29.wmf"/><Relationship Id="rId82" Type="http://schemas.openxmlformats.org/officeDocument/2006/relationships/header" Target="header1.xml"/><Relationship Id="rId19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wmf"/><Relationship Id="rId22" Type="http://schemas.openxmlformats.org/officeDocument/2006/relationships/oleObject" Target="embeddings/oleObject6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19.bin"/><Relationship Id="rId56" Type="http://schemas.openxmlformats.org/officeDocument/2006/relationships/oleObject" Target="embeddings/oleObject23.bin"/><Relationship Id="rId64" Type="http://schemas.openxmlformats.org/officeDocument/2006/relationships/oleObject" Target="embeddings/oleObject27.bin"/><Relationship Id="rId69" Type="http://schemas.openxmlformats.org/officeDocument/2006/relationships/image" Target="media/image33.wmf"/><Relationship Id="rId77" Type="http://schemas.openxmlformats.org/officeDocument/2006/relationships/oleObject" Target="embeddings/oleObject32.bin"/><Relationship Id="rId8" Type="http://schemas.openxmlformats.org/officeDocument/2006/relationships/image" Target="media/image1.emf"/><Relationship Id="rId51" Type="http://schemas.openxmlformats.org/officeDocument/2006/relationships/image" Target="media/image24.wmf"/><Relationship Id="rId72" Type="http://schemas.openxmlformats.org/officeDocument/2006/relationships/image" Target="media/image35.png"/><Relationship Id="rId80" Type="http://schemas.openxmlformats.org/officeDocument/2006/relationships/image" Target="media/image40.wmf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4.bin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4.bin"/><Relationship Id="rId46" Type="http://schemas.openxmlformats.org/officeDocument/2006/relationships/oleObject" Target="embeddings/oleObject18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20" Type="http://schemas.openxmlformats.org/officeDocument/2006/relationships/oleObject" Target="embeddings/oleObject5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2.bin"/><Relationship Id="rId62" Type="http://schemas.openxmlformats.org/officeDocument/2006/relationships/oleObject" Target="embeddings/oleObject26.bin"/><Relationship Id="rId70" Type="http://schemas.openxmlformats.org/officeDocument/2006/relationships/oleObject" Target="embeddings/oleObject30.bin"/><Relationship Id="rId75" Type="http://schemas.openxmlformats.org/officeDocument/2006/relationships/oleObject" Target="embeddings/oleObject31.bin"/><Relationship Id="rId83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3.bin"/><Relationship Id="rId23" Type="http://schemas.openxmlformats.org/officeDocument/2006/relationships/image" Target="media/image10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49" Type="http://schemas.openxmlformats.org/officeDocument/2006/relationships/image" Target="media/image23.wmf"/><Relationship Id="rId57" Type="http://schemas.openxmlformats.org/officeDocument/2006/relationships/oleObject" Target="embeddings/oleObject24.bin"/><Relationship Id="rId10" Type="http://schemas.openxmlformats.org/officeDocument/2006/relationships/oleObject" Target="embeddings/oleObject1.bin"/><Relationship Id="rId31" Type="http://schemas.openxmlformats.org/officeDocument/2006/relationships/image" Target="media/image14.wmf"/><Relationship Id="rId44" Type="http://schemas.openxmlformats.org/officeDocument/2006/relationships/oleObject" Target="embeddings/oleObject17.bin"/><Relationship Id="rId52" Type="http://schemas.openxmlformats.org/officeDocument/2006/relationships/oleObject" Target="embeddings/oleObject21.bin"/><Relationship Id="rId60" Type="http://schemas.openxmlformats.org/officeDocument/2006/relationships/oleObject" Target="embeddings/oleObject25.bin"/><Relationship Id="rId65" Type="http://schemas.openxmlformats.org/officeDocument/2006/relationships/image" Target="media/image31.wmf"/><Relationship Id="rId73" Type="http://schemas.openxmlformats.org/officeDocument/2006/relationships/image" Target="media/image36.png"/><Relationship Id="rId78" Type="http://schemas.openxmlformats.org/officeDocument/2006/relationships/image" Target="media/image39.wmf"/><Relationship Id="rId81" Type="http://schemas.openxmlformats.org/officeDocument/2006/relationships/oleObject" Target="embeddings/oleObject34.bin"/><Relationship Id="rId8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E7217-1B03-4700-905F-64E3767AC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1218</Words>
  <Characters>7189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Vzorek č</vt:lpstr>
    </vt:vector>
  </TitlesOfParts>
  <Company/>
  <LinksUpToDate>false</LinksUpToDate>
  <CharactersWithSpaces>8391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Vzorek č</dc:title>
  <dc:creator>renatd</dc:creator>
  <cp:lastModifiedBy>Jitka</cp:lastModifiedBy>
  <cp:revision>2</cp:revision>
  <cp:lastPrinted>2014-05-17T13:28:00Z</cp:lastPrinted>
  <dcterms:created xsi:type="dcterms:W3CDTF">2014-08-09T08:29:00Z</dcterms:created>
  <dcterms:modified xsi:type="dcterms:W3CDTF">2014-08-09T08:29:00Z</dcterms:modified>
</cp:coreProperties>
</file>