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523" w:rsidRDefault="00EB352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3ADB6A" wp14:editId="3B0043C8">
                <wp:simplePos x="0" y="0"/>
                <wp:positionH relativeFrom="column">
                  <wp:posOffset>2281555</wp:posOffset>
                </wp:positionH>
                <wp:positionV relativeFrom="paragraph">
                  <wp:posOffset>176530</wp:posOffset>
                </wp:positionV>
                <wp:extent cx="1066800" cy="1000125"/>
                <wp:effectExtent l="0" t="0" r="19050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0001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179.65pt;margin-top:13.9pt;width:84pt;height:7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" filled="f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F6615A" wp14:editId="29016681">
                <wp:simplePos x="0" y="0"/>
                <wp:positionH relativeFrom="column">
                  <wp:posOffset>2148205</wp:posOffset>
                </wp:positionH>
                <wp:positionV relativeFrom="paragraph">
                  <wp:posOffset>128905</wp:posOffset>
                </wp:positionV>
                <wp:extent cx="1276350" cy="135255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1352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D5BC4" w:rsidRPr="000D5BC4" w:rsidRDefault="000D5BC4" w:rsidP="000D5BC4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96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5BC4">
                              <w:rPr>
                                <w:b/>
                                <w:color w:val="FFFFFF" w:themeColor="background1"/>
                                <w:sz w:val="96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ČJ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169.15pt;margin-top:10.15pt;width:100.5pt;height:10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" filled="f" stroked="f">
                <v:textbox>
                  <w:txbxContent>
                    <w:p w:rsidR="000D5BC4" w:rsidRPr="000D5BC4" w:rsidRDefault="000D5BC4" w:rsidP="000D5BC4">
                      <w:pPr>
                        <w:jc w:val="center"/>
                        <w:rPr>
                          <w:b/>
                          <w:color w:val="FFFFFF" w:themeColor="background1"/>
                          <w:sz w:val="96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5BC4">
                        <w:rPr>
                          <w:b/>
                          <w:color w:val="FFFFFF" w:themeColor="background1"/>
                          <w:sz w:val="96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ČJ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0" distR="0" simplePos="0" relativeHeight="251662336" behindDoc="0" locked="0" layoutInCell="1" allowOverlap="1" wp14:anchorId="35C62E2B" wp14:editId="0EE5F028">
            <wp:simplePos x="0" y="0"/>
            <wp:positionH relativeFrom="margin">
              <wp:posOffset>881380</wp:posOffset>
            </wp:positionH>
            <wp:positionV relativeFrom="paragraph">
              <wp:posOffset>-943610</wp:posOffset>
            </wp:positionV>
            <wp:extent cx="4391025" cy="1074420"/>
            <wp:effectExtent l="0" t="0" r="9525" b="0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074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5BC4" w:rsidRDefault="000D5BC4"/>
    <w:p w:rsidR="000D5BC4" w:rsidRPr="000D5BC4" w:rsidRDefault="000D5BC4" w:rsidP="000D5BC4"/>
    <w:p w:rsidR="000D5BC4" w:rsidRPr="000D5BC4" w:rsidRDefault="000D5BC4" w:rsidP="000D5BC4">
      <w:bookmarkStart w:id="0" w:name="_GoBack"/>
      <w:bookmarkEnd w:id="0"/>
    </w:p>
    <w:p w:rsidR="00104832" w:rsidRPr="000D5BC4" w:rsidRDefault="000D5BC4" w:rsidP="000D5BC4">
      <w:pPr>
        <w:ind w:firstLine="708"/>
        <w:jc w:val="center"/>
        <w:rPr>
          <w:b/>
          <w:sz w:val="36"/>
          <w:u w:val="single"/>
        </w:rPr>
      </w:pPr>
      <w:r w:rsidRPr="000D5BC4">
        <w:rPr>
          <w:b/>
          <w:sz w:val="36"/>
          <w:u w:val="single"/>
        </w:rPr>
        <w:t>SKLOŇOVÁNÍ PODSTATNÝCH JMEN</w:t>
      </w:r>
    </w:p>
    <w:p w:rsidR="000D5BC4" w:rsidRDefault="000D5BC4" w:rsidP="000D5BC4">
      <w:pPr>
        <w:ind w:firstLine="708"/>
        <w:jc w:val="center"/>
      </w:pPr>
      <w:r>
        <w:t>Jméno: _____________________________________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080"/>
        <w:gridCol w:w="438"/>
        <w:gridCol w:w="425"/>
        <w:gridCol w:w="430"/>
        <w:gridCol w:w="2401"/>
        <w:gridCol w:w="434"/>
        <w:gridCol w:w="425"/>
        <w:gridCol w:w="430"/>
      </w:tblGrid>
      <w:tr w:rsidR="000D5BC4" w:rsidTr="000D5BC4">
        <w:trPr>
          <w:jc w:val="center"/>
        </w:trPr>
        <w:tc>
          <w:tcPr>
            <w:tcW w:w="2080" w:type="dxa"/>
            <w:tcBorders>
              <w:top w:val="nil"/>
              <w:left w:val="nil"/>
            </w:tcBorders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Pr="000D5BC4" w:rsidRDefault="000D5BC4" w:rsidP="000D5BC4">
            <w:pPr>
              <w:spacing w:line="480" w:lineRule="auto"/>
              <w:jc w:val="center"/>
              <w:rPr>
                <w:b/>
                <w:i/>
              </w:rPr>
            </w:pPr>
            <w:r w:rsidRPr="000D5BC4">
              <w:rPr>
                <w:b/>
                <w:i/>
              </w:rPr>
              <w:t>r.</w:t>
            </w: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Pr="000D5BC4" w:rsidRDefault="000D5BC4" w:rsidP="000D5BC4">
            <w:pPr>
              <w:spacing w:line="480" w:lineRule="auto"/>
              <w:jc w:val="center"/>
              <w:rPr>
                <w:b/>
                <w:i/>
              </w:rPr>
            </w:pPr>
            <w:r w:rsidRPr="000D5BC4">
              <w:rPr>
                <w:b/>
                <w:i/>
              </w:rPr>
              <w:t>č.</w:t>
            </w:r>
          </w:p>
        </w:tc>
        <w:tc>
          <w:tcPr>
            <w:tcW w:w="426" w:type="dxa"/>
            <w:shd w:val="clear" w:color="auto" w:fill="F2F2F2" w:themeFill="background1" w:themeFillShade="F2"/>
            <w:vAlign w:val="center"/>
          </w:tcPr>
          <w:p w:rsidR="000D5BC4" w:rsidRPr="000D5BC4" w:rsidRDefault="000D5BC4" w:rsidP="000D5BC4">
            <w:pPr>
              <w:spacing w:line="480" w:lineRule="auto"/>
              <w:jc w:val="center"/>
              <w:rPr>
                <w:b/>
                <w:i/>
              </w:rPr>
            </w:pPr>
            <w:r w:rsidRPr="000D5BC4">
              <w:rPr>
                <w:b/>
                <w:i/>
              </w:rPr>
              <w:t>p.</w:t>
            </w:r>
          </w:p>
        </w:tc>
        <w:tc>
          <w:tcPr>
            <w:tcW w:w="2401" w:type="dxa"/>
            <w:tcBorders>
              <w:top w:val="nil"/>
            </w:tcBorders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Pr="000D5BC4" w:rsidRDefault="000D5BC4" w:rsidP="000D5BC4">
            <w:pPr>
              <w:spacing w:line="480" w:lineRule="auto"/>
              <w:jc w:val="center"/>
              <w:rPr>
                <w:b/>
                <w:i/>
              </w:rPr>
            </w:pPr>
            <w:r w:rsidRPr="000D5BC4">
              <w:rPr>
                <w:b/>
                <w:i/>
              </w:rPr>
              <w:t>r.</w:t>
            </w: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Pr="000D5BC4" w:rsidRDefault="000D5BC4" w:rsidP="000D5BC4">
            <w:pPr>
              <w:spacing w:line="480" w:lineRule="auto"/>
              <w:jc w:val="center"/>
              <w:rPr>
                <w:b/>
                <w:i/>
              </w:rPr>
            </w:pPr>
            <w:r w:rsidRPr="000D5BC4">
              <w:rPr>
                <w:b/>
                <w:i/>
              </w:rPr>
              <w:t>č.</w:t>
            </w: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Pr="000D5BC4" w:rsidRDefault="000D5BC4" w:rsidP="000D5BC4">
            <w:pPr>
              <w:spacing w:line="480" w:lineRule="auto"/>
              <w:jc w:val="center"/>
              <w:rPr>
                <w:b/>
                <w:i/>
              </w:rPr>
            </w:pPr>
            <w:r w:rsidRPr="000D5BC4">
              <w:rPr>
                <w:b/>
                <w:i/>
              </w:rPr>
              <w:t>p.</w:t>
            </w:r>
          </w:p>
        </w:tc>
      </w:tr>
      <w:tr w:rsidR="000D5BC4" w:rsidTr="000D5BC4">
        <w:trPr>
          <w:jc w:val="center"/>
        </w:trPr>
        <w:tc>
          <w:tcPr>
            <w:tcW w:w="2080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na poli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6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škola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0D5BC4">
        <w:trPr>
          <w:jc w:val="center"/>
        </w:trPr>
        <w:tc>
          <w:tcPr>
            <w:tcW w:w="2080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bez Aleše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6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v taškách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0D5BC4">
        <w:trPr>
          <w:jc w:val="center"/>
        </w:trPr>
        <w:tc>
          <w:tcPr>
            <w:tcW w:w="2080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s růžemi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6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s dědou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0D5BC4">
        <w:trPr>
          <w:jc w:val="center"/>
        </w:trPr>
        <w:tc>
          <w:tcPr>
            <w:tcW w:w="2080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k babičce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6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do Prahy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0D5BC4">
        <w:trPr>
          <w:jc w:val="center"/>
        </w:trPr>
        <w:tc>
          <w:tcPr>
            <w:tcW w:w="2080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sova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6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o koťatech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0D5BC4">
        <w:trPr>
          <w:jc w:val="center"/>
        </w:trPr>
        <w:tc>
          <w:tcPr>
            <w:tcW w:w="2080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v televizi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6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Tomáši!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0D5BC4">
        <w:trPr>
          <w:jc w:val="center"/>
        </w:trPr>
        <w:tc>
          <w:tcPr>
            <w:tcW w:w="2080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Jano!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6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u stolu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0D5BC4">
        <w:trPr>
          <w:jc w:val="center"/>
        </w:trPr>
        <w:tc>
          <w:tcPr>
            <w:tcW w:w="2080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na stavbě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6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ulicí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0D5BC4">
        <w:trPr>
          <w:jc w:val="center"/>
        </w:trPr>
        <w:tc>
          <w:tcPr>
            <w:tcW w:w="2080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u kočky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6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v příběhu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0D5BC4">
        <w:trPr>
          <w:jc w:val="center"/>
        </w:trPr>
        <w:tc>
          <w:tcPr>
            <w:tcW w:w="2080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za prací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6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k tetě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0D5BC4">
        <w:trPr>
          <w:jc w:val="center"/>
        </w:trPr>
        <w:tc>
          <w:tcPr>
            <w:tcW w:w="2080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pod stromkem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6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v knížkách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0D5BC4">
        <w:trPr>
          <w:jc w:val="center"/>
        </w:trPr>
        <w:tc>
          <w:tcPr>
            <w:tcW w:w="2080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sešitů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6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mezi kluky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0D5BC4">
        <w:trPr>
          <w:jc w:val="center"/>
        </w:trPr>
        <w:tc>
          <w:tcPr>
            <w:tcW w:w="2080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na lavicích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6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bez slůněte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0D5BC4">
        <w:trPr>
          <w:jc w:val="center"/>
        </w:trPr>
        <w:tc>
          <w:tcPr>
            <w:tcW w:w="2080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ryb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6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v jablku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0D5BC4">
        <w:trPr>
          <w:jc w:val="center"/>
        </w:trPr>
        <w:tc>
          <w:tcPr>
            <w:tcW w:w="2080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se šroubováky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6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  <w:r>
              <w:t>se slovy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</w:tbl>
    <w:p w:rsidR="000D5BC4" w:rsidRPr="000D5BC4" w:rsidRDefault="000D5BC4" w:rsidP="000D5BC4">
      <w:pPr>
        <w:ind w:firstLine="708"/>
      </w:pPr>
    </w:p>
    <w:sectPr w:rsidR="000D5BC4" w:rsidRPr="000D5B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BC4"/>
    <w:rsid w:val="000D5BC4"/>
    <w:rsid w:val="00104832"/>
    <w:rsid w:val="006D02EC"/>
    <w:rsid w:val="00EB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5BC4"/>
    <w:rPr>
      <w:rFonts w:ascii="Comic Sans MS" w:hAnsi="Comic Sans M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D5B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5BC4"/>
    <w:rPr>
      <w:rFonts w:ascii="Comic Sans MS" w:hAnsi="Comic Sans M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D5B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Maaca</dc:creator>
  <cp:lastModifiedBy>Vojtas</cp:lastModifiedBy>
  <cp:revision>2</cp:revision>
  <dcterms:created xsi:type="dcterms:W3CDTF">2012-02-12T17:01:00Z</dcterms:created>
  <dcterms:modified xsi:type="dcterms:W3CDTF">2013-08-15T09:13:00Z</dcterms:modified>
</cp:coreProperties>
</file>