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78089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>Rozšířená realita na dotykových zařízeních</w:t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8089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780897">
        <w:rPr>
          <w:sz w:val="22"/>
          <w:szCs w:val="22"/>
        </w:rPr>
        <w:t>obecně využitelné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780897">
        <w:rPr>
          <w:i/>
        </w:rPr>
        <w:t>rozšířená realita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FB6E04" w:rsidP="00556405">
      <w:pPr>
        <w:spacing w:before="100" w:beforeAutospacing="1" w:after="100" w:afterAutospacing="1"/>
        <w:jc w:val="both"/>
        <w:rPr>
          <w:sz w:val="24"/>
          <w:szCs w:val="24"/>
        </w:rPr>
      </w:pPr>
      <w:hyperlink r:id="rId11" w:history="1">
        <w:r w:rsidR="00556405" w:rsidRPr="00556405">
          <w:rPr>
            <w:rStyle w:val="Hypertextovodkaz"/>
            <w:sz w:val="24"/>
            <w:szCs w:val="24"/>
          </w:rPr>
          <w:t>Rozšířenou realitou</w:t>
        </w:r>
      </w:hyperlink>
      <w:r w:rsidR="00556405" w:rsidRPr="00556405">
        <w:rPr>
          <w:sz w:val="24"/>
          <w:szCs w:val="24"/>
        </w:rPr>
        <w:t xml:space="preserve"> (z angl.. </w:t>
      </w:r>
      <w:proofErr w:type="spellStart"/>
      <w:r w:rsidR="00556405" w:rsidRPr="00556405">
        <w:rPr>
          <w:sz w:val="24"/>
          <w:szCs w:val="24"/>
        </w:rPr>
        <w:t>augmented</w:t>
      </w:r>
      <w:proofErr w:type="spellEnd"/>
      <w:r w:rsidR="00556405" w:rsidRPr="00556405">
        <w:rPr>
          <w:sz w:val="24"/>
          <w:szCs w:val="24"/>
        </w:rPr>
        <w:t xml:space="preserve"> reality) rozumíme rozšíření reality o další rozměr, je uskutečňována prostřednictvím digitálního zařízení. V současnosti se velmi často využívají </w:t>
      </w:r>
      <w:r w:rsidR="00556405">
        <w:rPr>
          <w:sz w:val="24"/>
          <w:szCs w:val="24"/>
        </w:rPr>
        <w:t xml:space="preserve">dotyková zařízení jako tablety nebo </w:t>
      </w:r>
      <w:proofErr w:type="spellStart"/>
      <w:r w:rsidR="00556405">
        <w:rPr>
          <w:sz w:val="24"/>
          <w:szCs w:val="24"/>
        </w:rPr>
        <w:t>smartphony</w:t>
      </w:r>
      <w:proofErr w:type="spellEnd"/>
      <w:r w:rsidR="00556405">
        <w:rPr>
          <w:sz w:val="24"/>
          <w:szCs w:val="24"/>
        </w:rPr>
        <w:t>.</w:t>
      </w:r>
      <w:r w:rsidR="003D1A82">
        <w:rPr>
          <w:sz w:val="24"/>
          <w:szCs w:val="24"/>
        </w:rPr>
        <w:t xml:space="preserve"> Rozšířená realita je uskute</w:t>
      </w:r>
      <w:r w:rsidR="0018555C">
        <w:rPr>
          <w:sz w:val="24"/>
          <w:szCs w:val="24"/>
        </w:rPr>
        <w:t>čňovaná prostřednictvím kamery a</w:t>
      </w:r>
      <w:r w:rsidR="003D1A82">
        <w:rPr>
          <w:sz w:val="24"/>
          <w:szCs w:val="24"/>
        </w:rPr>
        <w:t xml:space="preserve"> </w:t>
      </w:r>
      <w:r w:rsidR="0018555C">
        <w:rPr>
          <w:sz w:val="24"/>
          <w:szCs w:val="24"/>
        </w:rPr>
        <w:t>detektorů pohybu a natočení (popř. připojení k internetu nebo GPS). Kamera pak snímá konkrétní plochu a obraz na displeji projektuje, resp. doplňuje realitu o další rozměr</w:t>
      </w:r>
      <w:r w:rsidR="001076CD">
        <w:rPr>
          <w:sz w:val="24"/>
          <w:szCs w:val="24"/>
        </w:rPr>
        <w:t xml:space="preserve"> (v nejčastějších případech prostřednictvím aplikace)</w:t>
      </w:r>
      <w:r w:rsidR="0018555C">
        <w:rPr>
          <w:sz w:val="24"/>
          <w:szCs w:val="24"/>
        </w:rPr>
        <w:t>, tím může být text, audio nebo audiovizuální nahrávka, stejně jako 2D nebo 3D objekty</w:t>
      </w:r>
      <w:r w:rsidR="006A42D7">
        <w:rPr>
          <w:sz w:val="24"/>
          <w:szCs w:val="24"/>
        </w:rPr>
        <w:t xml:space="preserve"> a obrázky</w:t>
      </w:r>
      <w:r w:rsidR="0018555C">
        <w:rPr>
          <w:sz w:val="24"/>
          <w:szCs w:val="24"/>
        </w:rPr>
        <w:t>.</w:t>
      </w:r>
    </w:p>
    <w:p w:rsidR="00BB147B" w:rsidRDefault="00D21935" w:rsidP="00C22B66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Uživatel stále více potřebuje informace hned po ruce. Využíváme k tomu internet v telefonu nebo tabletu, abychom ho mě</w:t>
      </w:r>
      <w:r w:rsidR="00C22B66">
        <w:rPr>
          <w:sz w:val="24"/>
          <w:szCs w:val="24"/>
        </w:rPr>
        <w:t xml:space="preserve">li neustále po ruce. Nicméně technologie jdou stále dopředu a naskýtají se i další možnosti, například zajímavou možnost představila společnost Google, známou pod názvem </w:t>
      </w:r>
      <w:hyperlink r:id="rId12" w:history="1">
        <w:proofErr w:type="spellStart"/>
        <w:r w:rsidR="00C22B66" w:rsidRPr="00C22B66">
          <w:rPr>
            <w:rStyle w:val="Hypertextovodkaz"/>
            <w:sz w:val="24"/>
            <w:szCs w:val="24"/>
          </w:rPr>
          <w:t>Google</w:t>
        </w:r>
        <w:proofErr w:type="spellEnd"/>
        <w:r w:rsidR="00C22B66" w:rsidRPr="00C22B66">
          <w:rPr>
            <w:rStyle w:val="Hypertextovodkaz"/>
            <w:sz w:val="24"/>
            <w:szCs w:val="24"/>
          </w:rPr>
          <w:t xml:space="preserve"> </w:t>
        </w:r>
        <w:proofErr w:type="spellStart"/>
        <w:r w:rsidR="00C22B66" w:rsidRPr="00C22B66">
          <w:rPr>
            <w:rStyle w:val="Hypertextovodkaz"/>
            <w:sz w:val="24"/>
            <w:szCs w:val="24"/>
          </w:rPr>
          <w:t>Glasses</w:t>
        </w:r>
        <w:proofErr w:type="spellEnd"/>
      </w:hyperlink>
      <w:r w:rsidR="006A42D7">
        <w:rPr>
          <w:sz w:val="24"/>
          <w:szCs w:val="24"/>
        </w:rPr>
        <w:t>. V</w:t>
      </w:r>
      <w:r w:rsidR="00C22B66">
        <w:rPr>
          <w:sz w:val="24"/>
          <w:szCs w:val="24"/>
        </w:rPr>
        <w:t>e své podstatě se jedná o hlasovou detekci</w:t>
      </w:r>
      <w:r w:rsidR="005F5FD5">
        <w:rPr>
          <w:sz w:val="24"/>
          <w:szCs w:val="24"/>
        </w:rPr>
        <w:t xml:space="preserve"> (mikrofonem)</w:t>
      </w:r>
      <w:r w:rsidR="00C22B66">
        <w:rPr>
          <w:sz w:val="24"/>
          <w:szCs w:val="24"/>
        </w:rPr>
        <w:t xml:space="preserve"> podpořenou obrazem (do brýlí prostřednictvím kamery) a zvukem (do sluchátka připojeného k brýlím).</w:t>
      </w:r>
      <w:r w:rsidR="005F5FD5">
        <w:rPr>
          <w:sz w:val="24"/>
          <w:szCs w:val="24"/>
        </w:rPr>
        <w:t xml:space="preserve"> Ale existují i další možnosti, které se na </w:t>
      </w:r>
      <w:proofErr w:type="spellStart"/>
      <w:r w:rsidR="005F5FD5">
        <w:rPr>
          <w:sz w:val="24"/>
          <w:szCs w:val="24"/>
        </w:rPr>
        <w:t>tabletech</w:t>
      </w:r>
      <w:proofErr w:type="spellEnd"/>
      <w:r w:rsidR="005F5FD5">
        <w:rPr>
          <w:sz w:val="24"/>
          <w:szCs w:val="24"/>
        </w:rPr>
        <w:t xml:space="preserve"> a mobilních telefonech naskýtají, a to jsou aplikace, které umožňují stávající reálnou situaci rozšířit nebo upřesnit. Mezi nejznámější patří mapy </w:t>
      </w:r>
      <w:hyperlink r:id="rId13" w:history="1">
        <w:r w:rsidR="005F5FD5" w:rsidRPr="005F5FD5">
          <w:rPr>
            <w:rStyle w:val="Hypertextovodkaz"/>
            <w:sz w:val="24"/>
            <w:szCs w:val="24"/>
          </w:rPr>
          <w:t>hvězdné oblohy</w:t>
        </w:r>
      </w:hyperlink>
      <w:r w:rsidR="005F5FD5">
        <w:rPr>
          <w:sz w:val="24"/>
          <w:szCs w:val="24"/>
        </w:rPr>
        <w:t xml:space="preserve"> vykreslující souhvězdí a planety, ke kterým nemůžeme pouhým okem dohlédnout. Relativně zajímavé využití mají pro </w:t>
      </w:r>
      <w:hyperlink r:id="rId14" w:history="1">
        <w:r w:rsidR="005F5FD5" w:rsidRPr="005F5FD5">
          <w:rPr>
            <w:rStyle w:val="Hypertextovodkaz"/>
            <w:sz w:val="24"/>
            <w:szCs w:val="24"/>
          </w:rPr>
          <w:t>biologii</w:t>
        </w:r>
      </w:hyperlink>
      <w:r w:rsidR="005F5FD5">
        <w:rPr>
          <w:sz w:val="24"/>
          <w:szCs w:val="24"/>
        </w:rPr>
        <w:t xml:space="preserve">, </w:t>
      </w:r>
      <w:hyperlink r:id="rId15" w:history="1">
        <w:r w:rsidR="005F5FD5" w:rsidRPr="005F5FD5">
          <w:rPr>
            <w:rStyle w:val="Hypertextovodkaz"/>
            <w:sz w:val="24"/>
            <w:szCs w:val="24"/>
          </w:rPr>
          <w:t>architekturu</w:t>
        </w:r>
      </w:hyperlink>
      <w:r w:rsidR="005F5FD5">
        <w:rPr>
          <w:sz w:val="24"/>
          <w:szCs w:val="24"/>
        </w:rPr>
        <w:t xml:space="preserve">, </w:t>
      </w:r>
      <w:hyperlink r:id="rId16" w:history="1">
        <w:r w:rsidR="005F5FD5" w:rsidRPr="005F5FD5">
          <w:rPr>
            <w:rStyle w:val="Hypertextovodkaz"/>
            <w:sz w:val="24"/>
            <w:szCs w:val="24"/>
          </w:rPr>
          <w:t>rozšíření zobrazení knížek</w:t>
        </w:r>
      </w:hyperlink>
      <w:r w:rsidR="005F5FD5">
        <w:rPr>
          <w:sz w:val="24"/>
          <w:szCs w:val="24"/>
        </w:rPr>
        <w:t xml:space="preserve"> nebo jen tak </w:t>
      </w:r>
      <w:hyperlink r:id="rId17" w:history="1">
        <w:r w:rsidR="005F5FD5" w:rsidRPr="005F5FD5">
          <w:rPr>
            <w:rStyle w:val="Hypertextovodkaz"/>
            <w:sz w:val="24"/>
            <w:szCs w:val="24"/>
          </w:rPr>
          <w:t>pro legraci</w:t>
        </w:r>
      </w:hyperlink>
      <w:r w:rsidR="005F5FD5">
        <w:rPr>
          <w:sz w:val="24"/>
          <w:szCs w:val="24"/>
        </w:rPr>
        <w:t>.</w:t>
      </w:r>
      <w:r w:rsidR="003C4CA6">
        <w:rPr>
          <w:sz w:val="24"/>
          <w:szCs w:val="24"/>
        </w:rPr>
        <w:t xml:space="preserve"> Informace uživatel potřebuje většinou bezprostředně a rychle, některé aplikace</w:t>
      </w:r>
      <w:r w:rsidR="006A42D7">
        <w:rPr>
          <w:sz w:val="24"/>
          <w:szCs w:val="24"/>
        </w:rPr>
        <w:t xml:space="preserve"> (např. </w:t>
      </w:r>
      <w:hyperlink r:id="rId18" w:history="1">
        <w:proofErr w:type="spellStart"/>
        <w:r w:rsidR="006A42D7" w:rsidRPr="006A42D7">
          <w:rPr>
            <w:rStyle w:val="Hypertextovodkaz"/>
            <w:sz w:val="24"/>
            <w:szCs w:val="24"/>
          </w:rPr>
          <w:t>Google</w:t>
        </w:r>
        <w:proofErr w:type="spellEnd"/>
        <w:r w:rsidR="006A42D7" w:rsidRPr="006A42D7">
          <w:rPr>
            <w:rStyle w:val="Hypertextovodkaz"/>
            <w:sz w:val="24"/>
            <w:szCs w:val="24"/>
          </w:rPr>
          <w:t xml:space="preserve"> </w:t>
        </w:r>
        <w:proofErr w:type="spellStart"/>
        <w:r w:rsidR="006A42D7" w:rsidRPr="006A42D7">
          <w:rPr>
            <w:rStyle w:val="Hypertextovodkaz"/>
            <w:sz w:val="24"/>
            <w:szCs w:val="24"/>
          </w:rPr>
          <w:t>Goggles</w:t>
        </w:r>
        <w:proofErr w:type="spellEnd"/>
      </w:hyperlink>
      <w:r w:rsidR="006A42D7">
        <w:rPr>
          <w:sz w:val="24"/>
          <w:szCs w:val="24"/>
        </w:rPr>
        <w:t>)</w:t>
      </w:r>
      <w:r w:rsidR="003C4CA6">
        <w:rPr>
          <w:sz w:val="24"/>
          <w:szCs w:val="24"/>
        </w:rPr>
        <w:t xml:space="preserve"> tak využívají</w:t>
      </w:r>
      <w:r w:rsidR="006A42D7">
        <w:rPr>
          <w:sz w:val="24"/>
          <w:szCs w:val="24"/>
        </w:rPr>
        <w:t xml:space="preserve"> detekci</w:t>
      </w:r>
      <w:r w:rsidR="00060501">
        <w:rPr>
          <w:sz w:val="24"/>
          <w:szCs w:val="24"/>
        </w:rPr>
        <w:t>,</w:t>
      </w:r>
      <w:r w:rsidR="006A42D7">
        <w:rPr>
          <w:sz w:val="24"/>
          <w:szCs w:val="24"/>
        </w:rPr>
        <w:t xml:space="preserve"> databázi známých budov, uměleckých děl, popřípadě využívají OCR, skenování čárových nebo QR kódů. </w:t>
      </w:r>
      <w:r w:rsidR="00C22B66">
        <w:rPr>
          <w:sz w:val="24"/>
          <w:szCs w:val="24"/>
        </w:rPr>
        <w:t xml:space="preserve"> </w:t>
      </w:r>
    </w:p>
    <w:p w:rsidR="00A10272" w:rsidRDefault="00A10272" w:rsidP="00C22B66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Využívání rozšířené reality je ve školách zatím na svém počátku a neexistují ani žádné relevantní aplikace pro zákla</w:t>
      </w:r>
      <w:r w:rsidR="00874291">
        <w:rPr>
          <w:sz w:val="24"/>
          <w:szCs w:val="24"/>
        </w:rPr>
        <w:t xml:space="preserve">dní a střední školu. Pouze některé vysoké školy umožňují a produkují materiály a výukový obsah, dle kterého mohou studenti studovat (např. </w:t>
      </w:r>
      <w:hyperlink r:id="rId19" w:history="1">
        <w:proofErr w:type="spellStart"/>
        <w:r w:rsidR="00874291" w:rsidRPr="00874291">
          <w:rPr>
            <w:rStyle w:val="Hypertextovodkaz"/>
            <w:sz w:val="24"/>
            <w:szCs w:val="24"/>
          </w:rPr>
          <w:t>Mastering</w:t>
        </w:r>
        <w:proofErr w:type="spellEnd"/>
        <w:r w:rsidR="00874291" w:rsidRPr="00874291">
          <w:rPr>
            <w:rStyle w:val="Hypertextovodkaz"/>
            <w:sz w:val="24"/>
            <w:szCs w:val="24"/>
          </w:rPr>
          <w:t xml:space="preserve"> Biology Oxford AR</w:t>
        </w:r>
      </w:hyperlink>
      <w:r w:rsidR="00874291">
        <w:rPr>
          <w:sz w:val="24"/>
          <w:szCs w:val="24"/>
        </w:rPr>
        <w:t>).</w:t>
      </w:r>
      <w:r w:rsidR="001E6B93">
        <w:rPr>
          <w:sz w:val="24"/>
          <w:szCs w:val="24"/>
        </w:rPr>
        <w:t xml:space="preserve"> Významným odborníkem v rozšířené realitě zaměřené na edukaci je PhDr. T. Jeřábek, PhD., který implementoval rozšířenou realitu do vzdělávání na druhém stupni základní školy.</w:t>
      </w:r>
    </w:p>
    <w:p w:rsidR="001E6B93" w:rsidRDefault="001E6B93" w:rsidP="001E6B9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>Využité informační zdroje:</w:t>
      </w:r>
    </w:p>
    <w:p w:rsidR="001E6B93" w:rsidRPr="005F131A" w:rsidRDefault="001E6B93" w:rsidP="001E6B93">
      <w:pPr>
        <w:pStyle w:val="Odstavecseseznamem"/>
        <w:numPr>
          <w:ilvl w:val="0"/>
          <w:numId w:val="34"/>
        </w:numPr>
        <w:spacing w:after="100" w:afterAutospacing="1"/>
        <w:ind w:left="714" w:hanging="357"/>
        <w:jc w:val="both"/>
        <w:rPr>
          <w:rFonts w:ascii="Times New Roman" w:hAnsi="Times New Roman"/>
          <w:sz w:val="16"/>
          <w:szCs w:val="20"/>
        </w:rPr>
      </w:pPr>
      <w:r w:rsidRPr="005F131A">
        <w:rPr>
          <w:rFonts w:ascii="Times New Roman" w:hAnsi="Times New Roman"/>
          <w:sz w:val="16"/>
          <w:szCs w:val="20"/>
        </w:rPr>
        <w:t>Odkazovaná videa z youtube.com (</w:t>
      </w:r>
      <w:proofErr w:type="gramStart"/>
      <w:r w:rsidRPr="005F131A">
        <w:rPr>
          <w:rFonts w:ascii="Times New Roman" w:hAnsi="Times New Roman"/>
          <w:sz w:val="16"/>
          <w:szCs w:val="20"/>
        </w:rPr>
        <w:t>23.12.2014</w:t>
      </w:r>
      <w:proofErr w:type="gramEnd"/>
      <w:r w:rsidRPr="005F131A">
        <w:rPr>
          <w:rFonts w:ascii="Times New Roman" w:hAnsi="Times New Roman"/>
          <w:sz w:val="16"/>
          <w:szCs w:val="20"/>
        </w:rPr>
        <w:t>)</w:t>
      </w:r>
    </w:p>
    <w:p w:rsidR="001E6B93" w:rsidRPr="005F131A" w:rsidRDefault="001E6B93" w:rsidP="001E6B93">
      <w:pPr>
        <w:pStyle w:val="Odstavecseseznamem"/>
        <w:numPr>
          <w:ilvl w:val="0"/>
          <w:numId w:val="34"/>
        </w:numPr>
        <w:spacing w:after="100" w:afterAutospacing="1"/>
        <w:ind w:left="714" w:hanging="357"/>
        <w:jc w:val="both"/>
        <w:rPr>
          <w:rFonts w:ascii="Times New Roman" w:hAnsi="Times New Roman"/>
          <w:sz w:val="16"/>
          <w:szCs w:val="20"/>
        </w:rPr>
      </w:pPr>
      <w:r w:rsidRPr="005F131A">
        <w:rPr>
          <w:rFonts w:ascii="Times New Roman" w:hAnsi="Times New Roman"/>
          <w:sz w:val="16"/>
          <w:szCs w:val="20"/>
        </w:rPr>
        <w:t>Odkazované aplikace z play.google.com (</w:t>
      </w:r>
      <w:proofErr w:type="gramStart"/>
      <w:r w:rsidRPr="005F131A">
        <w:rPr>
          <w:rFonts w:ascii="Times New Roman" w:hAnsi="Times New Roman"/>
          <w:sz w:val="16"/>
          <w:szCs w:val="20"/>
        </w:rPr>
        <w:t>23.12.2014</w:t>
      </w:r>
      <w:proofErr w:type="gramEnd"/>
      <w:r w:rsidRPr="005F131A">
        <w:rPr>
          <w:rFonts w:ascii="Times New Roman" w:hAnsi="Times New Roman"/>
          <w:sz w:val="16"/>
          <w:szCs w:val="20"/>
        </w:rPr>
        <w:t>)</w:t>
      </w:r>
    </w:p>
    <w:p w:rsidR="001E6B93" w:rsidRPr="005F131A" w:rsidRDefault="001E6B93" w:rsidP="001E6B93">
      <w:pPr>
        <w:pStyle w:val="Odstavecseseznamem"/>
        <w:numPr>
          <w:ilvl w:val="0"/>
          <w:numId w:val="34"/>
        </w:numPr>
        <w:spacing w:after="100" w:afterAutospacing="1"/>
        <w:ind w:left="714" w:hanging="357"/>
        <w:jc w:val="both"/>
        <w:rPr>
          <w:rFonts w:ascii="Times New Roman" w:hAnsi="Times New Roman"/>
          <w:sz w:val="16"/>
          <w:szCs w:val="20"/>
        </w:rPr>
      </w:pPr>
      <w:r w:rsidRPr="005F131A">
        <w:rPr>
          <w:rFonts w:ascii="Times New Roman" w:hAnsi="Times New Roman"/>
          <w:color w:val="000000"/>
          <w:sz w:val="16"/>
          <w:szCs w:val="20"/>
          <w:shd w:val="clear" w:color="auto" w:fill="FFFFFF"/>
        </w:rPr>
        <w:t>JEŘÁBEK, Tomáš.</w:t>
      </w:r>
      <w:r w:rsidRPr="005F131A">
        <w:rPr>
          <w:rStyle w:val="apple-converted-space"/>
          <w:rFonts w:ascii="Times New Roman" w:hAnsi="Times New Roman"/>
          <w:color w:val="000000"/>
          <w:sz w:val="16"/>
          <w:szCs w:val="20"/>
          <w:shd w:val="clear" w:color="auto" w:fill="FFFFFF"/>
        </w:rPr>
        <w:t> </w:t>
      </w:r>
      <w:r w:rsidRPr="005F131A">
        <w:rPr>
          <w:rFonts w:ascii="Times New Roman" w:hAnsi="Times New Roman"/>
          <w:i/>
          <w:iCs/>
          <w:color w:val="000000"/>
          <w:sz w:val="16"/>
          <w:szCs w:val="20"/>
          <w:shd w:val="clear" w:color="auto" w:fill="FFFFFF"/>
        </w:rPr>
        <w:t>Využití prostředků rozšířené reality v oblasti vzdělávání</w:t>
      </w:r>
      <w:r w:rsidRPr="005F131A">
        <w:rPr>
          <w:rFonts w:ascii="Times New Roman" w:hAnsi="Times New Roman"/>
          <w:color w:val="000000"/>
          <w:sz w:val="16"/>
          <w:szCs w:val="20"/>
          <w:shd w:val="clear" w:color="auto" w:fill="FFFFFF"/>
        </w:rPr>
        <w:t xml:space="preserve">. Praha, 2014. Dostupné z: https://is.cuni.cz/webapps/zzp/download/140036944. Disertační práce. </w:t>
      </w:r>
      <w:proofErr w:type="spellStart"/>
      <w:r w:rsidRPr="005F131A">
        <w:rPr>
          <w:rFonts w:ascii="Times New Roman" w:hAnsi="Times New Roman"/>
          <w:color w:val="000000"/>
          <w:sz w:val="16"/>
          <w:szCs w:val="20"/>
          <w:shd w:val="clear" w:color="auto" w:fill="FFFFFF"/>
        </w:rPr>
        <w:t>PedF</w:t>
      </w:r>
      <w:proofErr w:type="spellEnd"/>
      <w:r w:rsidRPr="005F131A">
        <w:rPr>
          <w:rFonts w:ascii="Times New Roman" w:hAnsi="Times New Roman"/>
          <w:color w:val="000000"/>
          <w:sz w:val="16"/>
          <w:szCs w:val="20"/>
          <w:shd w:val="clear" w:color="auto" w:fill="FFFFFF"/>
        </w:rPr>
        <w:t xml:space="preserve"> UK. Vedoucí práce doc. PhDr. Vladimír Rambousek.</w:t>
      </w:r>
    </w:p>
    <w:sectPr w:rsidR="001E6B93" w:rsidRPr="005F131A" w:rsidSect="00FB6E04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2FD" w:rsidRDefault="00FD62FD">
      <w:r>
        <w:separator/>
      </w:r>
    </w:p>
  </w:endnote>
  <w:endnote w:type="continuationSeparator" w:id="0">
    <w:p w:rsidR="00FD62FD" w:rsidRDefault="00FD6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2FD" w:rsidRDefault="00FD62FD">
      <w:r>
        <w:separator/>
      </w:r>
    </w:p>
  </w:footnote>
  <w:footnote w:type="continuationSeparator" w:id="0">
    <w:p w:rsidR="00FD62FD" w:rsidRDefault="00FD6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09534CE"/>
    <w:multiLevelType w:val="hybridMultilevel"/>
    <w:tmpl w:val="CD9A041C"/>
    <w:lvl w:ilvl="0" w:tplc="454A9C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835B7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60501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76CD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555C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E6B93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0DF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4CA6"/>
    <w:rsid w:val="003D1A82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405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131A"/>
    <w:rsid w:val="005F5591"/>
    <w:rsid w:val="005F5FD5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2D7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897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5DD4"/>
    <w:rsid w:val="008379E0"/>
    <w:rsid w:val="008501B4"/>
    <w:rsid w:val="00852398"/>
    <w:rsid w:val="00860128"/>
    <w:rsid w:val="008715A8"/>
    <w:rsid w:val="0087349F"/>
    <w:rsid w:val="00874291"/>
    <w:rsid w:val="008779AC"/>
    <w:rsid w:val="00877A57"/>
    <w:rsid w:val="00880FBD"/>
    <w:rsid w:val="008832D9"/>
    <w:rsid w:val="00890822"/>
    <w:rsid w:val="00892241"/>
    <w:rsid w:val="00892BE8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0A6"/>
    <w:rsid w:val="00A067C8"/>
    <w:rsid w:val="00A10272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2B66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35B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1935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2F8C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317D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1AC6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B6E04"/>
    <w:rsid w:val="00FC0211"/>
    <w:rsid w:val="00FC563B"/>
    <w:rsid w:val="00FC56EC"/>
    <w:rsid w:val="00FC57D8"/>
    <w:rsid w:val="00FC7962"/>
    <w:rsid w:val="00FD0FB2"/>
    <w:rsid w:val="00FD2EFD"/>
    <w:rsid w:val="00FD5927"/>
    <w:rsid w:val="00FD62FD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56405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D1A82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1E6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lay.google.com/store/apps/details?id=com.icandiapps.thenightskylite" TargetMode="External"/><Relationship Id="rId18" Type="http://schemas.openxmlformats.org/officeDocument/2006/relationships/hyperlink" Target="https://play.google.com/store/apps/details?id=com.google.android.apps.unveil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J85-o_1rt8k" TargetMode="External"/><Relationship Id="rId17" Type="http://schemas.openxmlformats.org/officeDocument/2006/relationships/hyperlink" Target="https://www.youtube.com/watch?v=y1zMiyJ34vc&amp;list=PL35B62B6B5CF3B93C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he5mZX1sRXk&amp;list=RDQMurnp_HW6uhA&amp;index=1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-24ySXEMq1U&amp;list=RDQMurnp_HW6uhA&amp;index=36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tqrALY9GkWY&amp;list=PL35B62B6B5CF3B93C&amp;index=11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play.google.com/store/apps/details?id=hk.oup.com.MasteringBiologyAR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tunes.apple.com/us/app/mastering-biology-ar/id834264528?mt=8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CB254E-0F97-4BE5-A635-CBC965D0C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1</TotalTime>
  <Pages>1</Pages>
  <Words>499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2015-01-02T16:05:00Z</dcterms:created>
  <dcterms:modified xsi:type="dcterms:W3CDTF">2015-01-02T16:05:00Z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