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8EF" w:rsidRDefault="00D778EF" w:rsidP="00C0310F">
      <w:pPr>
        <w:pStyle w:val="Zhlav"/>
        <w:tabs>
          <w:tab w:val="clear" w:pos="4536"/>
          <w:tab w:val="clear" w:pos="9072"/>
        </w:tabs>
        <w:jc w:val="center"/>
        <w:rPr>
          <w:sz w:val="28"/>
          <w:szCs w:val="28"/>
        </w:rPr>
      </w:pPr>
    </w:p>
    <w:p w:rsidR="006F19D1" w:rsidRPr="006F19D1" w:rsidRDefault="006F19D1" w:rsidP="006F19D1">
      <w:pPr>
        <w:pStyle w:val="Zhlav"/>
        <w:tabs>
          <w:tab w:val="clear" w:pos="4536"/>
          <w:tab w:val="clear" w:pos="9072"/>
        </w:tabs>
        <w:jc w:val="center"/>
        <w:rPr>
          <w:rFonts w:ascii="Arial" w:hAnsi="Arial" w:cs="Arial"/>
          <w:sz w:val="18"/>
          <w:szCs w:val="18"/>
        </w:rPr>
      </w:pPr>
      <w:r w:rsidRPr="006F19D1">
        <w:rPr>
          <w:rFonts w:ascii="Arial" w:hAnsi="Arial" w:cs="Arial"/>
          <w:sz w:val="18"/>
          <w:szCs w:val="18"/>
        </w:rPr>
        <w:t>Dotkněte se inovací CZ.1.07/1.3.00/51.0024</w:t>
      </w:r>
    </w:p>
    <w:p w:rsidR="00050719" w:rsidRDefault="00050719" w:rsidP="00FF572C">
      <w:pPr>
        <w:pStyle w:val="Zhlav"/>
        <w:tabs>
          <w:tab w:val="clear" w:pos="4536"/>
          <w:tab w:val="clear" w:pos="9072"/>
        </w:tabs>
        <w:jc w:val="center"/>
        <w:rPr>
          <w:sz w:val="28"/>
          <w:szCs w:val="28"/>
        </w:rPr>
      </w:pPr>
    </w:p>
    <w:p w:rsidR="006F19D1" w:rsidRDefault="006F19D1" w:rsidP="00FF572C">
      <w:pPr>
        <w:pStyle w:val="Zhlav"/>
        <w:tabs>
          <w:tab w:val="clear" w:pos="4536"/>
          <w:tab w:val="clear" w:pos="9072"/>
        </w:tabs>
        <w:jc w:val="center"/>
        <w:rPr>
          <w:sz w:val="28"/>
          <w:szCs w:val="28"/>
        </w:rPr>
      </w:pPr>
    </w:p>
    <w:p w:rsidR="00C0310F" w:rsidRDefault="00467FE2" w:rsidP="00FF572C">
      <w:pPr>
        <w:pStyle w:val="Zhlav"/>
        <w:tabs>
          <w:tab w:val="clear" w:pos="4536"/>
          <w:tab w:val="clear" w:pos="9072"/>
        </w:tabs>
        <w:jc w:val="center"/>
        <w:rPr>
          <w:rFonts w:ascii="Arial" w:hAnsi="Arial" w:cs="Arial"/>
          <w:sz w:val="28"/>
          <w:szCs w:val="28"/>
        </w:rPr>
      </w:pPr>
      <w:bookmarkStart w:id="0" w:name="_GoBack"/>
      <w:r>
        <w:rPr>
          <w:rFonts w:ascii="Arial" w:hAnsi="Arial" w:cs="Arial"/>
          <w:sz w:val="28"/>
          <w:szCs w:val="28"/>
        </w:rPr>
        <w:t>PRÁCE S TABLETEM 1:1 VE DRUHÉ TŘÍDĚ</w:t>
      </w:r>
      <w:bookmarkEnd w:id="0"/>
    </w:p>
    <w:p w:rsidR="006F19D1" w:rsidRDefault="006F19D1" w:rsidP="00FF572C">
      <w:pPr>
        <w:pStyle w:val="Zhlav"/>
        <w:tabs>
          <w:tab w:val="clear" w:pos="4536"/>
          <w:tab w:val="clear" w:pos="9072"/>
        </w:tabs>
        <w:jc w:val="center"/>
        <w:rPr>
          <w:rFonts w:ascii="Arial" w:hAnsi="Arial" w:cs="Arial"/>
          <w:sz w:val="28"/>
          <w:szCs w:val="28"/>
        </w:rPr>
      </w:pPr>
    </w:p>
    <w:p w:rsidR="006F19D1" w:rsidRDefault="00467FE2" w:rsidP="00FF572C">
      <w:pPr>
        <w:pStyle w:val="Zhlav"/>
        <w:tabs>
          <w:tab w:val="clear" w:pos="4536"/>
          <w:tab w:val="clear" w:pos="9072"/>
        </w:tabs>
        <w:jc w:val="center"/>
        <w:rPr>
          <w:rFonts w:ascii="Arial" w:hAnsi="Arial" w:cs="Arial"/>
          <w:sz w:val="24"/>
          <w:szCs w:val="24"/>
        </w:rPr>
      </w:pPr>
      <w:r>
        <w:rPr>
          <w:rFonts w:ascii="Arial" w:hAnsi="Arial" w:cs="Arial"/>
          <w:sz w:val="24"/>
          <w:szCs w:val="24"/>
        </w:rPr>
        <w:t xml:space="preserve">Olga Vejvodová </w:t>
      </w:r>
    </w:p>
    <w:p w:rsidR="006D6F9C" w:rsidRPr="006F19D1" w:rsidRDefault="006D6F9C" w:rsidP="00FF572C">
      <w:pPr>
        <w:pStyle w:val="Zhlav"/>
        <w:tabs>
          <w:tab w:val="clear" w:pos="4536"/>
          <w:tab w:val="clear" w:pos="9072"/>
        </w:tabs>
        <w:jc w:val="center"/>
        <w:rPr>
          <w:rFonts w:ascii="Arial" w:hAnsi="Arial" w:cs="Arial"/>
          <w:sz w:val="24"/>
          <w:szCs w:val="24"/>
        </w:rPr>
      </w:pPr>
    </w:p>
    <w:p w:rsidR="00C0310F" w:rsidRPr="006F19D1" w:rsidRDefault="00C0310F" w:rsidP="00FF572C">
      <w:pPr>
        <w:pStyle w:val="Zhlav"/>
        <w:tabs>
          <w:tab w:val="clear" w:pos="4536"/>
          <w:tab w:val="clear" w:pos="9072"/>
        </w:tabs>
        <w:jc w:val="center"/>
        <w:rPr>
          <w:sz w:val="24"/>
          <w:szCs w:val="24"/>
        </w:rPr>
      </w:pPr>
    </w:p>
    <w:p w:rsidR="006F19D1" w:rsidRPr="00197832" w:rsidRDefault="006F19D1" w:rsidP="006F19D1">
      <w:pPr>
        <w:pStyle w:val="Zhlav"/>
        <w:tabs>
          <w:tab w:val="clear" w:pos="4536"/>
          <w:tab w:val="clear" w:pos="9072"/>
        </w:tabs>
        <w:jc w:val="both"/>
        <w:rPr>
          <w:sz w:val="22"/>
          <w:szCs w:val="22"/>
        </w:rPr>
      </w:pPr>
    </w:p>
    <w:p w:rsidR="006F19D1" w:rsidRPr="00D73951" w:rsidRDefault="006F19D1" w:rsidP="006F19D1">
      <w:pPr>
        <w:pStyle w:val="Zhlav"/>
        <w:tabs>
          <w:tab w:val="clear" w:pos="4536"/>
          <w:tab w:val="clear" w:pos="9072"/>
        </w:tabs>
        <w:jc w:val="both"/>
        <w:rPr>
          <w:i/>
        </w:rPr>
      </w:pPr>
      <w:r w:rsidRPr="00D73951">
        <w:rPr>
          <w:i/>
        </w:rPr>
        <w:t>Klíčová slova:</w:t>
      </w:r>
      <w:r w:rsidR="00BB147B" w:rsidRPr="00D73951">
        <w:rPr>
          <w:i/>
        </w:rPr>
        <w:t xml:space="preserve"> </w:t>
      </w:r>
      <w:r w:rsidR="006D6F9C">
        <w:rPr>
          <w:i/>
        </w:rPr>
        <w:t>tablety</w:t>
      </w:r>
      <w:r w:rsidR="00BB06B3">
        <w:rPr>
          <w:i/>
        </w:rPr>
        <w:t>, interaktivní tabule</w:t>
      </w:r>
    </w:p>
    <w:p w:rsidR="00D73951" w:rsidRDefault="00D73951" w:rsidP="006F19D1">
      <w:pPr>
        <w:pStyle w:val="Zhlav"/>
        <w:tabs>
          <w:tab w:val="clear" w:pos="4536"/>
          <w:tab w:val="clear" w:pos="9072"/>
        </w:tabs>
        <w:jc w:val="both"/>
        <w:rPr>
          <w:i/>
          <w:sz w:val="22"/>
          <w:szCs w:val="22"/>
        </w:rPr>
      </w:pPr>
    </w:p>
    <w:p w:rsidR="00D73951" w:rsidRDefault="00D73951" w:rsidP="006F19D1">
      <w:pPr>
        <w:pStyle w:val="Zhlav"/>
        <w:tabs>
          <w:tab w:val="clear" w:pos="4536"/>
          <w:tab w:val="clear" w:pos="9072"/>
        </w:tabs>
        <w:jc w:val="both"/>
      </w:pPr>
    </w:p>
    <w:p w:rsidR="006D6F9C" w:rsidRDefault="006D6F9C" w:rsidP="00AC196D">
      <w:pPr>
        <w:spacing w:before="100" w:beforeAutospacing="1" w:after="100" w:afterAutospacing="1"/>
        <w:jc w:val="both"/>
        <w:rPr>
          <w:sz w:val="24"/>
          <w:szCs w:val="24"/>
        </w:rPr>
      </w:pPr>
      <w:r>
        <w:rPr>
          <w:sz w:val="24"/>
          <w:szCs w:val="24"/>
        </w:rPr>
        <w:t>Co to znamená práce s </w:t>
      </w:r>
      <w:proofErr w:type="spellStart"/>
      <w:r>
        <w:rPr>
          <w:sz w:val="24"/>
          <w:szCs w:val="24"/>
        </w:rPr>
        <w:t>tabletem</w:t>
      </w:r>
      <w:proofErr w:type="spellEnd"/>
      <w:r>
        <w:rPr>
          <w:sz w:val="24"/>
          <w:szCs w:val="24"/>
        </w:rPr>
        <w:t xml:space="preserve"> 1:1? Každé dítě má svůj tablet a pracuje. Je to stejné jako práce s pracovním sešitem 1:1. Prostě </w:t>
      </w:r>
      <w:r w:rsidR="001D0889">
        <w:rPr>
          <w:sz w:val="24"/>
          <w:szCs w:val="24"/>
        </w:rPr>
        <w:t>moderní</w:t>
      </w:r>
      <w:r>
        <w:rPr>
          <w:sz w:val="24"/>
          <w:szCs w:val="24"/>
        </w:rPr>
        <w:t xml:space="preserve"> název, který je teď „in“. Před několika lety byly „in“ interaktivní tabule, dnes něco natolik běžné – každá základní škola je má, jsou i v mateřských školách, na středních školách, na speciálních školách. Za pár let budeme i nad tablety ve školství pohlížet jako na úplně běžnou pomůcku. Zatím je to spíše takový experiment. </w:t>
      </w:r>
    </w:p>
    <w:p w:rsidR="006D6F9C" w:rsidRDefault="006D6F9C" w:rsidP="00AC196D">
      <w:pPr>
        <w:spacing w:before="100" w:beforeAutospacing="1" w:after="100" w:afterAutospacing="1"/>
        <w:jc w:val="both"/>
        <w:rPr>
          <w:sz w:val="24"/>
          <w:szCs w:val="24"/>
        </w:rPr>
      </w:pPr>
      <w:r>
        <w:rPr>
          <w:sz w:val="24"/>
          <w:szCs w:val="24"/>
        </w:rPr>
        <w:t>Takže se pojďme podívat do druhé třídy základní školy. Nebudeme se podrobně zabývat technickým vybavením, které musela škola zařídit. Otázky ale zní: Jak chce pedagog využívat tablety ve výuce? Jak často je chce používat? V jakých předmětech? Jakou formou? Odpovědi zněly: Tablety budou zařazovány do výuky jako jedna z forem práce. Nadále budou mít žáci všechny tištěné učebnice, sešity, pracovní sešity, písanku, atd. Vedle interaktivní tabule budeme mít ještě k dispozici tablety. Zařazovat je budeme podle potřeby ve všech předmětech, ale jen jako doplněk výuky.</w:t>
      </w:r>
    </w:p>
    <w:p w:rsidR="006D6F9C" w:rsidRDefault="006D6F9C" w:rsidP="00AC196D">
      <w:pPr>
        <w:spacing w:before="100" w:beforeAutospacing="1" w:after="100" w:afterAutospacing="1"/>
        <w:jc w:val="both"/>
        <w:rPr>
          <w:sz w:val="24"/>
          <w:szCs w:val="24"/>
        </w:rPr>
      </w:pPr>
      <w:r>
        <w:rPr>
          <w:sz w:val="24"/>
          <w:szCs w:val="24"/>
        </w:rPr>
        <w:t>Nyní máme představu, teď už ji jen zrealizovat. Ovšem vzápětí přichází druhé kolo otázek: Jsou vhodným učebním materiálem aplikace z „obchodu“? Odpověď zně</w:t>
      </w:r>
      <w:r w:rsidR="001D0889">
        <w:rPr>
          <w:sz w:val="24"/>
          <w:szCs w:val="24"/>
        </w:rPr>
        <w:t xml:space="preserve">la: Většina aplikací není určená do škol, ale spíše na domácí procvičování. Jen opravdu malé množství aplikací je vhodných pro druháky do školní výuky. Děti si ale velmi rychle zapamatují správné výsledky či postup a tím je i omezené jejich opětovné použití. Pro výuku českého jazyka nebo prvouky ve druhé třídě na trhu bezplatně téměř nic není. Jak dostat do </w:t>
      </w:r>
      <w:proofErr w:type="spellStart"/>
      <w:r w:rsidR="001D0889">
        <w:rPr>
          <w:sz w:val="24"/>
          <w:szCs w:val="24"/>
        </w:rPr>
        <w:t>tabletů</w:t>
      </w:r>
      <w:proofErr w:type="spellEnd"/>
      <w:r w:rsidR="001D0889">
        <w:rPr>
          <w:sz w:val="24"/>
          <w:szCs w:val="24"/>
        </w:rPr>
        <w:t xml:space="preserve"> tedy vhodné učivo, které koresponduje s probíraným učivem? Bez technické podpory odborníka běžný učitel nedokáže souběžně spustit přípravu na interaktivní tabuli a na všech </w:t>
      </w:r>
      <w:proofErr w:type="spellStart"/>
      <w:r w:rsidR="001D0889">
        <w:rPr>
          <w:sz w:val="24"/>
          <w:szCs w:val="24"/>
        </w:rPr>
        <w:t>tabletech</w:t>
      </w:r>
      <w:proofErr w:type="spellEnd"/>
      <w:r w:rsidR="001D0889">
        <w:rPr>
          <w:sz w:val="24"/>
          <w:szCs w:val="24"/>
        </w:rPr>
        <w:t xml:space="preserve"> zároveň. Jedním z pomocníků se ukázala firma </w:t>
      </w:r>
      <w:proofErr w:type="spellStart"/>
      <w:r w:rsidR="001D0889">
        <w:rPr>
          <w:sz w:val="24"/>
          <w:szCs w:val="24"/>
        </w:rPr>
        <w:t>Boxed</w:t>
      </w:r>
      <w:proofErr w:type="spellEnd"/>
      <w:r w:rsidR="001D0889">
        <w:rPr>
          <w:sz w:val="24"/>
          <w:szCs w:val="24"/>
        </w:rPr>
        <w:t xml:space="preserve"> a jejich bezplatné řešení, ale proces trval téměř jeden rok, než se odstranily všechny technické potíže. Druhým mezníkem byla firma </w:t>
      </w:r>
      <w:proofErr w:type="spellStart"/>
      <w:r w:rsidR="001D0889">
        <w:rPr>
          <w:sz w:val="24"/>
          <w:szCs w:val="24"/>
        </w:rPr>
        <w:t>Dosli</w:t>
      </w:r>
      <w:proofErr w:type="spellEnd"/>
      <w:r w:rsidR="001D0889">
        <w:rPr>
          <w:sz w:val="24"/>
          <w:szCs w:val="24"/>
        </w:rPr>
        <w:t xml:space="preserve"> a jejich placený software </w:t>
      </w:r>
      <w:proofErr w:type="spellStart"/>
      <w:r w:rsidR="001D0889">
        <w:rPr>
          <w:sz w:val="24"/>
          <w:szCs w:val="24"/>
        </w:rPr>
        <w:t>EduBase</w:t>
      </w:r>
      <w:proofErr w:type="spellEnd"/>
      <w:r w:rsidR="001D0889">
        <w:rPr>
          <w:sz w:val="24"/>
          <w:szCs w:val="24"/>
        </w:rPr>
        <w:t xml:space="preserve">. Zde se vyřešil i problém s kontrolou a vyhodnocením práce žáků na </w:t>
      </w:r>
      <w:proofErr w:type="spellStart"/>
      <w:r w:rsidR="001D0889">
        <w:rPr>
          <w:sz w:val="24"/>
          <w:szCs w:val="24"/>
        </w:rPr>
        <w:t>tabletech</w:t>
      </w:r>
      <w:proofErr w:type="spellEnd"/>
      <w:r w:rsidR="001D0889">
        <w:rPr>
          <w:sz w:val="24"/>
          <w:szCs w:val="24"/>
        </w:rPr>
        <w:t xml:space="preserve">. </w:t>
      </w:r>
    </w:p>
    <w:p w:rsidR="001D0889" w:rsidRDefault="001D0889" w:rsidP="00AC196D">
      <w:pPr>
        <w:spacing w:before="100" w:beforeAutospacing="1" w:after="100" w:afterAutospacing="1"/>
        <w:jc w:val="both"/>
        <w:rPr>
          <w:sz w:val="24"/>
          <w:szCs w:val="24"/>
        </w:rPr>
      </w:pPr>
      <w:r>
        <w:rPr>
          <w:sz w:val="24"/>
          <w:szCs w:val="24"/>
        </w:rPr>
        <w:t xml:space="preserve">Teď je už tedy na učiteli, aby si dělal přípravy i pro tablety. A jaké to má vlastně výhody? Pokud porovnáme interaktivní tabuli a tablety, tak jasně vedou tablety, protože pracují všechny děti. Tablety jsou mocný motivační prostředek, takže vtáhnou i pasivní žáky. Vše svítící a dotykové je pro všechny natolik fascinující, že neodtrhnout od nich zrak. Učivo si žáci lépe </w:t>
      </w:r>
      <w:r w:rsidR="0042637E">
        <w:rPr>
          <w:sz w:val="24"/>
          <w:szCs w:val="24"/>
        </w:rPr>
        <w:t>pamatují, protože si ho „osahali</w:t>
      </w:r>
      <w:r>
        <w:rPr>
          <w:sz w:val="24"/>
          <w:szCs w:val="24"/>
        </w:rPr>
        <w:t xml:space="preserve">“. </w:t>
      </w:r>
    </w:p>
    <w:sectPr w:rsidR="001D0889" w:rsidSect="00C94C97">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1128" w:rsidRDefault="003E1128">
      <w:r>
        <w:separator/>
      </w:r>
    </w:p>
  </w:endnote>
  <w:endnote w:type="continuationSeparator" w:id="0">
    <w:p w:rsidR="003E1128" w:rsidRDefault="003E11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1128" w:rsidRDefault="003E1128">
      <w:r>
        <w:separator/>
      </w:r>
    </w:p>
  </w:footnote>
  <w:footnote w:type="continuationSeparator" w:id="0">
    <w:p w:rsidR="003E1128" w:rsidRDefault="003E11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2">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7">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0">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1">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2">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3">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4">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6">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7">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29">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11"/>
  </w:num>
  <w:num w:numId="14">
    <w:abstractNumId w:val="23"/>
  </w:num>
  <w:num w:numId="15">
    <w:abstractNumId w:val="13"/>
  </w:num>
  <w:num w:numId="16">
    <w:abstractNumId w:val="19"/>
  </w:num>
  <w:num w:numId="17">
    <w:abstractNumId w:val="26"/>
  </w:num>
  <w:num w:numId="18">
    <w:abstractNumId w:val="15"/>
  </w:num>
  <w:num w:numId="19">
    <w:abstractNumId w:val="12"/>
  </w:num>
  <w:num w:numId="20">
    <w:abstractNumId w:val="31"/>
  </w:num>
  <w:num w:numId="21">
    <w:abstractNumId w:val="32"/>
  </w:num>
  <w:num w:numId="22">
    <w:abstractNumId w:val="10"/>
  </w:num>
  <w:num w:numId="23">
    <w:abstractNumId w:val="20"/>
  </w:num>
  <w:num w:numId="24">
    <w:abstractNumId w:val="22"/>
  </w:num>
  <w:num w:numId="25">
    <w:abstractNumId w:val="16"/>
  </w:num>
  <w:num w:numId="26">
    <w:abstractNumId w:val="29"/>
  </w:num>
  <w:num w:numId="27">
    <w:abstractNumId w:val="27"/>
  </w:num>
  <w:num w:numId="28">
    <w:abstractNumId w:val="17"/>
  </w:num>
  <w:num w:numId="29">
    <w:abstractNumId w:val="21"/>
  </w:num>
  <w:num w:numId="30">
    <w:abstractNumId w:val="14"/>
  </w:num>
  <w:num w:numId="31">
    <w:abstractNumId w:val="24"/>
  </w:num>
  <w:num w:numId="32">
    <w:abstractNumId w:val="25"/>
  </w:num>
  <w:num w:numId="33">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9F7868"/>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5282"/>
    <w:rsid w:val="000566C9"/>
    <w:rsid w:val="00057620"/>
    <w:rsid w:val="00071FBF"/>
    <w:rsid w:val="00075684"/>
    <w:rsid w:val="00076E91"/>
    <w:rsid w:val="000804AC"/>
    <w:rsid w:val="00083392"/>
    <w:rsid w:val="00096DEA"/>
    <w:rsid w:val="000A5A08"/>
    <w:rsid w:val="000B0C1C"/>
    <w:rsid w:val="000B3A47"/>
    <w:rsid w:val="000B3F78"/>
    <w:rsid w:val="000B43F3"/>
    <w:rsid w:val="000B59F9"/>
    <w:rsid w:val="000B60B4"/>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42567"/>
    <w:rsid w:val="001452B0"/>
    <w:rsid w:val="00151A04"/>
    <w:rsid w:val="00153322"/>
    <w:rsid w:val="00162F68"/>
    <w:rsid w:val="001639A6"/>
    <w:rsid w:val="00163D04"/>
    <w:rsid w:val="00165C85"/>
    <w:rsid w:val="001671CB"/>
    <w:rsid w:val="001703CC"/>
    <w:rsid w:val="00170BAA"/>
    <w:rsid w:val="00172431"/>
    <w:rsid w:val="0017363D"/>
    <w:rsid w:val="001746A9"/>
    <w:rsid w:val="0017727B"/>
    <w:rsid w:val="001775A9"/>
    <w:rsid w:val="001803B5"/>
    <w:rsid w:val="00190AB6"/>
    <w:rsid w:val="00192F7C"/>
    <w:rsid w:val="0019546B"/>
    <w:rsid w:val="00197832"/>
    <w:rsid w:val="001A1824"/>
    <w:rsid w:val="001A1968"/>
    <w:rsid w:val="001B06AA"/>
    <w:rsid w:val="001B49B2"/>
    <w:rsid w:val="001B4DDA"/>
    <w:rsid w:val="001B51B0"/>
    <w:rsid w:val="001B5C1E"/>
    <w:rsid w:val="001C4EB8"/>
    <w:rsid w:val="001D0889"/>
    <w:rsid w:val="001D3783"/>
    <w:rsid w:val="001D389F"/>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43A5F"/>
    <w:rsid w:val="002446A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9191C"/>
    <w:rsid w:val="0029294C"/>
    <w:rsid w:val="0029657C"/>
    <w:rsid w:val="002A369B"/>
    <w:rsid w:val="002A3717"/>
    <w:rsid w:val="002A44B2"/>
    <w:rsid w:val="002A48F7"/>
    <w:rsid w:val="002A7334"/>
    <w:rsid w:val="002B14B4"/>
    <w:rsid w:val="002B2AF2"/>
    <w:rsid w:val="002C1935"/>
    <w:rsid w:val="002C1A78"/>
    <w:rsid w:val="002C7F85"/>
    <w:rsid w:val="002D45F8"/>
    <w:rsid w:val="002D6616"/>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2DAC"/>
    <w:rsid w:val="003436F6"/>
    <w:rsid w:val="00346243"/>
    <w:rsid w:val="0034638A"/>
    <w:rsid w:val="003471ED"/>
    <w:rsid w:val="00347632"/>
    <w:rsid w:val="003560D6"/>
    <w:rsid w:val="00356126"/>
    <w:rsid w:val="00365161"/>
    <w:rsid w:val="00365928"/>
    <w:rsid w:val="0037150A"/>
    <w:rsid w:val="00373587"/>
    <w:rsid w:val="0037509C"/>
    <w:rsid w:val="003842B5"/>
    <w:rsid w:val="00392EC3"/>
    <w:rsid w:val="00394C27"/>
    <w:rsid w:val="003955D6"/>
    <w:rsid w:val="003A0C89"/>
    <w:rsid w:val="003A721B"/>
    <w:rsid w:val="003B0028"/>
    <w:rsid w:val="003B4D92"/>
    <w:rsid w:val="003B6F3A"/>
    <w:rsid w:val="003B7E19"/>
    <w:rsid w:val="003C0484"/>
    <w:rsid w:val="003D5243"/>
    <w:rsid w:val="003E008E"/>
    <w:rsid w:val="003E1128"/>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2637E"/>
    <w:rsid w:val="0042794E"/>
    <w:rsid w:val="00427BBD"/>
    <w:rsid w:val="00427C02"/>
    <w:rsid w:val="004331CE"/>
    <w:rsid w:val="00433D6E"/>
    <w:rsid w:val="00436CAF"/>
    <w:rsid w:val="0044412A"/>
    <w:rsid w:val="00457CAE"/>
    <w:rsid w:val="00461DC9"/>
    <w:rsid w:val="00461E82"/>
    <w:rsid w:val="00463537"/>
    <w:rsid w:val="00465A25"/>
    <w:rsid w:val="00466835"/>
    <w:rsid w:val="00467FE2"/>
    <w:rsid w:val="00471BEA"/>
    <w:rsid w:val="00472898"/>
    <w:rsid w:val="00476AA6"/>
    <w:rsid w:val="00476B81"/>
    <w:rsid w:val="00477EE2"/>
    <w:rsid w:val="00482E7E"/>
    <w:rsid w:val="00483982"/>
    <w:rsid w:val="00483E50"/>
    <w:rsid w:val="00487391"/>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6F9C"/>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22C48"/>
    <w:rsid w:val="00723480"/>
    <w:rsid w:val="0072378F"/>
    <w:rsid w:val="007258AD"/>
    <w:rsid w:val="007372D9"/>
    <w:rsid w:val="00742363"/>
    <w:rsid w:val="00746734"/>
    <w:rsid w:val="00750ED5"/>
    <w:rsid w:val="00756B44"/>
    <w:rsid w:val="007577D1"/>
    <w:rsid w:val="0075793A"/>
    <w:rsid w:val="00763899"/>
    <w:rsid w:val="00763BCB"/>
    <w:rsid w:val="0076558A"/>
    <w:rsid w:val="00765D95"/>
    <w:rsid w:val="00780EEE"/>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F08"/>
    <w:rsid w:val="007F2802"/>
    <w:rsid w:val="007F3016"/>
    <w:rsid w:val="007F33F1"/>
    <w:rsid w:val="00800FDE"/>
    <w:rsid w:val="00806271"/>
    <w:rsid w:val="00820552"/>
    <w:rsid w:val="0082300B"/>
    <w:rsid w:val="008306E9"/>
    <w:rsid w:val="00835E2C"/>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C4080"/>
    <w:rsid w:val="008C5743"/>
    <w:rsid w:val="008D203E"/>
    <w:rsid w:val="008D28BB"/>
    <w:rsid w:val="008D783B"/>
    <w:rsid w:val="008E165B"/>
    <w:rsid w:val="008E287E"/>
    <w:rsid w:val="008E6399"/>
    <w:rsid w:val="008F39DC"/>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109B"/>
    <w:rsid w:val="009D1617"/>
    <w:rsid w:val="009D2618"/>
    <w:rsid w:val="009D3FFA"/>
    <w:rsid w:val="009D6539"/>
    <w:rsid w:val="009E1CB4"/>
    <w:rsid w:val="009F0FFA"/>
    <w:rsid w:val="009F2B63"/>
    <w:rsid w:val="009F3456"/>
    <w:rsid w:val="009F4A95"/>
    <w:rsid w:val="009F6DBC"/>
    <w:rsid w:val="009F7868"/>
    <w:rsid w:val="00A005A5"/>
    <w:rsid w:val="00A00E07"/>
    <w:rsid w:val="00A056DD"/>
    <w:rsid w:val="00A067C8"/>
    <w:rsid w:val="00A1161F"/>
    <w:rsid w:val="00A12B79"/>
    <w:rsid w:val="00A13506"/>
    <w:rsid w:val="00A244D0"/>
    <w:rsid w:val="00A2592A"/>
    <w:rsid w:val="00A25F6F"/>
    <w:rsid w:val="00A343B0"/>
    <w:rsid w:val="00A43EB2"/>
    <w:rsid w:val="00A532FA"/>
    <w:rsid w:val="00A5697C"/>
    <w:rsid w:val="00A569B5"/>
    <w:rsid w:val="00A56D97"/>
    <w:rsid w:val="00A57C66"/>
    <w:rsid w:val="00A60576"/>
    <w:rsid w:val="00A67D7F"/>
    <w:rsid w:val="00A767A2"/>
    <w:rsid w:val="00A76906"/>
    <w:rsid w:val="00A86132"/>
    <w:rsid w:val="00A86687"/>
    <w:rsid w:val="00A94D59"/>
    <w:rsid w:val="00A955DF"/>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0A96"/>
    <w:rsid w:val="00B010F1"/>
    <w:rsid w:val="00B0146B"/>
    <w:rsid w:val="00B036C0"/>
    <w:rsid w:val="00B055AA"/>
    <w:rsid w:val="00B05D65"/>
    <w:rsid w:val="00B111DE"/>
    <w:rsid w:val="00B1447D"/>
    <w:rsid w:val="00B21C29"/>
    <w:rsid w:val="00B2623F"/>
    <w:rsid w:val="00B41BEB"/>
    <w:rsid w:val="00B42104"/>
    <w:rsid w:val="00B4772F"/>
    <w:rsid w:val="00B47892"/>
    <w:rsid w:val="00B5454F"/>
    <w:rsid w:val="00B55507"/>
    <w:rsid w:val="00B6262B"/>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06B3"/>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5790"/>
    <w:rsid w:val="00BE668E"/>
    <w:rsid w:val="00BE78D4"/>
    <w:rsid w:val="00BF2A5C"/>
    <w:rsid w:val="00BF4549"/>
    <w:rsid w:val="00BF46B3"/>
    <w:rsid w:val="00BF55A4"/>
    <w:rsid w:val="00C01CA3"/>
    <w:rsid w:val="00C0310F"/>
    <w:rsid w:val="00C04D14"/>
    <w:rsid w:val="00C062A3"/>
    <w:rsid w:val="00C11C07"/>
    <w:rsid w:val="00C12BE0"/>
    <w:rsid w:val="00C16177"/>
    <w:rsid w:val="00C21BA8"/>
    <w:rsid w:val="00C237C8"/>
    <w:rsid w:val="00C25EC4"/>
    <w:rsid w:val="00C27224"/>
    <w:rsid w:val="00C35848"/>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4C97"/>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663C"/>
    <w:rsid w:val="00DD09E0"/>
    <w:rsid w:val="00DD256D"/>
    <w:rsid w:val="00DD403B"/>
    <w:rsid w:val="00DE1D43"/>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4C67"/>
    <w:rsid w:val="00EE5042"/>
    <w:rsid w:val="00EE69EE"/>
    <w:rsid w:val="00EF58BA"/>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44D"/>
    <w:rsid w:val="00F8242A"/>
    <w:rsid w:val="00F82D5E"/>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E109E7"/>
    <w:pPr>
      <w:tabs>
        <w:tab w:val="center" w:pos="4536"/>
        <w:tab w:val="right" w:pos="9072"/>
      </w:tabs>
    </w:pPr>
  </w:style>
  <w:style w:type="character" w:customStyle="1" w:styleId="ZhlavChar">
    <w:name w:val="Záhlaví Char"/>
    <w:link w:val="Zhlav"/>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_Olga_Dokumenty\_Olga_Skola\Ostatn&#237;\Boxed_Pr&#225;ce%20s%20tabletem%20ve%20druh&#233;%20t&#345;&#237;d&#283;.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6A7B8-7A02-4D73-AAFE-DF24646B9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Boxed_Práce s tabletem ve druhé třídě</Template>
  <TotalTime>5</TotalTime>
  <Pages>1</Pages>
  <Words>376</Words>
  <Characters>2219</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2590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creator>Ali</dc:creator>
  <cp:lastModifiedBy>Jitka</cp:lastModifiedBy>
  <cp:revision>4</cp:revision>
  <cp:lastPrinted>2014-10-08T16:27:00Z</cp:lastPrinted>
  <dcterms:created xsi:type="dcterms:W3CDTF">2015-01-04T18:02:00Z</dcterms:created>
  <dcterms:modified xsi:type="dcterms:W3CDTF">2015-01-04T18:03:00Z</dcterms:modified>
</cp:coreProperties>
</file>