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C949CE">
        <w:rPr>
          <w:rFonts w:ascii="Arial" w:eastAsia="Arial" w:hAnsi="Arial" w:cs="Arial"/>
          <w:b/>
          <w:bCs/>
        </w:rPr>
        <w:t xml:space="preserve"> Mgr.</w:t>
      </w:r>
      <w:r w:rsidR="008C3956">
        <w:rPr>
          <w:rFonts w:ascii="Arial" w:eastAsia="Arial" w:hAnsi="Arial" w:cs="Arial"/>
          <w:b/>
          <w:bCs/>
        </w:rPr>
        <w:t xml:space="preserve"> </w:t>
      </w:r>
      <w:r w:rsidR="00E85120">
        <w:rPr>
          <w:rFonts w:ascii="Arial" w:eastAsia="Arial" w:hAnsi="Arial" w:cs="Arial"/>
          <w:b/>
          <w:bCs/>
        </w:rPr>
        <w:t>Ilona Kaplanová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3005C">
        <w:rPr>
          <w:rFonts w:ascii="Arial" w:hAnsi="Arial" w:cs="Arial"/>
        </w:rPr>
        <w:t xml:space="preserve">P16 </w:t>
      </w:r>
      <w:r w:rsidR="00E85120">
        <w:rPr>
          <w:rFonts w:ascii="Arial" w:hAnsi="Arial" w:cs="Arial"/>
        </w:rPr>
        <w:t>ZŠ Průhonice, Školní 191, 252 43 Průhonice</w:t>
      </w:r>
    </w:p>
    <w:p w:rsidR="00E85120" w:rsidRDefault="00E8512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 </w:t>
      </w:r>
      <w:r w:rsidR="00C949CE">
        <w:rPr>
          <w:rFonts w:ascii="Arial" w:hAnsi="Arial" w:cs="Arial"/>
          <w:b/>
          <w:bCs/>
          <w:iCs/>
        </w:rPr>
        <w:t>Klíčová slova:</w:t>
      </w:r>
      <w:r w:rsidR="008C3956">
        <w:rPr>
          <w:rFonts w:ascii="Arial" w:hAnsi="Arial" w:cs="Arial"/>
          <w:b/>
          <w:bCs/>
          <w:iCs/>
        </w:rPr>
        <w:t xml:space="preserve"> </w:t>
      </w:r>
      <w:r w:rsidR="008C3956" w:rsidRPr="008C3956">
        <w:rPr>
          <w:rFonts w:ascii="Arial" w:hAnsi="Arial" w:cs="Arial"/>
          <w:bCs/>
          <w:iCs/>
        </w:rPr>
        <w:t>hodiny, roční doby, části dne</w:t>
      </w:r>
      <w:r>
        <w:rPr>
          <w:rFonts w:ascii="Arial" w:hAnsi="Arial" w:cs="Arial"/>
          <w:b/>
          <w:bCs/>
          <w:iCs/>
        </w:rPr>
        <w:t xml:space="preserve">        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949CE">
        <w:rPr>
          <w:rFonts w:ascii="Arial" w:hAnsi="Arial" w:cs="Arial"/>
          <w:b/>
        </w:rPr>
        <w:t xml:space="preserve"> </w:t>
      </w:r>
      <w:r w:rsidR="008C3956">
        <w:rPr>
          <w:rFonts w:ascii="Arial" w:hAnsi="Arial" w:cs="Arial"/>
          <w:b/>
        </w:rPr>
        <w:t>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C3956">
        <w:rPr>
          <w:rFonts w:ascii="Arial" w:hAnsi="Arial" w:cs="Arial"/>
          <w:b/>
        </w:rPr>
        <w:t xml:space="preserve"> 1.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949CE">
        <w:rPr>
          <w:rFonts w:ascii="Arial" w:hAnsi="Arial" w:cs="Arial"/>
          <w:b/>
        </w:rPr>
        <w:t xml:space="preserve"> </w:t>
      </w:r>
      <w:r w:rsidR="008C3956">
        <w:rPr>
          <w:rFonts w:ascii="Arial" w:hAnsi="Arial" w:cs="Arial"/>
          <w:b/>
        </w:rPr>
        <w:t>poznávání hodin, určování části dne, roční období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C3956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949CE">
        <w:rPr>
          <w:rFonts w:ascii="Arial" w:hAnsi="Arial" w:cs="Arial"/>
          <w:b/>
        </w:rPr>
        <w:t xml:space="preserve"> </w:t>
      </w:r>
      <w:r w:rsidR="00FA4640">
        <w:rPr>
          <w:rFonts w:ascii="Arial" w:hAnsi="Arial" w:cs="Arial"/>
          <w:b/>
        </w:rPr>
        <w:t xml:space="preserve">vysvětlení a </w:t>
      </w:r>
      <w:r w:rsidR="008C3956">
        <w:rPr>
          <w:rFonts w:ascii="Arial" w:hAnsi="Arial" w:cs="Arial"/>
          <w:b/>
        </w:rPr>
        <w:t xml:space="preserve">procvičování poznávání hodin, přiřazování časů k jednotlivým částem dne na </w:t>
      </w:r>
      <w:proofErr w:type="spellStart"/>
      <w:r w:rsidR="008C3956">
        <w:rPr>
          <w:rFonts w:ascii="Arial" w:hAnsi="Arial" w:cs="Arial"/>
          <w:b/>
        </w:rPr>
        <w:t>tabletech</w:t>
      </w:r>
      <w:proofErr w:type="spellEnd"/>
      <w:r w:rsidR="008C3956">
        <w:rPr>
          <w:rFonts w:ascii="Arial" w:hAnsi="Arial" w:cs="Arial"/>
          <w:b/>
        </w:rPr>
        <w:t xml:space="preserve">, opakování ročních období a jejich charakteristika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C3956">
        <w:rPr>
          <w:rFonts w:ascii="Arial" w:hAnsi="Arial" w:cs="Arial"/>
          <w:b/>
        </w:rPr>
        <w:t>Žáci umí správně číst hodiny (celá, čtvrt, půl, tři čtvrtě), umí přiřadit správnou část dne k jednotlivým časům, umí vyjmenovat roční období a charakterizovat ho.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C3956">
        <w:rPr>
          <w:rFonts w:ascii="Arial" w:hAnsi="Arial" w:cs="Arial"/>
          <w:b/>
        </w:rPr>
        <w:t>práce ve dvojicích</w:t>
      </w:r>
      <w:r w:rsidR="00FA4640">
        <w:rPr>
          <w:rFonts w:ascii="Arial" w:hAnsi="Arial" w:cs="Arial"/>
          <w:b/>
        </w:rPr>
        <w:t xml:space="preserve"> na </w:t>
      </w:r>
      <w:proofErr w:type="spellStart"/>
      <w:r w:rsidR="00FA4640">
        <w:rPr>
          <w:rFonts w:ascii="Arial" w:hAnsi="Arial" w:cs="Arial"/>
          <w:b/>
        </w:rPr>
        <w:t>tabletech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A4640">
        <w:rPr>
          <w:rFonts w:ascii="Arial" w:hAnsi="Arial" w:cs="Arial"/>
          <w:b/>
        </w:rPr>
        <w:t xml:space="preserve"> frontální výuka,</w:t>
      </w:r>
      <w:r w:rsidR="00381D46">
        <w:rPr>
          <w:rFonts w:ascii="Arial" w:hAnsi="Arial" w:cs="Arial"/>
          <w:b/>
        </w:rPr>
        <w:t xml:space="preserve"> řízený </w:t>
      </w:r>
      <w:proofErr w:type="gramStart"/>
      <w:r w:rsidR="00381D46">
        <w:rPr>
          <w:rFonts w:ascii="Arial" w:hAnsi="Arial" w:cs="Arial"/>
          <w:b/>
        </w:rPr>
        <w:t xml:space="preserve">rozhovor, </w:t>
      </w:r>
      <w:r w:rsidR="00FA4640">
        <w:rPr>
          <w:rFonts w:ascii="Arial" w:hAnsi="Arial" w:cs="Arial"/>
          <w:b/>
        </w:rPr>
        <w:t xml:space="preserve"> práce</w:t>
      </w:r>
      <w:proofErr w:type="gramEnd"/>
      <w:r w:rsidR="00FA4640">
        <w:rPr>
          <w:rFonts w:ascii="Arial" w:hAnsi="Arial" w:cs="Arial"/>
          <w:b/>
        </w:rPr>
        <w:t xml:space="preserve"> ve skupině</w:t>
      </w:r>
    </w:p>
    <w:p w:rsidR="00FA4640" w:rsidRDefault="00A84231" w:rsidP="00FA46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949CE">
        <w:rPr>
          <w:rFonts w:ascii="Arial" w:hAnsi="Arial" w:cs="Arial"/>
          <w:b/>
        </w:rPr>
        <w:t xml:space="preserve"> </w:t>
      </w:r>
      <w:r w:rsidR="00E85120">
        <w:rPr>
          <w:rFonts w:ascii="Arial" w:hAnsi="Arial" w:cs="Arial"/>
          <w:b/>
        </w:rPr>
        <w:t xml:space="preserve">tablety, </w:t>
      </w:r>
      <w:r w:rsidR="00FA4640">
        <w:rPr>
          <w:rFonts w:ascii="Arial" w:hAnsi="Arial" w:cs="Arial"/>
          <w:b/>
        </w:rPr>
        <w:t>obrázkové karty, říkanka na interaktivní tabuli</w:t>
      </w:r>
    </w:p>
    <w:p w:rsidR="00FA4640" w:rsidRPr="00FA4640" w:rsidRDefault="008F0348" w:rsidP="00FA46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A4640">
        <w:rPr>
          <w:rFonts w:ascii="Arial" w:hAnsi="Arial" w:cs="Arial"/>
          <w:b/>
        </w:rPr>
        <w:t xml:space="preserve"> dumy.cz </w:t>
      </w:r>
      <w:r w:rsidR="00FA4640" w:rsidRPr="00FA4640">
        <w:rPr>
          <w:color w:val="auto"/>
        </w:rPr>
        <w:t xml:space="preserve">Aplikace: </w:t>
      </w:r>
      <w:hyperlink r:id="rId10" w:history="1">
        <w:r w:rsidR="00FA4640" w:rsidRPr="00FA4640">
          <w:rPr>
            <w:color w:val="0000FF"/>
            <w:u w:val="single"/>
          </w:rPr>
          <w:t>Interaktivní prvouka</w:t>
        </w:r>
      </w:hyperlink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A735B2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cílem hodiny, rozdání a příprava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do dvojic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Opakujeme učivo z minulé hodiny  - dny v týdnu</w:t>
            </w:r>
          </w:p>
          <w:p w:rsidR="00FA4640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Pojmy dnes, zítra, pozítří, včera, předevčírem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Proč lidé měří čas? K čemu potřebujeme hodiny? Jak měřili lidé čas v minulosti, dnes?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Default="00FA46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Ukázka na interaktivní tabuli – interaktivní hodiny. </w:t>
            </w:r>
            <w:r w:rsidR="00381D46">
              <w:rPr>
                <w:rFonts w:ascii="Arial" w:hAnsi="Arial" w:cs="Arial"/>
              </w:rPr>
              <w:t xml:space="preserve">Naučení říkanky Čtvrt, půl, tři čtvrtě celá, ukažte hodiny, kolik to dělá. </w:t>
            </w:r>
          </w:p>
          <w:p w:rsidR="00381D46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Části dne  - vysvětlíme průběh dne. Seznámíme s termíny dopoledne, poledne, odpoledne, večer, noc (řízený rozhovor)</w:t>
            </w:r>
          </w:p>
          <w:p w:rsidR="00381D46" w:rsidRPr="00A84231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 doby - charakterizace řízeným rozhovorem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min.</w:t>
            </w:r>
          </w:p>
        </w:tc>
        <w:tc>
          <w:tcPr>
            <w:tcW w:w="5386" w:type="dxa"/>
          </w:tcPr>
          <w:p w:rsidR="00A735B2" w:rsidRPr="00A84231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Společná práce s aplikací Interaktivní </w:t>
            </w:r>
            <w:proofErr w:type="gramStart"/>
            <w:r>
              <w:rPr>
                <w:rFonts w:ascii="Arial" w:hAnsi="Arial" w:cs="Arial"/>
              </w:rPr>
              <w:t>prvouka  na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 ve dvojicích a zároveň na interaktivní tabuli.(Děti nastavují čas podle pokynů, učitel kontroluje. Podobně přiřazují denní doby)</w:t>
            </w:r>
          </w:p>
        </w:tc>
        <w:tc>
          <w:tcPr>
            <w:tcW w:w="2552" w:type="dxa"/>
          </w:tcPr>
          <w:p w:rsidR="00A735B2" w:rsidRPr="00A84231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Sledovat čas!</w:t>
            </w: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381D4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Zhodnocení práce. </w:t>
            </w:r>
            <w:proofErr w:type="spellStart"/>
            <w:r>
              <w:rPr>
                <w:rFonts w:ascii="Arial" w:hAnsi="Arial" w:cs="Arial"/>
              </w:rPr>
              <w:t>Autoevaluace</w:t>
            </w:r>
            <w:proofErr w:type="spellEnd"/>
            <w:r>
              <w:rPr>
                <w:rFonts w:ascii="Arial" w:hAnsi="Arial" w:cs="Arial"/>
              </w:rPr>
              <w:t>. Zadání domácího úkolu – donést skutečné hodinky.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8AB" w:rsidRDefault="00FE78AB" w:rsidP="00A84231">
      <w:pPr>
        <w:spacing w:line="240" w:lineRule="auto"/>
      </w:pPr>
      <w:r>
        <w:separator/>
      </w:r>
    </w:p>
  </w:endnote>
  <w:endnote w:type="continuationSeparator" w:id="0">
    <w:p w:rsidR="00FE78AB" w:rsidRDefault="00FE78A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BF1C5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8AB" w:rsidRDefault="00FE78AB" w:rsidP="00A84231">
      <w:pPr>
        <w:spacing w:line="240" w:lineRule="auto"/>
      </w:pPr>
      <w:r>
        <w:separator/>
      </w:r>
    </w:p>
  </w:footnote>
  <w:footnote w:type="continuationSeparator" w:id="0">
    <w:p w:rsidR="00FE78AB" w:rsidRDefault="00FE78A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4A41"/>
    <w:rsid w:val="00166255"/>
    <w:rsid w:val="001C1D8B"/>
    <w:rsid w:val="003209D4"/>
    <w:rsid w:val="00381D46"/>
    <w:rsid w:val="008B1647"/>
    <w:rsid w:val="008C3956"/>
    <w:rsid w:val="008F0348"/>
    <w:rsid w:val="008F7E15"/>
    <w:rsid w:val="00A3005C"/>
    <w:rsid w:val="00A735B2"/>
    <w:rsid w:val="00A84231"/>
    <w:rsid w:val="00A851E0"/>
    <w:rsid w:val="00B77B14"/>
    <w:rsid w:val="00BF1C5A"/>
    <w:rsid w:val="00C949CE"/>
    <w:rsid w:val="00CA3C79"/>
    <w:rsid w:val="00E85120"/>
    <w:rsid w:val="00EB6C7E"/>
    <w:rsid w:val="00F9778D"/>
    <w:rsid w:val="00FA4640"/>
    <w:rsid w:val="00FE78A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title">
    <w:name w:val="title"/>
    <w:basedOn w:val="Standardnpsmoodstavce"/>
    <w:rsid w:val="00FA4640"/>
  </w:style>
  <w:style w:type="character" w:customStyle="1" w:styleId="content">
    <w:name w:val="content"/>
    <w:basedOn w:val="Standardnpsmoodstavce"/>
    <w:rsid w:val="00FA4640"/>
  </w:style>
  <w:style w:type="character" w:styleId="Hypertextovodkaz">
    <w:name w:val="Hyperlink"/>
    <w:basedOn w:val="Standardnpsmoodstavce"/>
    <w:uiPriority w:val="99"/>
    <w:semiHidden/>
    <w:unhideWhenUsed/>
    <w:rsid w:val="00FA46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title">
    <w:name w:val="title"/>
    <w:basedOn w:val="Standardnpsmoodstavce"/>
    <w:rsid w:val="00FA4640"/>
  </w:style>
  <w:style w:type="character" w:customStyle="1" w:styleId="content">
    <w:name w:val="content"/>
    <w:basedOn w:val="Standardnpsmoodstavce"/>
    <w:rsid w:val="00FA4640"/>
  </w:style>
  <w:style w:type="character" w:styleId="Hypertextovodkaz">
    <w:name w:val="Hyperlink"/>
    <w:basedOn w:val="Standardnpsmoodstavce"/>
    <w:uiPriority w:val="99"/>
    <w:semiHidden/>
    <w:unhideWhenUsed/>
    <w:rsid w:val="00FA46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4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6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6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32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90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87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6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732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dumy.cz/material/143844-interaktivni-prvouk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Kaplanová</dc:creator>
  <cp:lastModifiedBy>Dum</cp:lastModifiedBy>
  <cp:revision>2</cp:revision>
  <dcterms:created xsi:type="dcterms:W3CDTF">2015-06-24T20:21:00Z</dcterms:created>
  <dcterms:modified xsi:type="dcterms:W3CDTF">2015-06-24T20:21:00Z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