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AC7BBB">
        <w:rPr>
          <w:rFonts w:ascii="Arial" w:hAnsi="Arial" w:cs="Arial"/>
          <w:b/>
          <w:bCs/>
          <w:iCs/>
        </w:rPr>
        <w:t xml:space="preserve">   </w:t>
      </w:r>
      <w:proofErr w:type="gramStart"/>
      <w:r w:rsidR="00AC7BBB">
        <w:rPr>
          <w:rFonts w:ascii="Arial" w:hAnsi="Arial" w:cs="Arial"/>
          <w:b/>
          <w:bCs/>
          <w:iCs/>
        </w:rPr>
        <w:t>Jitka  Vejvodová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AC7BBB">
        <w:rPr>
          <w:rFonts w:ascii="Arial" w:hAnsi="Arial" w:cs="Arial"/>
        </w:rPr>
        <w:t xml:space="preserve">  ZŠ Oblačná, Liberec</w:t>
      </w:r>
    </w:p>
    <w:p w:rsidR="00A84231" w:rsidRPr="00A84231" w:rsidRDefault="00A84231" w:rsidP="00E235D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C7BBB">
        <w:rPr>
          <w:rFonts w:ascii="Arial" w:hAnsi="Arial" w:cs="Arial"/>
          <w:b/>
        </w:rPr>
        <w:t xml:space="preserve">  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C7BBB">
        <w:rPr>
          <w:rFonts w:ascii="Arial" w:hAnsi="Arial" w:cs="Arial"/>
          <w:b/>
        </w:rPr>
        <w:t xml:space="preserve">   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proofErr w:type="gramStart"/>
      <w:r w:rsidRPr="00A84231">
        <w:rPr>
          <w:rFonts w:ascii="Arial" w:hAnsi="Arial" w:cs="Arial"/>
          <w:b/>
        </w:rPr>
        <w:t>Téma:</w:t>
      </w:r>
      <w:r w:rsidR="00AC7BBB">
        <w:rPr>
          <w:rFonts w:ascii="Arial" w:hAnsi="Arial" w:cs="Arial"/>
          <w:b/>
        </w:rPr>
        <w:t xml:space="preserve">     obojživelníci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AC7BBB">
        <w:rPr>
          <w:rFonts w:ascii="Arial" w:hAnsi="Arial" w:cs="Arial"/>
          <w:b/>
        </w:rPr>
        <w:t xml:space="preserve">    </w:t>
      </w:r>
      <w:r w:rsidR="00AC7BBB" w:rsidRPr="00AC7BBB">
        <w:rPr>
          <w:rFonts w:ascii="Arial" w:hAnsi="Arial" w:cs="Arial"/>
        </w:rPr>
        <w:t>1.</w:t>
      </w:r>
      <w:r w:rsidR="00AC7BBB">
        <w:rPr>
          <w:rFonts w:ascii="Arial" w:hAnsi="Arial" w:cs="Arial"/>
          <w:b/>
        </w:rPr>
        <w:t xml:space="preserve"> </w:t>
      </w:r>
      <w:r w:rsidR="00AC7BBB" w:rsidRPr="00AC7BBB">
        <w:rPr>
          <w:rFonts w:ascii="Arial" w:hAnsi="Arial" w:cs="Arial"/>
        </w:rPr>
        <w:t>zopakovat třídění živočichů dle stavby těla</w:t>
      </w:r>
      <w:r w:rsidR="00AC7BBB">
        <w:rPr>
          <w:rFonts w:ascii="Arial" w:hAnsi="Arial" w:cs="Arial"/>
          <w:b/>
        </w:rPr>
        <w:t xml:space="preserve"> </w:t>
      </w:r>
      <w:r w:rsidR="00AC7BBB" w:rsidRPr="00AC7BBB">
        <w:rPr>
          <w:rFonts w:ascii="Arial" w:hAnsi="Arial" w:cs="Arial"/>
        </w:rPr>
        <w:t>(obratlovci</w:t>
      </w:r>
      <w:r w:rsidR="00AC7BBB">
        <w:rPr>
          <w:rFonts w:ascii="Arial" w:hAnsi="Arial" w:cs="Arial"/>
          <w:b/>
        </w:rPr>
        <w:t xml:space="preserve"> – </w:t>
      </w:r>
      <w:r w:rsidR="00AC7BBB" w:rsidRPr="00AC7BBB">
        <w:rPr>
          <w:rFonts w:ascii="Arial" w:hAnsi="Arial" w:cs="Arial"/>
          <w:i/>
        </w:rPr>
        <w:t>savci,</w:t>
      </w:r>
      <w:r w:rsidR="00AC7BBB">
        <w:rPr>
          <w:rFonts w:ascii="Arial" w:hAnsi="Arial" w:cs="Arial"/>
          <w:b/>
        </w:rPr>
        <w:t xml:space="preserve"> </w:t>
      </w:r>
      <w:r w:rsidR="00AC7BBB" w:rsidRPr="00AC7BBB">
        <w:rPr>
          <w:rFonts w:ascii="Arial" w:hAnsi="Arial" w:cs="Arial"/>
          <w:i/>
        </w:rPr>
        <w:t>ptáci, ryby, plazi, obojživelníci,</w:t>
      </w:r>
      <w:r w:rsidR="00AC7BBB">
        <w:rPr>
          <w:rFonts w:ascii="Arial" w:hAnsi="Arial" w:cs="Arial"/>
          <w:b/>
        </w:rPr>
        <w:t xml:space="preserve"> </w:t>
      </w:r>
      <w:r w:rsidR="00AC7BBB" w:rsidRPr="00AC7BBB">
        <w:rPr>
          <w:rFonts w:ascii="Arial" w:hAnsi="Arial" w:cs="Arial"/>
        </w:rPr>
        <w:t>bezobratlí</w:t>
      </w:r>
      <w:r w:rsidR="00AC7BBB">
        <w:rPr>
          <w:rFonts w:ascii="Arial" w:hAnsi="Arial" w:cs="Arial"/>
        </w:rPr>
        <w:t xml:space="preserve"> – hmyz) + přiřadit obrázky živočichů</w:t>
      </w:r>
    </w:p>
    <w:p w:rsidR="008972D6" w:rsidRDefault="00AC7BB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proofErr w:type="gramStart"/>
      <w:r>
        <w:rPr>
          <w:rFonts w:ascii="Arial" w:hAnsi="Arial" w:cs="Arial"/>
        </w:rPr>
        <w:t xml:space="preserve">2. </w:t>
      </w:r>
      <w:r w:rsidR="008972D6">
        <w:rPr>
          <w:rFonts w:ascii="Arial" w:hAnsi="Arial" w:cs="Arial"/>
        </w:rPr>
        <w:t xml:space="preserve"> výklad</w:t>
      </w:r>
      <w:proofErr w:type="gramEnd"/>
      <w:r w:rsidR="008972D6">
        <w:rPr>
          <w:rFonts w:ascii="Arial" w:hAnsi="Arial" w:cs="Arial"/>
        </w:rPr>
        <w:t xml:space="preserve"> „obojživelníci“ s použitím tabletu a interaktivní tabule – </w:t>
      </w:r>
    </w:p>
    <w:p w:rsidR="008972D6" w:rsidRPr="0037137C" w:rsidRDefault="00E6778D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hyperlink r:id="rId7" w:history="1">
        <w:r w:rsidR="008972D6" w:rsidRPr="00D379A5">
          <w:rPr>
            <w:rStyle w:val="Hypertextovodkaz"/>
            <w:rFonts w:ascii="Arial" w:hAnsi="Arial" w:cs="Arial"/>
          </w:rPr>
          <w:t>skolakov.</w:t>
        </w:r>
        <w:r w:rsidR="00FF0060">
          <w:rPr>
            <w:rStyle w:val="Hypertextovodkaz"/>
            <w:rFonts w:ascii="Arial" w:hAnsi="Arial" w:cs="Arial"/>
          </w:rPr>
          <w:t>eu</w:t>
        </w:r>
      </w:hyperlink>
      <w:r w:rsidR="008972D6">
        <w:rPr>
          <w:rFonts w:ascii="Arial" w:hAnsi="Arial" w:cs="Arial"/>
        </w:rPr>
        <w:t xml:space="preserve"> – </w:t>
      </w:r>
      <w:r w:rsidR="008972D6" w:rsidRPr="0037137C">
        <w:rPr>
          <w:rFonts w:ascii="Arial" w:hAnsi="Arial" w:cs="Arial"/>
          <w:b/>
        </w:rPr>
        <w:t>prvouka 3. třída – živočichové – obojživelníci 1-9</w:t>
      </w:r>
    </w:p>
    <w:p w:rsidR="008972D6" w:rsidRPr="0037137C" w:rsidRDefault="008972D6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               </w:t>
      </w:r>
      <w:proofErr w:type="gramStart"/>
      <w:r>
        <w:rPr>
          <w:rFonts w:ascii="Arial" w:hAnsi="Arial" w:cs="Arial"/>
        </w:rPr>
        <w:t>3.  zápis</w:t>
      </w:r>
      <w:proofErr w:type="gramEnd"/>
      <w:r>
        <w:rPr>
          <w:rFonts w:ascii="Arial" w:hAnsi="Arial" w:cs="Arial"/>
        </w:rPr>
        <w:t xml:space="preserve"> do sešitu</w:t>
      </w:r>
      <w:r w:rsidR="0037137C">
        <w:rPr>
          <w:rFonts w:ascii="Arial" w:hAnsi="Arial" w:cs="Arial"/>
        </w:rPr>
        <w:t xml:space="preserve"> (</w:t>
      </w:r>
      <w:r w:rsidR="0037137C" w:rsidRPr="0054129F">
        <w:rPr>
          <w:rFonts w:ascii="Arial" w:hAnsi="Arial" w:cs="Arial"/>
          <w:b/>
          <w:i/>
        </w:rPr>
        <w:t xml:space="preserve">Obojživelníci </w:t>
      </w:r>
      <w:r w:rsidR="0037137C" w:rsidRPr="0037137C">
        <w:rPr>
          <w:rFonts w:ascii="Arial" w:hAnsi="Arial" w:cs="Arial"/>
          <w:i/>
        </w:rPr>
        <w:t xml:space="preserve">– </w:t>
      </w:r>
      <w:r w:rsidR="0037137C" w:rsidRPr="0037137C">
        <w:rPr>
          <w:rFonts w:ascii="Arial" w:hAnsi="Arial" w:cs="Arial"/>
          <w:b/>
          <w:i/>
        </w:rPr>
        <w:t>žáby</w:t>
      </w:r>
      <w:r w:rsidR="0037137C" w:rsidRPr="0037137C">
        <w:rPr>
          <w:rFonts w:ascii="Arial" w:hAnsi="Arial" w:cs="Arial"/>
          <w:i/>
        </w:rPr>
        <w:t>, čolci, mloci</w:t>
      </w:r>
    </w:p>
    <w:p w:rsidR="0037137C" w:rsidRPr="0037137C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267970</wp:posOffset>
            </wp:positionV>
            <wp:extent cx="790575" cy="591820"/>
            <wp:effectExtent l="0" t="0" r="9525" b="0"/>
            <wp:wrapNone/>
            <wp:docPr id="6" name="Obrázek 6" descr="http://1.bp.blogspot.com/-rY1WcXw-0GM/Ulqvc8N6VpI/AAAAAAAA7LY/w8A0R3gj3bY/s1600/Ciclo+vital+de+la+rana+%286%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rY1WcXw-0GM/Ulqvc8N6VpI/AAAAAAAA7LY/w8A0R3gj3bY/s1600/Ciclo+vital+de+la+rana+%286%29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137C" w:rsidRPr="0037137C">
        <w:rPr>
          <w:rFonts w:ascii="Arial" w:hAnsi="Arial" w:cs="Arial"/>
          <w:i/>
        </w:rPr>
        <w:t xml:space="preserve">                                                    popis těla, vývoj žáby – děti dostanou na obrázku,   </w:t>
      </w:r>
    </w:p>
    <w:p w:rsidR="0037137C" w:rsidRDefault="0037137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 w:rsidRPr="0037137C">
        <w:rPr>
          <w:rFonts w:ascii="Arial" w:hAnsi="Arial" w:cs="Arial"/>
          <w:i/>
        </w:rPr>
        <w:t xml:space="preserve">                                                    který si vlepí do sešitu</w:t>
      </w:r>
      <w:r>
        <w:rPr>
          <w:rFonts w:ascii="Arial" w:hAnsi="Arial" w:cs="Arial"/>
          <w:i/>
        </w:rPr>
        <w:t>)</w:t>
      </w:r>
    </w:p>
    <w:p w:rsidR="0054129F" w:rsidRDefault="0037137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       </w:t>
      </w:r>
      <w:r>
        <w:rPr>
          <w:rFonts w:ascii="Arial" w:hAnsi="Arial" w:cs="Arial"/>
        </w:rPr>
        <w:t>4. Shrnutí a zopakování učiva formou</w:t>
      </w:r>
      <w:r w:rsidR="0054129F">
        <w:rPr>
          <w:rFonts w:ascii="Arial" w:hAnsi="Arial" w:cs="Arial"/>
        </w:rPr>
        <w:t xml:space="preserve"> kvizu </w:t>
      </w:r>
    </w:p>
    <w:p w:rsidR="0037137C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a)  obojživelníci se </w:t>
      </w:r>
      <w:proofErr w:type="gramStart"/>
      <w:r>
        <w:rPr>
          <w:rFonts w:ascii="Arial" w:hAnsi="Arial" w:cs="Arial"/>
        </w:rPr>
        <w:t xml:space="preserve">rodí :   </w:t>
      </w:r>
      <w:r w:rsidRPr="0082738E">
        <w:rPr>
          <w:rFonts w:ascii="Arial" w:hAnsi="Arial" w:cs="Arial"/>
          <w:b/>
        </w:rPr>
        <w:t>E</w:t>
      </w:r>
      <w:r>
        <w:rPr>
          <w:rFonts w:ascii="Arial" w:hAnsi="Arial" w:cs="Arial"/>
        </w:rPr>
        <w:t xml:space="preserve"> – </w:t>
      </w:r>
      <w:r w:rsidRPr="0082738E">
        <w:rPr>
          <w:rFonts w:ascii="Arial" w:hAnsi="Arial" w:cs="Arial"/>
          <w:i/>
        </w:rPr>
        <w:t>z vajíček</w:t>
      </w:r>
      <w:proofErr w:type="gramEnd"/>
      <w:r>
        <w:rPr>
          <w:rFonts w:ascii="Arial" w:hAnsi="Arial" w:cs="Arial"/>
        </w:rPr>
        <w:t xml:space="preserve">       </w:t>
      </w:r>
      <w:r w:rsidRPr="0082738E">
        <w:rPr>
          <w:rFonts w:ascii="Arial" w:hAnsi="Arial" w:cs="Arial"/>
          <w:b/>
        </w:rPr>
        <w:t>O</w:t>
      </w:r>
      <w:r w:rsidR="003713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</w:t>
      </w:r>
      <w:r w:rsidRPr="0082738E">
        <w:rPr>
          <w:rFonts w:ascii="Arial" w:hAnsi="Arial" w:cs="Arial"/>
          <w:i/>
        </w:rPr>
        <w:t>živá mláďata</w:t>
      </w:r>
    </w:p>
    <w:p w:rsidR="0054129F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proofErr w:type="gramStart"/>
      <w:r>
        <w:rPr>
          <w:rFonts w:ascii="Arial" w:hAnsi="Arial" w:cs="Arial"/>
        </w:rPr>
        <w:t>b)  obojživelníci</w:t>
      </w:r>
      <w:proofErr w:type="gramEnd"/>
      <w:r>
        <w:rPr>
          <w:rFonts w:ascii="Arial" w:hAnsi="Arial" w:cs="Arial"/>
        </w:rPr>
        <w:t xml:space="preserve">:  </w:t>
      </w:r>
      <w:r w:rsidRPr="0082738E">
        <w:rPr>
          <w:rFonts w:ascii="Arial" w:hAnsi="Arial" w:cs="Arial"/>
          <w:b/>
        </w:rPr>
        <w:t>K</w:t>
      </w:r>
      <w:r>
        <w:rPr>
          <w:rFonts w:ascii="Arial" w:hAnsi="Arial" w:cs="Arial"/>
        </w:rPr>
        <w:t xml:space="preserve"> – </w:t>
      </w:r>
      <w:r w:rsidRPr="0082738E">
        <w:rPr>
          <w:rFonts w:ascii="Arial" w:hAnsi="Arial" w:cs="Arial"/>
          <w:i/>
        </w:rPr>
        <w:t>mají 2 nohy</w:t>
      </w:r>
      <w:r>
        <w:rPr>
          <w:rFonts w:ascii="Arial" w:hAnsi="Arial" w:cs="Arial"/>
        </w:rPr>
        <w:t xml:space="preserve">     </w:t>
      </w:r>
      <w:r w:rsidRPr="0082738E">
        <w:rPr>
          <w:rFonts w:ascii="Arial" w:hAnsi="Arial" w:cs="Arial"/>
          <w:b/>
        </w:rPr>
        <w:t>C</w:t>
      </w:r>
      <w:r>
        <w:rPr>
          <w:rFonts w:ascii="Arial" w:hAnsi="Arial" w:cs="Arial"/>
        </w:rPr>
        <w:t xml:space="preserve">- </w:t>
      </w:r>
      <w:r w:rsidRPr="0082738E">
        <w:rPr>
          <w:rFonts w:ascii="Arial" w:hAnsi="Arial" w:cs="Arial"/>
          <w:i/>
        </w:rPr>
        <w:t>mají 4 nohy</w:t>
      </w:r>
      <w:r>
        <w:rPr>
          <w:rFonts w:ascii="Arial" w:hAnsi="Arial" w:cs="Arial"/>
        </w:rPr>
        <w:t xml:space="preserve">    </w:t>
      </w:r>
      <w:r w:rsidRPr="0082738E">
        <w:rPr>
          <w:rFonts w:ascii="Arial" w:hAnsi="Arial" w:cs="Arial"/>
          <w:b/>
        </w:rPr>
        <w:t>Z</w:t>
      </w:r>
      <w:r>
        <w:rPr>
          <w:rFonts w:ascii="Arial" w:hAnsi="Arial" w:cs="Arial"/>
        </w:rPr>
        <w:t xml:space="preserve">- </w:t>
      </w:r>
      <w:r w:rsidRPr="0082738E">
        <w:rPr>
          <w:rFonts w:ascii="Arial" w:hAnsi="Arial" w:cs="Arial"/>
          <w:i/>
        </w:rPr>
        <w:t>nemají nohy</w:t>
      </w:r>
    </w:p>
    <w:p w:rsidR="0054129F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proofErr w:type="gramStart"/>
      <w:r>
        <w:rPr>
          <w:rFonts w:ascii="Arial" w:hAnsi="Arial" w:cs="Arial"/>
        </w:rPr>
        <w:t>c)  mezi</w:t>
      </w:r>
      <w:proofErr w:type="gramEnd"/>
      <w:r>
        <w:rPr>
          <w:rFonts w:ascii="Arial" w:hAnsi="Arial" w:cs="Arial"/>
        </w:rPr>
        <w:t xml:space="preserve"> obojživelníky patří želvy       </w:t>
      </w:r>
      <w:r w:rsidRPr="0082738E">
        <w:rPr>
          <w:rFonts w:ascii="Arial" w:hAnsi="Arial" w:cs="Arial"/>
          <w:b/>
        </w:rPr>
        <w:t>P</w:t>
      </w:r>
      <w:r>
        <w:rPr>
          <w:rFonts w:ascii="Arial" w:hAnsi="Arial" w:cs="Arial"/>
        </w:rPr>
        <w:t xml:space="preserve">- </w:t>
      </w:r>
      <w:r w:rsidRPr="0082738E">
        <w:rPr>
          <w:rFonts w:ascii="Arial" w:hAnsi="Arial" w:cs="Arial"/>
          <w:i/>
        </w:rPr>
        <w:t>ne</w:t>
      </w:r>
      <w:r>
        <w:rPr>
          <w:rFonts w:ascii="Arial" w:hAnsi="Arial" w:cs="Arial"/>
        </w:rPr>
        <w:t xml:space="preserve">           </w:t>
      </w:r>
      <w:r w:rsidRPr="0082738E">
        <w:rPr>
          <w:rFonts w:ascii="Arial" w:hAnsi="Arial" w:cs="Arial"/>
          <w:b/>
        </w:rPr>
        <w:t>R</w:t>
      </w:r>
      <w:r>
        <w:rPr>
          <w:rFonts w:ascii="Arial" w:hAnsi="Arial" w:cs="Arial"/>
        </w:rPr>
        <w:t xml:space="preserve">- </w:t>
      </w:r>
      <w:r w:rsidRPr="0082738E">
        <w:rPr>
          <w:rFonts w:ascii="Arial" w:hAnsi="Arial" w:cs="Arial"/>
          <w:i/>
        </w:rPr>
        <w:t>ano</w:t>
      </w:r>
    </w:p>
    <w:p w:rsidR="0054129F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proofErr w:type="gramStart"/>
      <w:r>
        <w:rPr>
          <w:rFonts w:ascii="Arial" w:hAnsi="Arial" w:cs="Arial"/>
        </w:rPr>
        <w:t>d)  žába</w:t>
      </w:r>
      <w:proofErr w:type="gramEnd"/>
      <w:r>
        <w:rPr>
          <w:rFonts w:ascii="Arial" w:hAnsi="Arial" w:cs="Arial"/>
        </w:rPr>
        <w:t xml:space="preserve"> se správně jmenuje skokan zelený     </w:t>
      </w:r>
      <w:r w:rsidRPr="0082738E">
        <w:rPr>
          <w:rFonts w:ascii="Arial" w:hAnsi="Arial" w:cs="Arial"/>
          <w:b/>
        </w:rPr>
        <w:t>A</w:t>
      </w:r>
      <w:r>
        <w:rPr>
          <w:rFonts w:ascii="Arial" w:hAnsi="Arial" w:cs="Arial"/>
        </w:rPr>
        <w:t xml:space="preserve"> – </w:t>
      </w:r>
      <w:r w:rsidRPr="0082738E">
        <w:rPr>
          <w:rFonts w:ascii="Arial" w:hAnsi="Arial" w:cs="Arial"/>
          <w:i/>
        </w:rPr>
        <w:t>ne</w:t>
      </w:r>
      <w:r>
        <w:rPr>
          <w:rFonts w:ascii="Arial" w:hAnsi="Arial" w:cs="Arial"/>
        </w:rPr>
        <w:t xml:space="preserve">      </w:t>
      </w:r>
      <w:r w:rsidRPr="0082738E">
        <w:rPr>
          <w:rFonts w:ascii="Arial" w:hAnsi="Arial" w:cs="Arial"/>
          <w:b/>
        </w:rPr>
        <w:t>U</w:t>
      </w:r>
      <w:r>
        <w:rPr>
          <w:rFonts w:ascii="Arial" w:hAnsi="Arial" w:cs="Arial"/>
        </w:rPr>
        <w:t xml:space="preserve"> – </w:t>
      </w:r>
      <w:r w:rsidRPr="0082738E">
        <w:rPr>
          <w:rFonts w:ascii="Arial" w:hAnsi="Arial" w:cs="Arial"/>
          <w:i/>
        </w:rPr>
        <w:t>ano</w:t>
      </w:r>
    </w:p>
    <w:p w:rsidR="0054129F" w:rsidRPr="0037137C" w:rsidRDefault="0054129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proofErr w:type="gramStart"/>
      <w:r>
        <w:rPr>
          <w:rFonts w:ascii="Arial" w:hAnsi="Arial" w:cs="Arial"/>
        </w:rPr>
        <w:t>e)  mezi</w:t>
      </w:r>
      <w:proofErr w:type="gramEnd"/>
      <w:r>
        <w:rPr>
          <w:rFonts w:ascii="Arial" w:hAnsi="Arial" w:cs="Arial"/>
        </w:rPr>
        <w:t xml:space="preserve"> obojživelníky patří  žáby, čolci a      </w:t>
      </w:r>
      <w:r w:rsidRPr="0082738E">
        <w:rPr>
          <w:rFonts w:ascii="Arial" w:hAnsi="Arial" w:cs="Arial"/>
          <w:b/>
        </w:rPr>
        <w:t>T</w:t>
      </w:r>
      <w:r>
        <w:rPr>
          <w:rFonts w:ascii="Arial" w:hAnsi="Arial" w:cs="Arial"/>
        </w:rPr>
        <w:t xml:space="preserve"> – </w:t>
      </w:r>
      <w:r w:rsidRPr="0082738E">
        <w:rPr>
          <w:rFonts w:ascii="Arial" w:hAnsi="Arial" w:cs="Arial"/>
          <w:i/>
        </w:rPr>
        <w:t>hadi</w:t>
      </w:r>
      <w:r>
        <w:rPr>
          <w:rFonts w:ascii="Arial" w:hAnsi="Arial" w:cs="Arial"/>
        </w:rPr>
        <w:t xml:space="preserve">     </w:t>
      </w:r>
      <w:r w:rsidRPr="0082738E">
        <w:rPr>
          <w:rFonts w:ascii="Arial" w:hAnsi="Arial" w:cs="Arial"/>
          <w:b/>
        </w:rPr>
        <w:t>L</w:t>
      </w:r>
      <w:r>
        <w:rPr>
          <w:rFonts w:ascii="Arial" w:hAnsi="Arial" w:cs="Arial"/>
        </w:rPr>
        <w:t xml:space="preserve"> - </w:t>
      </w:r>
      <w:r w:rsidRPr="0082738E">
        <w:rPr>
          <w:rFonts w:ascii="Arial" w:hAnsi="Arial" w:cs="Arial"/>
          <w:i/>
        </w:rPr>
        <w:t>mloci</w:t>
      </w:r>
    </w:p>
    <w:p w:rsidR="0037137C" w:rsidRPr="008972D6" w:rsidRDefault="00827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3713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ECPUL  -  z písmen děti složí slovo, které je spojeno s obojživelníky (pulec)</w:t>
      </w:r>
    </w:p>
    <w:p w:rsidR="008D625A" w:rsidRDefault="008D625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7137C">
        <w:rPr>
          <w:rFonts w:ascii="Arial" w:hAnsi="Arial" w:cs="Arial"/>
          <w:b/>
        </w:rPr>
        <w:t xml:space="preserve">  Obojživelníci</w:t>
      </w:r>
    </w:p>
    <w:p w:rsidR="0082738E" w:rsidRDefault="00827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2738E" w:rsidRDefault="0082738E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lastRenderedPageBreak/>
        <w:t xml:space="preserve">Forma: </w:t>
      </w:r>
      <w:r w:rsidR="0037137C">
        <w:rPr>
          <w:rFonts w:ascii="Arial" w:hAnsi="Arial" w:cs="Arial"/>
          <w:b/>
        </w:rPr>
        <w:t xml:space="preserve"> </w:t>
      </w:r>
      <w:r w:rsidR="0082738E">
        <w:rPr>
          <w:rFonts w:ascii="Arial" w:hAnsi="Arial" w:cs="Arial"/>
          <w:b/>
        </w:rPr>
        <w:t xml:space="preserve"> </w:t>
      </w:r>
      <w:r w:rsidR="0082738E" w:rsidRPr="0082738E">
        <w:rPr>
          <w:rFonts w:ascii="Arial" w:hAnsi="Arial" w:cs="Arial"/>
        </w:rPr>
        <w:t>individuální</w:t>
      </w:r>
      <w:proofErr w:type="gramEnd"/>
      <w:r w:rsidR="0082738E" w:rsidRPr="0082738E">
        <w:rPr>
          <w:rFonts w:ascii="Arial" w:hAnsi="Arial" w:cs="Arial"/>
        </w:rPr>
        <w:t xml:space="preserve"> práce (třídění obrázků), frontální </w:t>
      </w:r>
      <w:r w:rsidR="0037137C" w:rsidRPr="0082738E">
        <w:rPr>
          <w:rFonts w:ascii="Arial" w:hAnsi="Arial" w:cs="Arial"/>
        </w:rPr>
        <w:t>výklad</w:t>
      </w:r>
      <w:r w:rsidR="0082738E" w:rsidRPr="0082738E">
        <w:rPr>
          <w:rFonts w:ascii="Arial" w:hAnsi="Arial" w:cs="Arial"/>
        </w:rPr>
        <w:t xml:space="preserve"> nové látky</w:t>
      </w:r>
      <w:r w:rsidR="0082738E">
        <w:rPr>
          <w:rFonts w:ascii="Arial" w:hAnsi="Arial" w:cs="Arial"/>
        </w:rPr>
        <w:t>, práce s </w:t>
      </w:r>
      <w:proofErr w:type="spellStart"/>
      <w:r w:rsidR="0082738E">
        <w:rPr>
          <w:rFonts w:ascii="Arial" w:hAnsi="Arial" w:cs="Arial"/>
        </w:rPr>
        <w:t>tabletem</w:t>
      </w:r>
      <w:proofErr w:type="spellEnd"/>
      <w:r w:rsidR="0082738E">
        <w:rPr>
          <w:rFonts w:ascii="Arial" w:hAnsi="Arial" w:cs="Arial"/>
        </w:rPr>
        <w:t xml:space="preserve"> a interaktivní tabulí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Metoda:</w:t>
      </w:r>
      <w:r w:rsidR="0082738E">
        <w:rPr>
          <w:rFonts w:ascii="Arial" w:hAnsi="Arial" w:cs="Arial"/>
          <w:b/>
        </w:rPr>
        <w:t xml:space="preserve">    </w:t>
      </w:r>
      <w:r w:rsidR="0082738E" w:rsidRPr="00E235D2">
        <w:rPr>
          <w:rFonts w:ascii="Arial" w:hAnsi="Arial" w:cs="Arial"/>
        </w:rPr>
        <w:t>vyhledávání</w:t>
      </w:r>
      <w:proofErr w:type="gramEnd"/>
      <w:r w:rsidR="0082738E" w:rsidRPr="00E235D2">
        <w:rPr>
          <w:rFonts w:ascii="Arial" w:hAnsi="Arial" w:cs="Arial"/>
        </w:rPr>
        <w:t>, přiřazování obrázků, práce s</w:t>
      </w:r>
      <w:r w:rsidR="00E235D2" w:rsidRPr="00E235D2">
        <w:rPr>
          <w:rFonts w:ascii="Arial" w:hAnsi="Arial" w:cs="Arial"/>
        </w:rPr>
        <w:t> </w:t>
      </w:r>
      <w:r w:rsidR="0082738E" w:rsidRPr="00E235D2">
        <w:rPr>
          <w:rFonts w:ascii="Arial" w:hAnsi="Arial" w:cs="Arial"/>
        </w:rPr>
        <w:t>textem</w:t>
      </w:r>
      <w:r w:rsidR="00E235D2" w:rsidRPr="00E235D2">
        <w:rPr>
          <w:rFonts w:ascii="Arial" w:hAnsi="Arial" w:cs="Arial"/>
        </w:rPr>
        <w:t xml:space="preserve"> a obrazem</w:t>
      </w:r>
      <w:r w:rsidR="0082738E">
        <w:rPr>
          <w:rFonts w:ascii="Arial" w:hAnsi="Arial" w:cs="Arial"/>
          <w:b/>
        </w:rPr>
        <w:t xml:space="preserve"> 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Pomůcky:</w:t>
      </w:r>
      <w:r w:rsidR="00AC7BBB">
        <w:rPr>
          <w:rFonts w:ascii="Arial" w:hAnsi="Arial" w:cs="Arial"/>
          <w:b/>
        </w:rPr>
        <w:t xml:space="preserve">    </w:t>
      </w:r>
      <w:r w:rsidR="00AC7BBB" w:rsidRPr="00AC7BBB">
        <w:rPr>
          <w:rFonts w:ascii="Arial" w:hAnsi="Arial" w:cs="Arial"/>
        </w:rPr>
        <w:t>obrázky</w:t>
      </w:r>
      <w:proofErr w:type="gramEnd"/>
      <w:r w:rsidR="00AC7BBB" w:rsidRPr="00AC7BBB">
        <w:rPr>
          <w:rFonts w:ascii="Arial" w:hAnsi="Arial" w:cs="Arial"/>
        </w:rPr>
        <w:t xml:space="preserve"> živočichů,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E235D2">
        <w:rPr>
          <w:rFonts w:ascii="Arial" w:hAnsi="Arial" w:cs="Arial"/>
          <w:b/>
        </w:rPr>
        <w:t xml:space="preserve">    </w:t>
      </w:r>
      <w:r w:rsidR="00E235D2" w:rsidRPr="00E235D2">
        <w:rPr>
          <w:rFonts w:ascii="Arial" w:hAnsi="Arial" w:cs="Arial"/>
        </w:rPr>
        <w:t>www.skolakov.</w:t>
      </w:r>
      <w:r w:rsidR="00903C0A">
        <w:rPr>
          <w:rFonts w:ascii="Arial" w:hAnsi="Arial" w:cs="Arial"/>
        </w:rPr>
        <w:t>eu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Kartičky s obrázky živočichů přiřazujeme do skupin – savci, ptáci, plazi, ryby, obojživelníci, hmyz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Žába a mlok – chráněná zvířata, ochrana přírody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Výklad o obojživelnících, stavba těla, rozmnožování, kde žijí – s použitím tabletu a interaktivní tabule + zápis do sešitu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A735B2" w:rsidRPr="00A84231" w:rsidRDefault="00E6778D" w:rsidP="00FF006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9" w:history="1">
              <w:bookmarkStart w:id="0" w:name="_GoBack"/>
              <w:bookmarkEnd w:id="0"/>
              <w:r w:rsidR="00FE69F5" w:rsidRPr="005005E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skolakov.</w:t>
              </w:r>
              <w:r w:rsidR="00FF006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eu</w:t>
              </w:r>
            </w:hyperlink>
            <w:r w:rsidR="00FE69F5">
              <w:rPr>
                <w:rFonts w:ascii="Arial" w:hAnsi="Arial" w:cs="Arial"/>
                <w:sz w:val="22"/>
                <w:szCs w:val="22"/>
              </w:rPr>
              <w:t xml:space="preserve">  obojživelníci  - současně s novým učivem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 min </w:t>
            </w:r>
          </w:p>
        </w:tc>
        <w:tc>
          <w:tcPr>
            <w:tcW w:w="5386" w:type="dxa"/>
          </w:tcPr>
          <w:p w:rsidR="00A735B2" w:rsidRPr="00A84231" w:rsidRDefault="00FE69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Kviz – shrnutí učiva o obojživelnících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E6778D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6BA" w:rsidRDefault="009516BA" w:rsidP="00A84231">
      <w:pPr>
        <w:spacing w:line="240" w:lineRule="auto"/>
      </w:pPr>
      <w:r>
        <w:separator/>
      </w:r>
    </w:p>
  </w:endnote>
  <w:endnote w:type="continuationSeparator" w:id="0">
    <w:p w:rsidR="009516BA" w:rsidRDefault="009516B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6BA" w:rsidRDefault="009516BA" w:rsidP="00A84231">
      <w:pPr>
        <w:spacing w:line="240" w:lineRule="auto"/>
      </w:pPr>
      <w:r>
        <w:separator/>
      </w:r>
    </w:p>
  </w:footnote>
  <w:footnote w:type="continuationSeparator" w:id="0">
    <w:p w:rsidR="009516BA" w:rsidRDefault="009516B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7137C"/>
    <w:rsid w:val="00390F1F"/>
    <w:rsid w:val="00496145"/>
    <w:rsid w:val="004F75B6"/>
    <w:rsid w:val="0054129F"/>
    <w:rsid w:val="007D23E3"/>
    <w:rsid w:val="0082738E"/>
    <w:rsid w:val="008972D6"/>
    <w:rsid w:val="008D625A"/>
    <w:rsid w:val="008F0348"/>
    <w:rsid w:val="00903C0A"/>
    <w:rsid w:val="009516BA"/>
    <w:rsid w:val="00A735B2"/>
    <w:rsid w:val="00A84231"/>
    <w:rsid w:val="00AC7BBB"/>
    <w:rsid w:val="00BC7EA2"/>
    <w:rsid w:val="00CA3C79"/>
    <w:rsid w:val="00CE77F4"/>
    <w:rsid w:val="00D475D8"/>
    <w:rsid w:val="00E235D2"/>
    <w:rsid w:val="00E6778D"/>
    <w:rsid w:val="00E73E58"/>
    <w:rsid w:val="00F215E5"/>
    <w:rsid w:val="00FE69F5"/>
    <w:rsid w:val="00FF0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972D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3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37C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972D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3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37C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kolakov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kolakov.cz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2015-05-25T12:42:00Z</dcterms:created>
  <dcterms:modified xsi:type="dcterms:W3CDTF">2015-05-25T12:42:00Z</dcterms:modified>
</cp:coreProperties>
</file>