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F51490" w:rsidRDefault="00F51490" w:rsidP="00F51490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F51490" w:rsidRPr="002A7A59" w:rsidRDefault="00F51490" w:rsidP="00F51490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F51490" w:rsidRPr="00A84231" w:rsidRDefault="00F51490" w:rsidP="00F51490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F51490" w:rsidRPr="00A84231" w:rsidRDefault="00F51490" w:rsidP="00F51490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F51490" w:rsidRPr="00A84231" w:rsidRDefault="00F51490" w:rsidP="00F51490">
      <w:pPr>
        <w:pStyle w:val="Seznmek"/>
        <w:numPr>
          <w:ilvl w:val="0"/>
          <w:numId w:val="0"/>
        </w:numPr>
        <w:rPr>
          <w:rFonts w:ascii="Arial" w:hAnsi="Arial" w:cs="Arial"/>
          <w:b/>
          <w:bCs/>
          <w:i/>
          <w:iCs/>
          <w:u w:val="single"/>
        </w:rPr>
      </w:pPr>
    </w:p>
    <w:p w:rsidR="00F51490" w:rsidRPr="00A84231" w:rsidRDefault="00F51490" w:rsidP="00F5149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hAnsi="Arial" w:cs="Arial"/>
          <w:b/>
          <w:bCs/>
        </w:rPr>
        <w:t>Jméno a příjmení autora:</w:t>
      </w:r>
      <w:r>
        <w:rPr>
          <w:rFonts w:ascii="Arial" w:hAnsi="Arial" w:cs="Arial"/>
          <w:b/>
          <w:bCs/>
        </w:rPr>
        <w:t xml:space="preserve"> </w:t>
      </w:r>
      <w:r w:rsidRPr="00EA516C">
        <w:rPr>
          <w:rFonts w:ascii="Arial" w:hAnsi="Arial" w:cs="Arial"/>
          <w:bCs/>
        </w:rPr>
        <w:t>Oldřich Chlup</w:t>
      </w:r>
    </w:p>
    <w:p w:rsidR="00F51490" w:rsidRDefault="00F51490" w:rsidP="00F5149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ZŠ </w:t>
      </w:r>
      <w:proofErr w:type="spellStart"/>
      <w:r>
        <w:rPr>
          <w:rFonts w:ascii="Arial" w:hAnsi="Arial" w:cs="Arial"/>
        </w:rPr>
        <w:t>Hýskov</w:t>
      </w:r>
      <w:proofErr w:type="spellEnd"/>
    </w:p>
    <w:p w:rsidR="00F51490" w:rsidRPr="00EA516C" w:rsidRDefault="00F51490" w:rsidP="00F5149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</w:t>
      </w:r>
      <w:r w:rsidRPr="00EA516C">
        <w:rPr>
          <w:rFonts w:ascii="Arial" w:hAnsi="Arial" w:cs="Arial"/>
        </w:rPr>
        <w:t>Výtvarná výchova</w:t>
      </w:r>
    </w:p>
    <w:p w:rsidR="00F51490" w:rsidRPr="00A84231" w:rsidRDefault="00F51490" w:rsidP="00F5149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</w:t>
      </w:r>
      <w:r w:rsidRPr="00EA516C">
        <w:rPr>
          <w:rFonts w:ascii="Arial" w:hAnsi="Arial" w:cs="Arial"/>
        </w:rPr>
        <w:t>3.</w:t>
      </w:r>
    </w:p>
    <w:p w:rsidR="00F51490" w:rsidRPr="00EA516C" w:rsidRDefault="00F51490" w:rsidP="00F5149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</w:t>
      </w:r>
      <w:r w:rsidRPr="00EA516C">
        <w:rPr>
          <w:rFonts w:ascii="Arial" w:hAnsi="Arial" w:cs="Arial"/>
        </w:rPr>
        <w:t>Základy krajinomalby, práce s</w:t>
      </w:r>
      <w:r>
        <w:rPr>
          <w:rFonts w:ascii="Arial" w:hAnsi="Arial" w:cs="Arial"/>
        </w:rPr>
        <w:t xml:space="preserve"> akrylovou - </w:t>
      </w:r>
      <w:r w:rsidRPr="00EA516C">
        <w:rPr>
          <w:rFonts w:ascii="Arial" w:hAnsi="Arial" w:cs="Arial"/>
        </w:rPr>
        <w:t>temperovou barvou.</w:t>
      </w:r>
    </w:p>
    <w:p w:rsidR="00F51490" w:rsidRDefault="00F51490" w:rsidP="00F5149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</w:t>
      </w:r>
      <w:r w:rsidRPr="00EA516C">
        <w:rPr>
          <w:rFonts w:ascii="Arial" w:hAnsi="Arial" w:cs="Arial"/>
        </w:rPr>
        <w:t xml:space="preserve">Malba krajiny – </w:t>
      </w:r>
      <w:r>
        <w:rPr>
          <w:rFonts w:ascii="Arial" w:hAnsi="Arial" w:cs="Arial"/>
        </w:rPr>
        <w:t xml:space="preserve">akrylová - </w:t>
      </w:r>
      <w:r w:rsidRPr="00EA516C">
        <w:rPr>
          <w:rFonts w:ascii="Arial" w:hAnsi="Arial" w:cs="Arial"/>
        </w:rPr>
        <w:t>temperová barva – částečně pastózní forma.</w:t>
      </w:r>
    </w:p>
    <w:p w:rsidR="00F51490" w:rsidRDefault="00F51490" w:rsidP="00F51490">
      <w:pPr>
        <w:pStyle w:val="Seznmek"/>
        <w:numPr>
          <w:ilvl w:val="0"/>
          <w:numId w:val="0"/>
        </w:numPr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Cíl:</w:t>
      </w:r>
      <w:r w:rsidRPr="0059006A">
        <w:rPr>
          <w:rFonts w:ascii="Arial" w:hAnsi="Arial" w:cs="Arial"/>
          <w:b/>
        </w:rPr>
        <w:t xml:space="preserve"> </w:t>
      </w:r>
      <w:r w:rsidRPr="00EA516C">
        <w:rPr>
          <w:rFonts w:ascii="Arial" w:hAnsi="Arial" w:cs="Arial"/>
        </w:rPr>
        <w:t xml:space="preserve">Naučit žáky základům krajinomalby, správného pozorování krajiny, přenos do ploch, práce s barvou – příprava, práce s barvou, kladení barev. Techniky kladení barev. </w:t>
      </w:r>
    </w:p>
    <w:p w:rsidR="00F51490" w:rsidRDefault="00F51490" w:rsidP="00F5149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Pr="004408B4">
        <w:rPr>
          <w:rFonts w:ascii="Arial" w:hAnsi="Arial" w:cs="Arial"/>
        </w:rPr>
        <w:t>Přímá práce s žáky na tvorbě jejich díla.</w:t>
      </w:r>
      <w:r>
        <w:rPr>
          <w:rFonts w:ascii="Arial" w:hAnsi="Arial" w:cs="Arial"/>
          <w:b/>
        </w:rPr>
        <w:t xml:space="preserve"> </w:t>
      </w:r>
    </w:p>
    <w:p w:rsidR="00F51490" w:rsidRDefault="00F51490" w:rsidP="00F51490">
      <w:pPr>
        <w:pStyle w:val="Seznmek"/>
        <w:numPr>
          <w:ilvl w:val="0"/>
          <w:numId w:val="0"/>
        </w:numPr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 w:rsidRPr="004408B4">
        <w:rPr>
          <w:rFonts w:ascii="Arial" w:hAnsi="Arial" w:cs="Arial"/>
        </w:rPr>
        <w:t>Motivace pomocí ukázek, návod formou pre</w:t>
      </w:r>
      <w:r>
        <w:rPr>
          <w:rFonts w:ascii="Arial" w:hAnsi="Arial" w:cs="Arial"/>
        </w:rPr>
        <w:t>z</w:t>
      </w:r>
      <w:r w:rsidRPr="004408B4">
        <w:rPr>
          <w:rFonts w:ascii="Arial" w:hAnsi="Arial" w:cs="Arial"/>
        </w:rPr>
        <w:t>entace a videa, vlastní práce žáků</w:t>
      </w:r>
      <w:r>
        <w:rPr>
          <w:rFonts w:ascii="Arial" w:hAnsi="Arial" w:cs="Arial"/>
        </w:rPr>
        <w:t>, pod metodickým vedením učitele</w:t>
      </w:r>
      <w:r w:rsidRPr="004408B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Individuální přímé ukázky práce u jednotlivých žáků</w:t>
      </w:r>
      <w:r w:rsidRPr="004408B4">
        <w:rPr>
          <w:rFonts w:ascii="Arial" w:hAnsi="Arial" w:cs="Arial"/>
        </w:rPr>
        <w:t xml:space="preserve"> </w:t>
      </w:r>
    </w:p>
    <w:p w:rsidR="00F51490" w:rsidRDefault="00F51490" w:rsidP="00F51490">
      <w:pPr>
        <w:pStyle w:val="Seznmek"/>
        <w:numPr>
          <w:ilvl w:val="0"/>
          <w:numId w:val="0"/>
        </w:num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Pomůcky: </w:t>
      </w:r>
      <w:r>
        <w:rPr>
          <w:rFonts w:ascii="Arial" w:hAnsi="Arial" w:cs="Arial"/>
        </w:rPr>
        <w:t xml:space="preserve">Učitel: </w:t>
      </w:r>
      <w:r w:rsidRPr="00EA516C">
        <w:rPr>
          <w:rFonts w:ascii="Arial" w:hAnsi="Arial" w:cs="Arial"/>
        </w:rPr>
        <w:t>Tablet, interaktivní tabule. Žák: Malířské plátno na kartonu, rudka</w:t>
      </w:r>
      <w:r>
        <w:rPr>
          <w:rFonts w:ascii="Arial" w:hAnsi="Arial" w:cs="Arial"/>
        </w:rPr>
        <w:t>,</w:t>
      </w:r>
      <w:r w:rsidRPr="00EA516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akrylové - </w:t>
      </w:r>
      <w:r w:rsidRPr="00EA516C">
        <w:rPr>
          <w:rFonts w:ascii="Arial" w:hAnsi="Arial" w:cs="Arial"/>
        </w:rPr>
        <w:t>temperové barvy</w:t>
      </w:r>
      <w:r>
        <w:rPr>
          <w:rFonts w:ascii="Arial" w:hAnsi="Arial" w:cs="Arial"/>
        </w:rPr>
        <w:t>, sada štětců, špachtle, paleta</w:t>
      </w:r>
      <w:r w:rsidRPr="00EA516C">
        <w:rPr>
          <w:rFonts w:ascii="Arial" w:hAnsi="Arial" w:cs="Arial"/>
        </w:rPr>
        <w:t xml:space="preserve">, voda. </w:t>
      </w:r>
    </w:p>
    <w:p w:rsidR="00F51490" w:rsidRDefault="00F51490" w:rsidP="00F51490">
      <w:pPr>
        <w:pStyle w:val="Seznmek"/>
        <w:numPr>
          <w:ilvl w:val="0"/>
          <w:numId w:val="0"/>
        </w:numPr>
        <w:rPr>
          <w:rFonts w:ascii="Arial" w:hAnsi="Arial" w:cs="Arial"/>
        </w:rPr>
      </w:pPr>
      <w:r>
        <w:rPr>
          <w:rFonts w:ascii="Arial" w:hAnsi="Arial" w:cs="Arial"/>
          <w:b/>
        </w:rPr>
        <w:t>Zdroje</w:t>
      </w:r>
      <w:r w:rsidRPr="00EA516C">
        <w:rPr>
          <w:rFonts w:ascii="Arial" w:hAnsi="Arial" w:cs="Arial"/>
        </w:rPr>
        <w:t>: internet – ukázky krajinářské tvorby danou technikou obrázky a vide</w:t>
      </w:r>
      <w:r>
        <w:rPr>
          <w:rFonts w:ascii="Arial" w:hAnsi="Arial" w:cs="Arial"/>
        </w:rPr>
        <w:t>o</w:t>
      </w:r>
    </w:p>
    <w:p w:rsidR="00F51490" w:rsidRDefault="00F51490" w:rsidP="00F51490">
      <w:pPr>
        <w:pStyle w:val="Seznmek"/>
        <w:numPr>
          <w:ilvl w:val="0"/>
          <w:numId w:val="0"/>
        </w:numPr>
        <w:rPr>
          <w:rFonts w:ascii="Arial" w:hAnsi="Arial" w:cs="Arial"/>
        </w:rPr>
      </w:pPr>
      <w:r w:rsidRPr="00EA516C">
        <w:rPr>
          <w:rFonts w:ascii="Arial" w:hAnsi="Arial" w:cs="Arial"/>
        </w:rPr>
        <w:t xml:space="preserve">(tvorba </w:t>
      </w:r>
      <w:proofErr w:type="gramStart"/>
      <w:r w:rsidRPr="00EA516C">
        <w:rPr>
          <w:rFonts w:ascii="Arial" w:hAnsi="Arial" w:cs="Arial"/>
        </w:rPr>
        <w:t xml:space="preserve">Boba  </w:t>
      </w:r>
      <w:proofErr w:type="spellStart"/>
      <w:r w:rsidRPr="00EA516C">
        <w:rPr>
          <w:rFonts w:ascii="Arial" w:hAnsi="Arial" w:cs="Arial"/>
        </w:rPr>
        <w:t>Rosse</w:t>
      </w:r>
      <w:proofErr w:type="spellEnd"/>
      <w:proofErr w:type="gramEnd"/>
      <w:r w:rsidRPr="00EA516C">
        <w:rPr>
          <w:rFonts w:ascii="Arial" w:hAnsi="Arial" w:cs="Arial"/>
        </w:rPr>
        <w:t xml:space="preserve"> apod.)</w:t>
      </w:r>
    </w:p>
    <w:p w:rsidR="00F51490" w:rsidRPr="00A735B2" w:rsidRDefault="00F51490" w:rsidP="00F51490">
      <w:pPr>
        <w:pStyle w:val="Seznmek"/>
        <w:numPr>
          <w:ilvl w:val="0"/>
          <w:numId w:val="0"/>
        </w:numPr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F51490" w:rsidRPr="00A84231" w:rsidTr="00307B86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F51490" w:rsidRPr="00A84231" w:rsidRDefault="00F51490" w:rsidP="00307B8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F51490" w:rsidRPr="00A84231" w:rsidRDefault="00F51490" w:rsidP="00307B8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F51490" w:rsidRPr="00A84231" w:rsidRDefault="00F51490" w:rsidP="00307B8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F51490" w:rsidRPr="00A84231" w:rsidRDefault="00F51490" w:rsidP="00307B8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F51490" w:rsidRPr="00A84231" w:rsidTr="00307B86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51490" w:rsidRPr="00A84231" w:rsidRDefault="00F51490" w:rsidP="00307B8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F51490" w:rsidRPr="00A84231" w:rsidRDefault="00F51490" w:rsidP="00307B8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</w:p>
        </w:tc>
        <w:tc>
          <w:tcPr>
            <w:tcW w:w="5386" w:type="dxa"/>
          </w:tcPr>
          <w:p w:rsidR="00F51490" w:rsidRPr="00A84231" w:rsidRDefault="00F51490" w:rsidP="00307B8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Seznámení s tématem</w:t>
            </w:r>
          </w:p>
        </w:tc>
        <w:tc>
          <w:tcPr>
            <w:tcW w:w="2552" w:type="dxa"/>
          </w:tcPr>
          <w:p w:rsidR="00F51490" w:rsidRPr="00A84231" w:rsidRDefault="00F51490" w:rsidP="00307B86">
            <w:pPr>
              <w:widowContro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Pomůcky </w:t>
            </w:r>
          </w:p>
        </w:tc>
      </w:tr>
      <w:tr w:rsidR="00F51490" w:rsidRPr="00A84231" w:rsidTr="00307B86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51490" w:rsidRPr="00A84231" w:rsidRDefault="00F51490" w:rsidP="00307B8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F51490" w:rsidRPr="00A84231" w:rsidRDefault="00F51490" w:rsidP="00307B8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0 -1 min</w:t>
            </w:r>
          </w:p>
        </w:tc>
        <w:tc>
          <w:tcPr>
            <w:tcW w:w="5386" w:type="dxa"/>
          </w:tcPr>
          <w:p w:rsidR="00F51490" w:rsidRPr="00A84231" w:rsidRDefault="00F51490" w:rsidP="00307B86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Zhodnocení minulé výtvarné práce</w:t>
            </w:r>
          </w:p>
        </w:tc>
        <w:tc>
          <w:tcPr>
            <w:tcW w:w="2552" w:type="dxa"/>
          </w:tcPr>
          <w:p w:rsidR="00F51490" w:rsidRPr="00A84231" w:rsidRDefault="00F51490" w:rsidP="00307B8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Pokud je potřeba</w:t>
            </w:r>
          </w:p>
        </w:tc>
      </w:tr>
      <w:tr w:rsidR="00F51490" w:rsidRPr="00A84231" w:rsidTr="00307B86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51490" w:rsidRPr="00A84231" w:rsidRDefault="00F51490" w:rsidP="00307B8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F51490" w:rsidRPr="00A84231" w:rsidRDefault="00F51490" w:rsidP="00307B8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7min</w:t>
            </w:r>
          </w:p>
        </w:tc>
        <w:tc>
          <w:tcPr>
            <w:tcW w:w="5386" w:type="dxa"/>
          </w:tcPr>
          <w:p w:rsidR="00F51490" w:rsidRPr="00A84231" w:rsidRDefault="00F51490" w:rsidP="00307B8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Ukázky – foto, prezentace, video</w:t>
            </w:r>
          </w:p>
        </w:tc>
        <w:tc>
          <w:tcPr>
            <w:tcW w:w="2552" w:type="dxa"/>
          </w:tcPr>
          <w:p w:rsidR="00F51490" w:rsidRPr="00A84231" w:rsidRDefault="00F51490" w:rsidP="00307B8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Tablet, </w:t>
            </w:r>
            <w:proofErr w:type="spellStart"/>
            <w:r>
              <w:rPr>
                <w:rFonts w:ascii="Arial" w:hAnsi="Arial" w:cs="Arial"/>
              </w:rPr>
              <w:t>interak</w:t>
            </w:r>
            <w:proofErr w:type="spellEnd"/>
            <w:r>
              <w:rPr>
                <w:rFonts w:ascii="Arial" w:hAnsi="Arial" w:cs="Arial"/>
              </w:rPr>
              <w:t>. tabule</w:t>
            </w:r>
          </w:p>
        </w:tc>
      </w:tr>
      <w:tr w:rsidR="00F51490" w:rsidRPr="00A84231" w:rsidTr="00307B86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51490" w:rsidRPr="00A84231" w:rsidRDefault="00F51490" w:rsidP="00307B8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F51490" w:rsidRPr="00A84231" w:rsidRDefault="00F51490" w:rsidP="00307B8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min</w:t>
            </w:r>
          </w:p>
        </w:tc>
        <w:tc>
          <w:tcPr>
            <w:tcW w:w="5386" w:type="dxa"/>
          </w:tcPr>
          <w:p w:rsidR="00F51490" w:rsidRPr="00A84231" w:rsidRDefault="00F51490" w:rsidP="00307B8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Vlastní výtvarná tvorba</w:t>
            </w:r>
          </w:p>
        </w:tc>
        <w:tc>
          <w:tcPr>
            <w:tcW w:w="2552" w:type="dxa"/>
          </w:tcPr>
          <w:p w:rsidR="00F51490" w:rsidRPr="00A84231" w:rsidRDefault="00F51490" w:rsidP="00307B8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Průběžně - technika formou prezentace</w:t>
            </w:r>
          </w:p>
        </w:tc>
      </w:tr>
      <w:tr w:rsidR="00F51490" w:rsidRPr="00A84231" w:rsidTr="00307B86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51490" w:rsidRPr="00A84231" w:rsidRDefault="00F51490" w:rsidP="00307B8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F51490" w:rsidRPr="00A84231" w:rsidRDefault="00F51490" w:rsidP="00307B8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</w:p>
        </w:tc>
        <w:tc>
          <w:tcPr>
            <w:tcW w:w="5386" w:type="dxa"/>
          </w:tcPr>
          <w:p w:rsidR="00F51490" w:rsidRPr="00A84231" w:rsidRDefault="00F51490" w:rsidP="00307B8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Vytváření realistického obrazu okolního světa ve výtvarné formě </w:t>
            </w:r>
          </w:p>
        </w:tc>
        <w:tc>
          <w:tcPr>
            <w:tcW w:w="2552" w:type="dxa"/>
          </w:tcPr>
          <w:p w:rsidR="00F51490" w:rsidRPr="00A84231" w:rsidRDefault="00F51490" w:rsidP="00307B8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F51490" w:rsidRPr="00A84231" w:rsidTr="00307B86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51490" w:rsidRPr="00A84231" w:rsidRDefault="00F51490" w:rsidP="00307B8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F51490" w:rsidRPr="00A84231" w:rsidRDefault="00F51490" w:rsidP="00307B8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 min</w:t>
            </w:r>
          </w:p>
        </w:tc>
        <w:tc>
          <w:tcPr>
            <w:tcW w:w="5386" w:type="dxa"/>
          </w:tcPr>
          <w:p w:rsidR="00F51490" w:rsidRPr="00A84231" w:rsidRDefault="00F51490" w:rsidP="00307B8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Zhodnocení tvorby. Uložení prací, úklid</w:t>
            </w:r>
          </w:p>
        </w:tc>
        <w:tc>
          <w:tcPr>
            <w:tcW w:w="2552" w:type="dxa"/>
          </w:tcPr>
          <w:p w:rsidR="00F51490" w:rsidRPr="00A84231" w:rsidRDefault="00F51490" w:rsidP="00307B8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58F3" w:rsidRDefault="006458F3">
      <w:r>
        <w:separator/>
      </w:r>
    </w:p>
  </w:endnote>
  <w:endnote w:type="continuationSeparator" w:id="0">
    <w:p w:rsidR="006458F3" w:rsidRDefault="006458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58F3" w:rsidRDefault="006458F3">
      <w:r>
        <w:separator/>
      </w:r>
    </w:p>
  </w:footnote>
  <w:footnote w:type="continuationSeparator" w:id="0">
    <w:p w:rsidR="006458F3" w:rsidRDefault="006458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458F3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45D32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42CE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DF54FD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3E5E"/>
    <w:rsid w:val="00F36DD8"/>
    <w:rsid w:val="00F400E6"/>
    <w:rsid w:val="00F43185"/>
    <w:rsid w:val="00F440FF"/>
    <w:rsid w:val="00F46DB9"/>
    <w:rsid w:val="00F47808"/>
    <w:rsid w:val="00F51490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C8BAB06-B8BB-4FA1-A7D7-2B07455E5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208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2015-06-01T14:58:00Z</dcterms:created>
  <dcterms:modified xsi:type="dcterms:W3CDTF">2015-06-01T14:58:00Z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