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8AA74A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 w:rsidRPr="08AA74A7">
        <w:rPr>
          <w:rFonts w:ascii="Arial" w:eastAsia="Arial" w:hAnsi="Arial" w:cs="Arial"/>
          <w:sz w:val="24"/>
          <w:szCs w:val="24"/>
        </w:rPr>
        <w:t>Jitka Šindelářová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8AA74A7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8AA74A7">
        <w:rPr>
          <w:sz w:val="22"/>
          <w:szCs w:val="22"/>
        </w:rPr>
        <w:t>Předmět: Anglický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70255DC2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70255DC2">
        <w:rPr>
          <w:i/>
          <w:iCs/>
        </w:rPr>
        <w:t>Klíčová slova: tablety, angličtina, reálie anglicky mluvících zemí, Kanada, 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8AA74A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  <w:r w:rsidRPr="08AA74A7">
        <w:rPr>
          <w:rFonts w:asciiTheme="minorHAnsi" w:eastAsiaTheme="minorEastAsia" w:hAnsiTheme="minorHAnsi" w:cstheme="minorBidi"/>
          <w:sz w:val="22"/>
          <w:szCs w:val="22"/>
          <w:lang w:eastAsia="en-US"/>
        </w:rPr>
        <w:t>Předmět: Anglický jazyk</w:t>
      </w:r>
    </w:p>
    <w:p w:rsidR="00AC1257" w:rsidRPr="00AC1257" w:rsidRDefault="70255DC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70255DC2">
        <w:rPr>
          <w:rFonts w:asciiTheme="minorHAnsi" w:eastAsiaTheme="minorEastAsia" w:hAnsiTheme="minorHAnsi" w:cstheme="minorBidi"/>
          <w:sz w:val="22"/>
          <w:szCs w:val="22"/>
          <w:lang w:eastAsia="en-US"/>
        </w:rPr>
        <w:t>Tematický celek: reálie anglicky mluvících zemí</w:t>
      </w:r>
    </w:p>
    <w:p w:rsidR="00AC1257" w:rsidRPr="00AC1257" w:rsidRDefault="70255DC2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70255DC2">
        <w:rPr>
          <w:rFonts w:asciiTheme="minorHAnsi" w:eastAsiaTheme="minorEastAsia" w:hAnsiTheme="minorHAnsi" w:cstheme="minorBidi"/>
          <w:sz w:val="22"/>
          <w:szCs w:val="22"/>
          <w:lang w:eastAsia="en-US"/>
        </w:rPr>
        <w:t>Téma:</w:t>
      </w:r>
      <w:r w:rsidR="00B53D36">
        <w:rPr>
          <w:rFonts w:asciiTheme="minorHAnsi" w:eastAsiaTheme="minorEastAsia" w:hAnsiTheme="minorHAnsi" w:cstheme="minorBidi"/>
          <w:sz w:val="22"/>
          <w:szCs w:val="22"/>
          <w:lang w:eastAsia="en-US"/>
        </w:rPr>
        <w:t xml:space="preserve"> K</w:t>
      </w:r>
      <w:r w:rsidRPr="70255DC2">
        <w:rPr>
          <w:rFonts w:asciiTheme="minorHAnsi" w:eastAsiaTheme="minorEastAsia" w:hAnsiTheme="minorHAnsi" w:cstheme="minorBidi"/>
          <w:sz w:val="22"/>
          <w:szCs w:val="22"/>
          <w:lang w:eastAsia="en-US"/>
        </w:rPr>
        <w:t>anada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70255DC2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t xml:space="preserve">Žáci si otevřou internet, zadají si </w:t>
      </w:r>
      <w:proofErr w:type="spellStart"/>
      <w:r>
        <w:t>Wikipedii</w:t>
      </w:r>
      <w:proofErr w:type="spellEnd"/>
      <w:r>
        <w:t xml:space="preserve"> </w:t>
      </w:r>
      <w:r w:rsidR="00B53D36">
        <w:t>(</w:t>
      </w:r>
      <w:hyperlink r:id="rId8" w:history="1">
        <w:r w:rsidR="00B53D36" w:rsidRPr="00D4738F">
          <w:rPr>
            <w:rStyle w:val="Hypertextovodkaz"/>
          </w:rPr>
          <w:t>http://en.wikipedia.org/wiki/Canada</w:t>
        </w:r>
      </w:hyperlink>
      <w:r w:rsidR="00B53D36">
        <w:t xml:space="preserve">) </w:t>
      </w:r>
      <w:r>
        <w:t>a vyhledávají jednotlivé údaje potřebné k vytvoření materiálu o Kanadě podle osnovy:</w:t>
      </w:r>
    </w:p>
    <w:p w:rsidR="00AC1257" w:rsidRPr="00AC1257" w:rsidRDefault="00AC1257" w:rsidP="70255DC2">
      <w:pPr>
        <w:spacing w:after="120" w:line="259" w:lineRule="auto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poloha -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situated</w:t>
      </w:r>
      <w:proofErr w:type="spellEnd"/>
      <w:r>
        <w:t xml:space="preserve"> </w:t>
      </w:r>
      <w:proofErr w:type="gramStart"/>
      <w:r>
        <w:t>in........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sousední státy - </w:t>
      </w:r>
      <w:proofErr w:type="spellStart"/>
      <w:r>
        <w:t>it</w:t>
      </w:r>
      <w:proofErr w:type="spellEnd"/>
      <w:r>
        <w:t xml:space="preserve"> </w:t>
      </w:r>
      <w:proofErr w:type="spellStart"/>
      <w:r>
        <w:t>borders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….</w:t>
      </w:r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hlavní město -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capital</w:t>
      </w:r>
      <w:proofErr w:type="spellEnd"/>
      <w:r>
        <w:t xml:space="preserve"> </w:t>
      </w:r>
      <w:proofErr w:type="spellStart"/>
      <w:proofErr w:type="gramStart"/>
      <w:r>
        <w:t>is</w:t>
      </w:r>
      <w:proofErr w:type="spellEnd"/>
      <w:r>
        <w:t>.......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počet provincií a teritorií - </w:t>
      </w:r>
      <w:proofErr w:type="spellStart"/>
      <w:r>
        <w:t>It</w:t>
      </w:r>
      <w:proofErr w:type="spellEnd"/>
      <w:r>
        <w:t xml:space="preserve"> </w:t>
      </w:r>
      <w:proofErr w:type="spellStart"/>
      <w:r>
        <w:t>consists</w:t>
      </w:r>
      <w:proofErr w:type="spellEnd"/>
      <w:r>
        <w:t xml:space="preserve"> </w:t>
      </w:r>
      <w:proofErr w:type="spellStart"/>
      <w:proofErr w:type="gramStart"/>
      <w:r>
        <w:t>of</w:t>
      </w:r>
      <w:proofErr w:type="spellEnd"/>
      <w:r>
        <w:t>.......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hlava státu -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gramStart"/>
      <w:r>
        <w:t>…...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úřední jazyky - 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</w:t>
      </w:r>
      <w:proofErr w:type="spellStart"/>
      <w:r>
        <w:t>languages</w:t>
      </w:r>
      <w:proofErr w:type="spellEnd"/>
      <w:r>
        <w:t xml:space="preserve"> </w:t>
      </w:r>
      <w:proofErr w:type="gramStart"/>
      <w:r>
        <w:t>are.........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popis vlajky - </w:t>
      </w:r>
      <w:proofErr w:type="spellStart"/>
      <w:r>
        <w:t>The</w:t>
      </w:r>
      <w:proofErr w:type="spellEnd"/>
      <w:r>
        <w:t xml:space="preserve"> flag </w:t>
      </w:r>
      <w:proofErr w:type="spellStart"/>
      <w:r>
        <w:t>consists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gramStart"/>
      <w:r>
        <w:t>….......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nejvyšší hora -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mountain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gramStart"/>
      <w:r>
        <w:t>…...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jména 5 jezer - </w:t>
      </w:r>
      <w:proofErr w:type="spellStart"/>
      <w:r>
        <w:t>There</w:t>
      </w:r>
      <w:proofErr w:type="spellEnd"/>
      <w:r>
        <w:t xml:space="preserve"> are many </w:t>
      </w:r>
      <w:proofErr w:type="spellStart"/>
      <w:r>
        <w:t>lakes</w:t>
      </w:r>
      <w:proofErr w:type="spellEnd"/>
      <w:r>
        <w:t xml:space="preserve">,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example</w:t>
      </w:r>
      <w:proofErr w:type="spellEnd"/>
      <w:r>
        <w:t xml:space="preserve"> </w:t>
      </w:r>
      <w:proofErr w:type="gramStart"/>
      <w:r>
        <w:t>…...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jména 3 řek - </w:t>
      </w:r>
      <w:proofErr w:type="spellStart"/>
      <w:r>
        <w:t>There</w:t>
      </w:r>
      <w:proofErr w:type="spellEnd"/>
      <w:r>
        <w:t xml:space="preserve"> are many </w:t>
      </w:r>
      <w:proofErr w:type="spellStart"/>
      <w:r>
        <w:t>rivers</w:t>
      </w:r>
      <w:proofErr w:type="spellEnd"/>
      <w:r>
        <w:t xml:space="preserve">, </w:t>
      </w:r>
      <w:proofErr w:type="spellStart"/>
      <w:r>
        <w:t>too</w:t>
      </w:r>
      <w:proofErr w:type="spellEnd"/>
      <w:r>
        <w:t xml:space="preserve"> -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example</w:t>
      </w:r>
      <w:proofErr w:type="spellEnd"/>
      <w:r>
        <w:t xml:space="preserve"> </w:t>
      </w:r>
      <w:proofErr w:type="gramStart"/>
      <w:r>
        <w:t>…....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2 typická zvířata - </w:t>
      </w:r>
      <w:proofErr w:type="spellStart"/>
      <w:r>
        <w:t>Typical</w:t>
      </w:r>
      <w:proofErr w:type="spellEnd"/>
      <w:r>
        <w:t xml:space="preserve"> </w:t>
      </w:r>
      <w:proofErr w:type="spellStart"/>
      <w:r>
        <w:t>animals</w:t>
      </w:r>
      <w:proofErr w:type="spellEnd"/>
      <w:r>
        <w:t xml:space="preserve"> are </w:t>
      </w:r>
      <w:proofErr w:type="gramStart"/>
      <w:r>
        <w:t>…...</w:t>
      </w:r>
      <w:proofErr w:type="gramEnd"/>
    </w:p>
    <w:p w:rsidR="00AC1257" w:rsidRPr="00AC1257" w:rsidRDefault="70255DC2" w:rsidP="70255DC2">
      <w:pPr>
        <w:pStyle w:val="Odstavecseseznamem"/>
        <w:numPr>
          <w:ilvl w:val="1"/>
          <w:numId w:val="1"/>
        </w:numPr>
        <w:spacing w:after="120" w:line="259" w:lineRule="auto"/>
        <w:rPr>
          <w:rFonts w:ascii="Times New Roman" w:eastAsia="Times New Roman" w:hAnsi="Times New Roman"/>
        </w:rPr>
      </w:pPr>
      <w:r>
        <w:t xml:space="preserve">2 typické sporty - </w:t>
      </w:r>
      <w:proofErr w:type="spellStart"/>
      <w:r>
        <w:t>Typical</w:t>
      </w:r>
      <w:proofErr w:type="spellEnd"/>
      <w:r>
        <w:t xml:space="preserve"> </w:t>
      </w:r>
      <w:proofErr w:type="spellStart"/>
      <w:r>
        <w:t>sports</w:t>
      </w:r>
      <w:proofErr w:type="spellEnd"/>
      <w:r>
        <w:t xml:space="preserve"> are </w:t>
      </w:r>
      <w:proofErr w:type="gramStart"/>
      <w:r>
        <w:t>…...</w:t>
      </w:r>
      <w:proofErr w:type="gramEnd"/>
    </w:p>
    <w:p w:rsidR="00AC1257" w:rsidRPr="00AC1257" w:rsidRDefault="00AC1257" w:rsidP="70255DC2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70255DC2" w:rsidP="70255DC2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t>žáci doplní osnovu vyhledanými údaji, popřípadě mohou doplnit obrázky.</w:t>
      </w: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spacing w:after="120"/>
      </w:pPr>
      <w:r w:rsidRPr="70255DC2"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  <w:t xml:space="preserve">Žáci dostanou zadání nedokončených vět, na základě kterého na </w:t>
      </w:r>
      <w:proofErr w:type="spellStart"/>
      <w:r w:rsidRPr="70255DC2"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  <w:t>tabletech</w:t>
      </w:r>
      <w:proofErr w:type="spellEnd"/>
      <w:r w:rsidRPr="70255DC2"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  <w:t xml:space="preserve"> vyhledají správné odpovědi.</w:t>
      </w:r>
    </w:p>
    <w:p w:rsidR="00AC1257" w:rsidRPr="00AC1257" w:rsidRDefault="00AC1257" w:rsidP="00AC1257">
      <w:pPr>
        <w:spacing w:after="120"/>
      </w:pPr>
    </w:p>
    <w:p w:rsidR="00AC1257" w:rsidRPr="00AC1257" w:rsidRDefault="00AC1257" w:rsidP="00AC1257">
      <w:pPr>
        <w:spacing w:after="120"/>
      </w:pPr>
    </w:p>
    <w:p w:rsidR="70255DC2" w:rsidRDefault="70255DC2" w:rsidP="70255DC2">
      <w:pPr>
        <w:spacing w:after="120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90384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C25" w:rsidRDefault="005E4C25">
      <w:r>
        <w:separator/>
      </w:r>
    </w:p>
  </w:endnote>
  <w:endnote w:type="continuationSeparator" w:id="0">
    <w:p w:rsidR="005E4C25" w:rsidRDefault="005E4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C25" w:rsidRDefault="005E4C25">
      <w:r>
        <w:separator/>
      </w:r>
    </w:p>
  </w:footnote>
  <w:footnote w:type="continuationSeparator" w:id="0">
    <w:p w:rsidR="005E4C25" w:rsidRDefault="005E4C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D77BA2"/>
    <w:multiLevelType w:val="hybridMultilevel"/>
    <w:tmpl w:val="82906774"/>
    <w:lvl w:ilvl="0" w:tplc="65BC4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A6D1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50AE3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0C4E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5E65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FEB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32B6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10A0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3817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9"/>
  </w:num>
  <w:num w:numId="14">
    <w:abstractNumId w:val="11"/>
  </w:num>
  <w:num w:numId="15">
    <w:abstractNumId w:val="24"/>
  </w:num>
  <w:num w:numId="16">
    <w:abstractNumId w:val="13"/>
  </w:num>
  <w:num w:numId="17">
    <w:abstractNumId w:val="20"/>
  </w:num>
  <w:num w:numId="18">
    <w:abstractNumId w:val="28"/>
  </w:num>
  <w:num w:numId="19">
    <w:abstractNumId w:val="15"/>
  </w:num>
  <w:num w:numId="20">
    <w:abstractNumId w:val="12"/>
  </w:num>
  <w:num w:numId="21">
    <w:abstractNumId w:val="33"/>
  </w:num>
  <w:num w:numId="22">
    <w:abstractNumId w:val="34"/>
  </w:num>
  <w:num w:numId="23">
    <w:abstractNumId w:val="10"/>
  </w:num>
  <w:num w:numId="24">
    <w:abstractNumId w:val="21"/>
  </w:num>
  <w:num w:numId="25">
    <w:abstractNumId w:val="23"/>
  </w:num>
  <w:num w:numId="26">
    <w:abstractNumId w:val="16"/>
  </w:num>
  <w:num w:numId="27">
    <w:abstractNumId w:val="31"/>
  </w:num>
  <w:num w:numId="28">
    <w:abstractNumId w:val="29"/>
  </w:num>
  <w:num w:numId="29">
    <w:abstractNumId w:val="17"/>
  </w:num>
  <w:num w:numId="30">
    <w:abstractNumId w:val="22"/>
  </w:num>
  <w:num w:numId="31">
    <w:abstractNumId w:val="14"/>
  </w:num>
  <w:num w:numId="32">
    <w:abstractNumId w:val="25"/>
  </w:num>
  <w:num w:numId="33">
    <w:abstractNumId w:val="27"/>
  </w:num>
  <w:num w:numId="34">
    <w:abstractNumId w:val="32"/>
  </w:num>
  <w:num w:numId="35">
    <w:abstractNumId w:val="18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376C7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E4C25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3841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1D51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3D36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69CC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08AA74A7"/>
    <w:rsid w:val="70255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53D3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Canad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C7401-15F1-4077-BE7B-8E17238A7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1</Pages>
  <Words>182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2015-06-10T17:47:00Z</dcterms:created>
  <dcterms:modified xsi:type="dcterms:W3CDTF">2015-06-10T17:47:00Z</dcterms:modified>
</cp:coreProperties>
</file>