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35D" w:rsidRDefault="00C0135D" w:rsidP="00C0135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0135D" w:rsidRDefault="00C0135D" w:rsidP="00C0135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C0135D" w:rsidRDefault="00C0135D" w:rsidP="00C0135D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C0135D" w:rsidRDefault="00C0135D" w:rsidP="00C0135D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C0135D" w:rsidRDefault="00C0135D" w:rsidP="00C0135D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C0135D" w:rsidRDefault="00C0135D" w:rsidP="00C0135D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 xml:space="preserve">Jméno a příjmení autora: </w:t>
      </w:r>
      <w:r>
        <w:rPr>
          <w:rFonts w:ascii="Arial" w:eastAsia="Arial" w:hAnsi="Arial" w:cs="Arial"/>
          <w:bCs/>
        </w:rPr>
        <w:t xml:space="preserve">Zuzana </w:t>
      </w:r>
      <w:proofErr w:type="spellStart"/>
      <w:r>
        <w:rPr>
          <w:rFonts w:ascii="Arial" w:eastAsia="Arial" w:hAnsi="Arial" w:cs="Arial"/>
          <w:bCs/>
        </w:rPr>
        <w:t>Medveďová</w:t>
      </w:r>
      <w:proofErr w:type="spellEnd"/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Škola: </w:t>
      </w:r>
      <w:r>
        <w:rPr>
          <w:rFonts w:ascii="Arial" w:hAnsi="Arial" w:cs="Arial"/>
        </w:rPr>
        <w:t xml:space="preserve">ZŠ a MŠ T. G. Masaryka </w:t>
      </w:r>
      <w:proofErr w:type="spellStart"/>
      <w:r>
        <w:rPr>
          <w:rFonts w:ascii="Arial" w:hAnsi="Arial" w:cs="Arial"/>
        </w:rPr>
        <w:t>Fulnek</w:t>
      </w:r>
      <w:proofErr w:type="spellEnd"/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Předmět: </w:t>
      </w:r>
      <w:r>
        <w:rPr>
          <w:rFonts w:ascii="Arial" w:hAnsi="Arial" w:cs="Arial"/>
        </w:rPr>
        <w:t>český jazyk</w:t>
      </w: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Ročník: </w:t>
      </w:r>
      <w:r>
        <w:rPr>
          <w:rFonts w:ascii="Arial" w:hAnsi="Arial" w:cs="Arial"/>
        </w:rPr>
        <w:t>šestý</w:t>
      </w: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</w:rPr>
        <w:t>Den evropských jazyků (celoškolní projekt)</w:t>
      </w: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Obsah: </w:t>
      </w:r>
      <w:r>
        <w:rPr>
          <w:rFonts w:ascii="Arial" w:hAnsi="Arial" w:cs="Arial"/>
        </w:rPr>
        <w:t>Seznámení s evropskými jazyky</w:t>
      </w: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</w:rPr>
        <w:t>Žák odhadne význam cizích slov. Poté zjistí pomocí tabletu jejich skutečný význam. Napíše texty, ve kterých slova použije.</w:t>
      </w: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 xml:space="preserve">Samostatná práce, práce s </w:t>
      </w:r>
      <w:proofErr w:type="spellStart"/>
      <w:r>
        <w:rPr>
          <w:rFonts w:ascii="Arial" w:hAnsi="Arial" w:cs="Arial"/>
        </w:rPr>
        <w:t>tabletem</w:t>
      </w:r>
      <w:proofErr w:type="spellEnd"/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</w:rPr>
        <w:t>Odhadování a vyhledávání významu a výslovnosti cizích slov, psaní textů</w:t>
      </w: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Pracovní list, tablet</w:t>
      </w:r>
    </w:p>
    <w:p w:rsidR="00C0135D" w:rsidRDefault="00C0135D" w:rsidP="00C0135D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>
        <w:rPr>
          <w:rFonts w:ascii="Arial" w:hAnsi="Arial" w:cs="Arial"/>
        </w:rPr>
        <w:t>Vlastní pracovní list</w:t>
      </w: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9"/>
        <w:gridCol w:w="1072"/>
        <w:gridCol w:w="5166"/>
        <w:gridCol w:w="2553"/>
      </w:tblGrid>
      <w:tr w:rsidR="00C0135D" w:rsidTr="001B30AB">
        <w:trPr>
          <w:jc w:val="center"/>
        </w:trPr>
        <w:tc>
          <w:tcPr>
            <w:tcW w:w="1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C0135D" w:rsidTr="001B30AB">
        <w:trPr>
          <w:jc w:val="center"/>
        </w:trPr>
        <w:tc>
          <w:tcPr>
            <w:tcW w:w="1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 min.</w:t>
            </w:r>
          </w:p>
        </w:tc>
        <w:tc>
          <w:tcPr>
            <w:tcW w:w="5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Zápis do třídnice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0135D" w:rsidRDefault="00C0135D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C0135D" w:rsidTr="001B30AB">
        <w:trPr>
          <w:jc w:val="center"/>
        </w:trPr>
        <w:tc>
          <w:tcPr>
            <w:tcW w:w="1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 min.</w:t>
            </w:r>
          </w:p>
        </w:tc>
        <w:tc>
          <w:tcPr>
            <w:tcW w:w="5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se Dnem evropských jazyků, rozdání pracovních listů</w:t>
            </w:r>
            <w:bookmarkStart w:id="0" w:name="_GoBack"/>
            <w:bookmarkEnd w:id="0"/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0135D" w:rsidTr="001B30AB">
        <w:trPr>
          <w:jc w:val="center"/>
        </w:trPr>
        <w:tc>
          <w:tcPr>
            <w:tcW w:w="1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min.</w:t>
            </w:r>
          </w:p>
        </w:tc>
        <w:tc>
          <w:tcPr>
            <w:tcW w:w="5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Úkoly 1 - 3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0135D" w:rsidTr="001B30AB">
        <w:trPr>
          <w:jc w:val="center"/>
        </w:trPr>
        <w:tc>
          <w:tcPr>
            <w:tcW w:w="1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23 min.</w:t>
            </w:r>
          </w:p>
        </w:tc>
        <w:tc>
          <w:tcPr>
            <w:tcW w:w="5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Úkoly 4, 5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C0135D" w:rsidTr="001B30AB">
        <w:trPr>
          <w:jc w:val="center"/>
        </w:trPr>
        <w:tc>
          <w:tcPr>
            <w:tcW w:w="18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1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min.</w:t>
            </w:r>
          </w:p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 min.</w:t>
            </w:r>
          </w:p>
        </w:tc>
        <w:tc>
          <w:tcPr>
            <w:tcW w:w="51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Úkol 6</w:t>
            </w:r>
          </w:p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Čtení vzniklých pohádek</w:t>
            </w:r>
          </w:p>
        </w:tc>
        <w:tc>
          <w:tcPr>
            <w:tcW w:w="25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0135D" w:rsidRDefault="00C0135D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4E8" w:rsidRDefault="007214E8">
      <w:r>
        <w:separator/>
      </w:r>
    </w:p>
  </w:endnote>
  <w:endnote w:type="continuationSeparator" w:id="0">
    <w:p w:rsidR="007214E8" w:rsidRDefault="00721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4E8" w:rsidRDefault="007214E8">
      <w:r>
        <w:separator/>
      </w:r>
    </w:p>
  </w:footnote>
  <w:footnote w:type="continuationSeparator" w:id="0">
    <w:p w:rsidR="007214E8" w:rsidRDefault="007214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569A5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30AB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14E8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4C4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35D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5EEB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83818194-3848-4962-BC9E-68C9150B3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126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2015-06-28T07:28:00Z</dcterms:created>
  <dcterms:modified xsi:type="dcterms:W3CDTF">2015-06-28T07:28:00Z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