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DF6007" w:rsidRDefault="00DF6007" w:rsidP="00DF600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F6007" w:rsidRDefault="00DF6007" w:rsidP="00DF600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F6007" w:rsidRDefault="00DF6007" w:rsidP="00DF600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DF6007" w:rsidRDefault="00DF6007" w:rsidP="00DF6007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DF6007" w:rsidRDefault="00DF6007" w:rsidP="00DF6007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DF6007" w:rsidRDefault="00DF6007" w:rsidP="00DF6007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Václav </w:t>
      </w:r>
      <w:proofErr w:type="spellStart"/>
      <w:r>
        <w:rPr>
          <w:rFonts w:ascii="Arial" w:hAnsi="Arial" w:cs="Arial"/>
          <w:b/>
          <w:bCs/>
          <w:iCs/>
        </w:rPr>
        <w:t>Vohralík</w:t>
      </w:r>
      <w:proofErr w:type="spellEnd"/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Dr. E. Holuba Holice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  <w:b/>
        </w:rPr>
        <w:tab/>
        <w:t>Biologie</w:t>
      </w:r>
      <w:r>
        <w:rPr>
          <w:rFonts w:ascii="Arial" w:hAnsi="Arial" w:cs="Arial"/>
          <w:b/>
        </w:rPr>
        <w:tab/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  <w:t>první stupeň ZŠ</w:t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Tvary rostlin a živočichů (morfologie)</w:t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  <w:t>Poznej a vytvoř obraz – reliéf – skicu důležitých přírodnin.</w:t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Naučit se prakticky realizovat a na „papír“ přenášet teoreticky nabyté vědomosti.</w:t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  <w:t>Skupinová práce</w:t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  <w:t>Rozpoznávání (formou kvízu) a malování jednoduchých obrázků na tablet.</w:t>
      </w:r>
      <w:r>
        <w:rPr>
          <w:rFonts w:ascii="Arial" w:hAnsi="Arial" w:cs="Arial"/>
          <w:b/>
        </w:rPr>
        <w:tab/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  <w:t>Tablet, interaktivní tabule</w:t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  <w:t>Připravené obrázky z internetu, vlastní hlava</w:t>
      </w: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DF6007" w:rsidRDefault="00DF6007" w:rsidP="00DF600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DF6007" w:rsidTr="00DF600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DF6007" w:rsidTr="00DF600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Úvod – přiblížení libovolného tématu (ryby, ptáci, savci, byliny, dřeviny….), jeho charakteristika a význam.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klasika</w:t>
            </w:r>
          </w:p>
        </w:tc>
      </w:tr>
      <w:tr w:rsidR="00DF6007" w:rsidTr="00DF600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8.05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Krátké zkoušení a opakování minulých témat.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klasika</w:t>
            </w:r>
          </w:p>
        </w:tc>
      </w:tr>
      <w:tr w:rsidR="00DF6007" w:rsidTr="00DF600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…“pojďme si zkusit, jaké živočichy poznáme…“ 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Ukázka učitele, kdy se budou promítat nejprve celí živočichové, postupně pouze obrysy, nakonec pouze části…</w:t>
            </w:r>
          </w:p>
        </w:tc>
      </w:tr>
      <w:tr w:rsidR="00DF6007" w:rsidTr="00DF600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8.25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Zde učitel jednotlivým skupinkám zadá množiny organismů, nebo jednotlivých částí, aby je žáci prstem s pomocí grafického programu namalovali sami. </w:t>
            </w:r>
          </w:p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Například pro skupinu po třech žácích – 6 úkolů, pro skupinu po dvou – 4 / 6 / 8 obrázků…</w:t>
            </w:r>
          </w:p>
        </w:tc>
      </w:tr>
      <w:tr w:rsidR="00DF6007" w:rsidTr="00DF600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Libovolný grafický editor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F6007" w:rsidTr="00DF600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8.40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Vyhodnocení nejlepších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007" w:rsidRDefault="00DF600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32A" w:rsidRDefault="00D0232A">
      <w:r>
        <w:separator/>
      </w:r>
    </w:p>
  </w:endnote>
  <w:endnote w:type="continuationSeparator" w:id="0">
    <w:p w:rsidR="00D0232A" w:rsidRDefault="00D023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32A" w:rsidRDefault="00D0232A">
      <w:r>
        <w:separator/>
      </w:r>
    </w:p>
  </w:footnote>
  <w:footnote w:type="continuationSeparator" w:id="0">
    <w:p w:rsidR="00D0232A" w:rsidRDefault="00D023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FB5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232A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6007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9F1672-E336-4CB7-87BD-9278EA035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2015-06-19T11:59:00Z</dcterms:created>
  <dcterms:modified xsi:type="dcterms:W3CDTF">2015-06-19T11:59:00Z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