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196F66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  Jana Skalická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96F66" w:rsidRPr="003E4238">
        <w:rPr>
          <w:rFonts w:ascii="Arial" w:hAnsi="Arial" w:cs="Arial"/>
          <w:b/>
        </w:rPr>
        <w:t>ZŠ Rohatec</w:t>
      </w:r>
    </w:p>
    <w:p w:rsidR="00A84231" w:rsidRPr="00A84231" w:rsidRDefault="00AA208A" w:rsidP="0423BE04">
      <w:pPr>
        <w:pStyle w:val="Seznmek"/>
        <w:numPr>
          <w:ilvl w:val="0"/>
          <w:numId w:val="0"/>
        </w:numPr>
        <w:spacing w:line="360" w:lineRule="auto"/>
        <w:ind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    </w:t>
      </w:r>
      <w:r w:rsidR="0423BE04" w:rsidRPr="0423BE04">
        <w:rPr>
          <w:rFonts w:ascii="Arial" w:eastAsia="Arial" w:hAnsi="Arial" w:cs="Arial"/>
          <w:b/>
          <w:bCs/>
        </w:rPr>
        <w:t>Předmět: 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E4238">
        <w:rPr>
          <w:rFonts w:ascii="Arial" w:hAnsi="Arial" w:cs="Arial"/>
          <w:b/>
        </w:rPr>
        <w:t xml:space="preserve"> 8</w:t>
      </w:r>
    </w:p>
    <w:p w:rsidR="00A84231" w:rsidRPr="00A84231" w:rsidRDefault="0423BE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 xml:space="preserve">Téma: </w:t>
      </w:r>
      <w:r w:rsidR="003E4238">
        <w:rPr>
          <w:rFonts w:ascii="Arial" w:eastAsia="Arial" w:hAnsi="Arial" w:cs="Arial"/>
          <w:b/>
          <w:bCs/>
        </w:rPr>
        <w:t>Tomáš Garrigue Masaryk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423BE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Obs</w:t>
      </w:r>
      <w:r w:rsidR="003E4238">
        <w:rPr>
          <w:rFonts w:ascii="Arial" w:eastAsia="Arial" w:hAnsi="Arial" w:cs="Arial"/>
          <w:b/>
          <w:bCs/>
        </w:rPr>
        <w:t>ah: Seznámení se se životem a odkazem T. G. Masaryka</w:t>
      </w:r>
    </w:p>
    <w:p w:rsidR="00A84231" w:rsidRDefault="003E4238" w:rsidP="00A84231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eastAsia="Arial" w:hAnsi="Arial" w:cs="Arial"/>
          <w:b/>
          <w:bCs/>
        </w:rPr>
        <w:t xml:space="preserve">Cíl: Žáci se seznámí s osobním životem </w:t>
      </w:r>
      <w:proofErr w:type="gramStart"/>
      <w:r>
        <w:rPr>
          <w:rFonts w:ascii="Arial" w:eastAsia="Arial" w:hAnsi="Arial" w:cs="Arial"/>
          <w:b/>
          <w:bCs/>
        </w:rPr>
        <w:t>T.G.</w:t>
      </w:r>
      <w:proofErr w:type="gramEnd"/>
      <w:r>
        <w:rPr>
          <w:rFonts w:ascii="Arial" w:eastAsia="Arial" w:hAnsi="Arial" w:cs="Arial"/>
          <w:b/>
          <w:bCs/>
        </w:rPr>
        <w:t xml:space="preserve"> Masaryka a s jeho názory na společenské dění. Pochopí vliv jeho osobnosti na vznik samostatného Československa a jeho poválečný vývoj</w:t>
      </w:r>
    </w:p>
    <w:p w:rsidR="00A84231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Forma: indivi</w:t>
      </w:r>
      <w:r w:rsidR="003E4238">
        <w:rPr>
          <w:rFonts w:ascii="Arial" w:eastAsia="Arial" w:hAnsi="Arial" w:cs="Arial"/>
          <w:b/>
          <w:bCs/>
        </w:rPr>
        <w:t xml:space="preserve">duální vyhledávání </w:t>
      </w:r>
      <w:r w:rsidRPr="0423BE04">
        <w:rPr>
          <w:rFonts w:ascii="Arial" w:eastAsia="Arial" w:hAnsi="Arial" w:cs="Arial"/>
          <w:b/>
          <w:bCs/>
        </w:rPr>
        <w:t xml:space="preserve">informací, </w:t>
      </w:r>
      <w:r w:rsidR="003E4238">
        <w:rPr>
          <w:rFonts w:ascii="Arial" w:eastAsia="Arial" w:hAnsi="Arial" w:cs="Arial"/>
          <w:b/>
          <w:bCs/>
        </w:rPr>
        <w:t xml:space="preserve">jejich zpracování a skupinová </w:t>
      </w:r>
      <w:r w:rsidRPr="0423BE04">
        <w:rPr>
          <w:rFonts w:ascii="Arial" w:eastAsia="Arial" w:hAnsi="Arial" w:cs="Arial"/>
          <w:b/>
          <w:bCs/>
        </w:rPr>
        <w:t>prezentace zjištěných informací před třídou</w:t>
      </w:r>
    </w:p>
    <w:p w:rsidR="00A84231" w:rsidRDefault="003E4238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Metoda: </w:t>
      </w:r>
      <w:r w:rsidR="0423BE04" w:rsidRPr="0423BE04">
        <w:rPr>
          <w:rFonts w:ascii="Arial" w:eastAsia="Arial" w:hAnsi="Arial" w:cs="Arial"/>
          <w:b/>
          <w:bCs/>
        </w:rPr>
        <w:t>vyhledávání informací na internetu, práce s literárním textem</w:t>
      </w:r>
      <w:r>
        <w:rPr>
          <w:rFonts w:ascii="Arial" w:eastAsia="Arial" w:hAnsi="Arial" w:cs="Arial"/>
          <w:b/>
          <w:bCs/>
        </w:rPr>
        <w:t xml:space="preserve"> z</w:t>
      </w:r>
      <w:r w:rsidR="00BC1E43">
        <w:rPr>
          <w:rFonts w:ascii="Arial" w:eastAsia="Arial" w:hAnsi="Arial" w:cs="Arial"/>
          <w:b/>
          <w:bCs/>
        </w:rPr>
        <w:t xml:space="preserve"> </w:t>
      </w:r>
      <w:r w:rsidR="00CE1DA1">
        <w:rPr>
          <w:rFonts w:ascii="Arial" w:eastAsia="Arial" w:hAnsi="Arial" w:cs="Arial"/>
          <w:b/>
          <w:bCs/>
        </w:rPr>
        <w:t> knihy</w:t>
      </w:r>
      <w:r w:rsidR="0423BE04" w:rsidRPr="0423BE04">
        <w:rPr>
          <w:rFonts w:ascii="Arial" w:eastAsia="Arial" w:hAnsi="Arial" w:cs="Arial"/>
          <w:b/>
          <w:bCs/>
        </w:rPr>
        <w:t xml:space="preserve">, diskuze o tématu, spolupráce mezi žáky ve skupinách, </w:t>
      </w:r>
      <w:r>
        <w:rPr>
          <w:rFonts w:ascii="Arial" w:eastAsia="Arial" w:hAnsi="Arial" w:cs="Arial"/>
          <w:b/>
          <w:bCs/>
        </w:rPr>
        <w:t>prezentace obrázků a informací získaných v</w:t>
      </w:r>
      <w:r w:rsidR="00390A7B">
        <w:rPr>
          <w:rFonts w:ascii="Arial" w:eastAsia="Arial" w:hAnsi="Arial" w:cs="Arial"/>
          <w:b/>
          <w:bCs/>
        </w:rPr>
        <w:t> </w:t>
      </w:r>
      <w:proofErr w:type="spellStart"/>
      <w:r w:rsidR="00BC1E43">
        <w:rPr>
          <w:rFonts w:ascii="Arial" w:eastAsia="Arial" w:hAnsi="Arial" w:cs="Arial"/>
          <w:b/>
          <w:bCs/>
        </w:rPr>
        <w:t>Muzeu</w:t>
      </w:r>
      <w:r>
        <w:rPr>
          <w:rFonts w:ascii="Arial" w:eastAsia="Arial" w:hAnsi="Arial" w:cs="Arial"/>
          <w:b/>
          <w:bCs/>
        </w:rPr>
        <w:t>T</w:t>
      </w:r>
      <w:proofErr w:type="spellEnd"/>
      <w:r>
        <w:rPr>
          <w:rFonts w:ascii="Arial" w:eastAsia="Arial" w:hAnsi="Arial" w:cs="Arial"/>
          <w:b/>
          <w:bCs/>
        </w:rPr>
        <w:t>.</w:t>
      </w:r>
      <w:r w:rsidR="003E3767"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G.</w:t>
      </w:r>
      <w:r w:rsidR="003E3767"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Masaryka v Hodoníně,</w:t>
      </w:r>
      <w:r w:rsidR="003E3767">
        <w:rPr>
          <w:rFonts w:ascii="Arial" w:eastAsia="Arial" w:hAnsi="Arial" w:cs="Arial"/>
          <w:b/>
          <w:bCs/>
        </w:rPr>
        <w:t xml:space="preserve"> </w:t>
      </w:r>
      <w:r w:rsidR="0423BE04" w:rsidRPr="0423BE04">
        <w:rPr>
          <w:rFonts w:ascii="Arial" w:eastAsia="Arial" w:hAnsi="Arial" w:cs="Arial"/>
          <w:b/>
          <w:bCs/>
        </w:rPr>
        <w:t>závěrečné zhodnocení</w:t>
      </w:r>
    </w:p>
    <w:p w:rsidR="00A84231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423BE04">
        <w:rPr>
          <w:rFonts w:ascii="Arial" w:eastAsia="Arial" w:hAnsi="Arial" w:cs="Arial"/>
          <w:b/>
          <w:bCs/>
        </w:rPr>
        <w:t>Pomůcky: tablet + internet, prezentace</w:t>
      </w:r>
      <w:r w:rsidR="00CE1DA1">
        <w:rPr>
          <w:rFonts w:ascii="Arial" w:eastAsia="Arial" w:hAnsi="Arial" w:cs="Arial"/>
          <w:b/>
          <w:bCs/>
        </w:rPr>
        <w:t xml:space="preserve"> v Power</w:t>
      </w:r>
      <w:r w:rsidR="003E3767">
        <w:rPr>
          <w:rFonts w:ascii="Arial" w:eastAsia="Arial" w:hAnsi="Arial" w:cs="Arial"/>
          <w:b/>
          <w:bCs/>
        </w:rPr>
        <w:t>Pointu, obrázky a materiály z Muzea T.G.M. v Hodoníně,</w:t>
      </w:r>
      <w:r w:rsidR="00AA208A">
        <w:rPr>
          <w:rFonts w:ascii="Arial" w:eastAsia="Arial" w:hAnsi="Arial" w:cs="Arial"/>
          <w:b/>
          <w:bCs/>
        </w:rPr>
        <w:t xml:space="preserve"> literární ukázka</w:t>
      </w:r>
      <w:r w:rsidR="00CE1DA1">
        <w:rPr>
          <w:rFonts w:ascii="Arial" w:eastAsia="Arial" w:hAnsi="Arial" w:cs="Arial"/>
          <w:b/>
          <w:bCs/>
        </w:rPr>
        <w:t xml:space="preserve"> z knihy „Hovory s T.G.M.“</w:t>
      </w:r>
      <w:r w:rsidR="003E3767">
        <w:rPr>
          <w:rFonts w:ascii="Arial" w:eastAsia="Arial" w:hAnsi="Arial" w:cs="Arial"/>
          <w:b/>
          <w:bCs/>
        </w:rPr>
        <w:t xml:space="preserve"> od Karla Čapka</w:t>
      </w:r>
      <w:r w:rsidR="00AA208A">
        <w:rPr>
          <w:rFonts w:ascii="Arial" w:eastAsia="Arial" w:hAnsi="Arial" w:cs="Arial"/>
          <w:b/>
          <w:bCs/>
        </w:rPr>
        <w:t xml:space="preserve">, </w:t>
      </w:r>
      <w:proofErr w:type="gramStart"/>
      <w:r w:rsidR="00AA208A">
        <w:rPr>
          <w:rFonts w:ascii="Arial" w:eastAsia="Arial" w:hAnsi="Arial" w:cs="Arial"/>
          <w:b/>
          <w:bCs/>
        </w:rPr>
        <w:t>balící</w:t>
      </w:r>
      <w:proofErr w:type="gramEnd"/>
      <w:r w:rsidR="00AA208A">
        <w:rPr>
          <w:rFonts w:ascii="Arial" w:eastAsia="Arial" w:hAnsi="Arial" w:cs="Arial"/>
          <w:b/>
          <w:bCs/>
        </w:rPr>
        <w:t xml:space="preserve"> papír, fixy, nůžky, lepidlo, časopisy</w:t>
      </w:r>
      <w:r w:rsidR="00BC1E43">
        <w:rPr>
          <w:rFonts w:ascii="Arial" w:eastAsia="Arial" w:hAnsi="Arial" w:cs="Arial"/>
          <w:b/>
          <w:bCs/>
        </w:rPr>
        <w:t xml:space="preserve"> a noviny</w:t>
      </w:r>
    </w:p>
    <w:p w:rsidR="008F0348" w:rsidRDefault="0423BE04" w:rsidP="0423BE0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  <w:r w:rsidRPr="0423BE04">
        <w:rPr>
          <w:rFonts w:ascii="Arial" w:eastAsia="Arial" w:hAnsi="Arial" w:cs="Arial"/>
          <w:b/>
          <w:bCs/>
        </w:rPr>
        <w:t>Zdroje: Internet</w:t>
      </w:r>
    </w:p>
    <w:p w:rsidR="00AA208A" w:rsidRDefault="00AA208A" w:rsidP="0423BE0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AA208A" w:rsidRDefault="00AA208A" w:rsidP="0423BE04">
      <w:pPr>
        <w:pStyle w:val="Seznmek"/>
        <w:numPr>
          <w:ilvl w:val="0"/>
          <w:numId w:val="0"/>
        </w:numPr>
        <w:spacing w:line="360" w:lineRule="auto"/>
        <w:rPr>
          <w:rFonts w:ascii="Arial" w:eastAsia="Arial" w:hAnsi="Arial" w:cs="Arial"/>
          <w:b/>
          <w:bCs/>
        </w:rPr>
      </w:pPr>
    </w:p>
    <w:p w:rsidR="00AA208A" w:rsidRDefault="00AA208A" w:rsidP="0423BE0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423BE0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  <w:p w:rsidR="00AA208A" w:rsidRPr="00A84231" w:rsidRDefault="00AA208A" w:rsidP="00AA208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5386" w:type="dxa"/>
          </w:tcPr>
          <w:p w:rsidR="00A735B2" w:rsidRDefault="0423BE04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>Připomenout formou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 fotografií návštěvu Muzea T,</w:t>
            </w:r>
            <w:r w:rsidR="00CE1DA1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>G. Masaryka v Hodoníně, kterou žáci absolvovali v říjnu 2014</w:t>
            </w:r>
          </w:p>
          <w:p w:rsidR="00196F66" w:rsidRPr="00A84231" w:rsidRDefault="00196F66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735B2" w:rsidRPr="00A84231" w:rsidRDefault="003E3767" w:rsidP="0423BE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Zopakovat životopis T.</w:t>
            </w:r>
            <w:r w:rsidR="00CE1DA1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G. Masaryka na základě informací získaných v</w:t>
            </w:r>
            <w:r w:rsidR="00CE1DA1">
              <w:rPr>
                <w:rFonts w:ascii="Arial" w:eastAsia="Arial" w:hAnsi="Arial" w:cs="Arial"/>
                <w:sz w:val="22"/>
                <w:szCs w:val="22"/>
              </w:rPr>
              <w:t> </w:t>
            </w:r>
            <w:r>
              <w:rPr>
                <w:rFonts w:ascii="Arial" w:eastAsia="Arial" w:hAnsi="Arial" w:cs="Arial"/>
                <w:sz w:val="22"/>
                <w:szCs w:val="22"/>
              </w:rPr>
              <w:t>muzeu</w:t>
            </w:r>
            <w:r w:rsidR="00CE1DA1">
              <w:rPr>
                <w:rFonts w:ascii="Arial" w:eastAsia="Arial" w:hAnsi="Arial" w:cs="Arial"/>
                <w:sz w:val="22"/>
                <w:szCs w:val="22"/>
              </w:rPr>
              <w:t xml:space="preserve"> – prezentace v Power</w:t>
            </w:r>
            <w:r w:rsidR="00AA208A">
              <w:rPr>
                <w:rFonts w:ascii="Arial" w:eastAsia="Arial" w:hAnsi="Arial" w:cs="Arial"/>
                <w:sz w:val="22"/>
                <w:szCs w:val="22"/>
              </w:rPr>
              <w:t>Pointu</w:t>
            </w:r>
          </w:p>
        </w:tc>
        <w:tc>
          <w:tcPr>
            <w:tcW w:w="2552" w:type="dxa"/>
          </w:tcPr>
          <w:p w:rsidR="00A735B2" w:rsidRPr="00A84231" w:rsidRDefault="00196F66" w:rsidP="00196F6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86" w:type="dxa"/>
          </w:tcPr>
          <w:p w:rsidR="00196F66" w:rsidRPr="00A84231" w:rsidRDefault="00196F66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>Prác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>e s literární ukázkou z</w:t>
            </w:r>
            <w:r w:rsidR="00CE1DA1">
              <w:rPr>
                <w:rFonts w:ascii="Arial" w:eastAsia="Arial" w:hAnsi="Arial" w:cs="Arial"/>
                <w:sz w:val="22"/>
                <w:szCs w:val="22"/>
              </w:rPr>
              <w:t xml:space="preserve"> knihy Karla </w:t>
            </w:r>
            <w:proofErr w:type="gramStart"/>
            <w:r w:rsidR="00CE1DA1">
              <w:rPr>
                <w:rFonts w:ascii="Arial" w:eastAsia="Arial" w:hAnsi="Arial" w:cs="Arial"/>
                <w:sz w:val="22"/>
                <w:szCs w:val="22"/>
              </w:rPr>
              <w:t>Čapka            „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>Hovory</w:t>
            </w:r>
            <w:proofErr w:type="gramEnd"/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 s T.G.M.</w:t>
            </w:r>
            <w:r w:rsidR="00CE1DA1">
              <w:rPr>
                <w:rFonts w:ascii="Arial" w:eastAsia="Arial" w:hAnsi="Arial" w:cs="Arial"/>
                <w:sz w:val="22"/>
                <w:szCs w:val="22"/>
              </w:rPr>
              <w:t>“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CE1DA1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Vyhledat na internetu pojmy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: hradní pětka, </w:t>
            </w:r>
            <w:proofErr w:type="spellStart"/>
            <w:r w:rsidR="003E3767">
              <w:rPr>
                <w:rFonts w:ascii="Arial" w:eastAsia="Arial" w:hAnsi="Arial" w:cs="Arial"/>
                <w:sz w:val="22"/>
                <w:szCs w:val="22"/>
              </w:rPr>
              <w:t>pátečníci</w:t>
            </w:r>
            <w:proofErr w:type="spellEnd"/>
            <w:r w:rsidR="003E3767">
              <w:rPr>
                <w:rFonts w:ascii="Arial" w:eastAsia="Arial" w:hAnsi="Arial" w:cs="Arial"/>
                <w:sz w:val="22"/>
                <w:szCs w:val="22"/>
              </w:rPr>
              <w:t>, hilsneriáda, Rukopisy královédvorský a zelenohorský a stručné informace o Masarykových dětech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 xml:space="preserve">                                 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             </w:t>
            </w:r>
          </w:p>
        </w:tc>
        <w:tc>
          <w:tcPr>
            <w:tcW w:w="2552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</w:t>
            </w:r>
            <w:r w:rsidR="00BC1E43">
              <w:rPr>
                <w:rFonts w:ascii="Arial" w:hAnsi="Arial" w:cs="Arial"/>
                <w:sz w:val="22"/>
                <w:szCs w:val="22"/>
              </w:rPr>
              <w:t xml:space="preserve">ntrola práce žáků, individuální </w:t>
            </w:r>
            <w:r>
              <w:rPr>
                <w:rFonts w:ascii="Arial" w:hAnsi="Arial" w:cs="Arial"/>
                <w:sz w:val="22"/>
                <w:szCs w:val="22"/>
              </w:rPr>
              <w:t>přístup vyučujícího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196F6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AA208A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V</w:t>
            </w:r>
            <w:r w:rsidR="0423BE04" w:rsidRPr="0423BE04">
              <w:rPr>
                <w:rFonts w:ascii="Arial" w:eastAsia="Arial" w:hAnsi="Arial" w:cs="Arial"/>
                <w:sz w:val="22"/>
                <w:szCs w:val="22"/>
              </w:rPr>
              <w:t xml:space="preserve">yhledání obrázků 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a fotografií </w:t>
            </w:r>
            <w:proofErr w:type="gramStart"/>
            <w:r w:rsidR="003E3767">
              <w:rPr>
                <w:rFonts w:ascii="Arial" w:eastAsia="Arial" w:hAnsi="Arial" w:cs="Arial"/>
                <w:sz w:val="22"/>
                <w:szCs w:val="22"/>
              </w:rPr>
              <w:t>T.G.M.</w:t>
            </w:r>
            <w:proofErr w:type="gramEnd"/>
            <w:r w:rsidR="003E3767">
              <w:rPr>
                <w:rFonts w:ascii="Arial" w:eastAsia="Arial" w:hAnsi="Arial" w:cs="Arial"/>
                <w:sz w:val="22"/>
                <w:szCs w:val="22"/>
              </w:rPr>
              <w:t>, jeho přátel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a příbuzných z novin a časopisů </w:t>
            </w:r>
            <w:r>
              <w:rPr>
                <w:rFonts w:ascii="Arial" w:eastAsia="Arial" w:hAnsi="Arial" w:cs="Arial"/>
                <w:sz w:val="22"/>
                <w:szCs w:val="22"/>
              </w:rPr>
              <w:t>– vytvořit koláž na balicím papíře</w:t>
            </w:r>
            <w:r w:rsidR="003E3767">
              <w:rPr>
                <w:rFonts w:ascii="Arial" w:eastAsia="Arial" w:hAnsi="Arial" w:cs="Arial"/>
                <w:sz w:val="22"/>
                <w:szCs w:val="22"/>
              </w:rPr>
              <w:t xml:space="preserve"> k danému tématu</w:t>
            </w:r>
          </w:p>
        </w:tc>
        <w:tc>
          <w:tcPr>
            <w:tcW w:w="2552" w:type="dxa"/>
          </w:tcPr>
          <w:p w:rsidR="00A735B2" w:rsidRPr="00A84231" w:rsidRDefault="00AA208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Skupinová práce</w:t>
            </w:r>
          </w:p>
        </w:tc>
      </w:tr>
      <w:tr w:rsidR="00A735B2" w:rsidRPr="00A84231" w:rsidTr="0423BE0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196F66" w:rsidP="00196F66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423BE04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423BE04">
              <w:rPr>
                <w:rFonts w:ascii="Arial" w:eastAsia="Arial" w:hAnsi="Arial" w:cs="Arial"/>
                <w:sz w:val="22"/>
                <w:szCs w:val="22"/>
              </w:rPr>
              <w:t>Hodnocení práce žáků vyučujícím a závěrečná diskuze o tématu</w:t>
            </w:r>
          </w:p>
        </w:tc>
        <w:tc>
          <w:tcPr>
            <w:tcW w:w="2552" w:type="dxa"/>
          </w:tcPr>
          <w:p w:rsidR="00A735B2" w:rsidRPr="00A84231" w:rsidRDefault="0423BE04" w:rsidP="0423BE0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Diskuze o tématu</w:t>
            </w: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390A7B" w:rsidRDefault="00390A7B" w:rsidP="00A84231">
      <w:pPr>
        <w:ind w:firstLine="0"/>
        <w:rPr>
          <w:rFonts w:ascii="Arial" w:hAnsi="Arial" w:cs="Arial"/>
        </w:rPr>
      </w:pPr>
    </w:p>
    <w:p w:rsidR="00390A7B" w:rsidRDefault="00390A7B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Klíčová  </w:t>
      </w:r>
      <w:proofErr w:type="gramStart"/>
      <w:r>
        <w:rPr>
          <w:rFonts w:ascii="Arial" w:hAnsi="Arial" w:cs="Arial"/>
        </w:rPr>
        <w:t>slova :</w:t>
      </w:r>
      <w:proofErr w:type="gramEnd"/>
    </w:p>
    <w:p w:rsidR="00390A7B" w:rsidRDefault="00390A7B" w:rsidP="00390A7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Osobní život T.</w:t>
      </w:r>
      <w:r w:rsidR="00CE1D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G. Masaryka</w:t>
      </w:r>
    </w:p>
    <w:p w:rsidR="00390A7B" w:rsidRDefault="00390A7B" w:rsidP="00390A7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Masaryk a společenské dění</w:t>
      </w:r>
    </w:p>
    <w:p w:rsidR="00390A7B" w:rsidRPr="00390A7B" w:rsidRDefault="00CE1DA1" w:rsidP="00390A7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„Hovory s </w:t>
      </w:r>
      <w:proofErr w:type="gramStart"/>
      <w:r>
        <w:rPr>
          <w:rFonts w:ascii="Arial" w:hAnsi="Arial" w:cs="Arial"/>
        </w:rPr>
        <w:t>T.G.M.</w:t>
      </w:r>
      <w:proofErr w:type="gramEnd"/>
      <w:r>
        <w:rPr>
          <w:rFonts w:ascii="Arial" w:hAnsi="Arial" w:cs="Arial"/>
        </w:rPr>
        <w:t>“</w:t>
      </w:r>
      <w:r w:rsidR="00390A7B">
        <w:rPr>
          <w:rFonts w:ascii="Arial" w:hAnsi="Arial" w:cs="Arial"/>
        </w:rPr>
        <w:t xml:space="preserve"> od Karla Čapka</w:t>
      </w:r>
      <w:bookmarkStart w:id="0" w:name="_GoBack"/>
      <w:bookmarkEnd w:id="0"/>
    </w:p>
    <w:sectPr w:rsidR="00390A7B" w:rsidRPr="00390A7B" w:rsidSect="00756AB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DF7" w:rsidRDefault="00DD4DF7" w:rsidP="00A84231">
      <w:pPr>
        <w:spacing w:line="240" w:lineRule="auto"/>
      </w:pPr>
      <w:r>
        <w:separator/>
      </w:r>
    </w:p>
  </w:endnote>
  <w:endnote w:type="continuationSeparator" w:id="0">
    <w:p w:rsidR="00DD4DF7" w:rsidRDefault="00DD4DF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E1DA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5007610</wp:posOffset>
          </wp:positionH>
          <wp:positionV relativeFrom="paragraph">
            <wp:posOffset>-314325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DF7" w:rsidRDefault="00DD4DF7" w:rsidP="00A84231">
      <w:pPr>
        <w:spacing w:line="240" w:lineRule="auto"/>
      </w:pPr>
      <w:r>
        <w:separator/>
      </w:r>
    </w:p>
  </w:footnote>
  <w:footnote w:type="continuationSeparator" w:id="0">
    <w:p w:rsidR="00DD4DF7" w:rsidRDefault="00DD4DF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E3"/>
    <w:multiLevelType w:val="hybridMultilevel"/>
    <w:tmpl w:val="75D25DCC"/>
    <w:lvl w:ilvl="0" w:tplc="C7A0F616">
      <w:start w:val="1"/>
      <w:numFmt w:val="decimal"/>
      <w:lvlText w:val="%1."/>
      <w:lvlJc w:val="left"/>
      <w:pPr>
        <w:ind w:left="720" w:hanging="360"/>
      </w:pPr>
    </w:lvl>
    <w:lvl w:ilvl="1" w:tplc="3002013C">
      <w:start w:val="1"/>
      <w:numFmt w:val="lowerLetter"/>
      <w:lvlText w:val="%2."/>
      <w:lvlJc w:val="left"/>
      <w:pPr>
        <w:ind w:left="1440" w:hanging="360"/>
      </w:pPr>
    </w:lvl>
    <w:lvl w:ilvl="2" w:tplc="BD9ECF5A">
      <w:start w:val="1"/>
      <w:numFmt w:val="lowerRoman"/>
      <w:lvlText w:val="%3."/>
      <w:lvlJc w:val="right"/>
      <w:pPr>
        <w:ind w:left="2160" w:hanging="180"/>
      </w:pPr>
    </w:lvl>
    <w:lvl w:ilvl="3" w:tplc="3D00B3CA">
      <w:start w:val="1"/>
      <w:numFmt w:val="decimal"/>
      <w:lvlText w:val="%4."/>
      <w:lvlJc w:val="left"/>
      <w:pPr>
        <w:ind w:left="2880" w:hanging="360"/>
      </w:pPr>
    </w:lvl>
    <w:lvl w:ilvl="4" w:tplc="EDBA9156">
      <w:start w:val="1"/>
      <w:numFmt w:val="lowerLetter"/>
      <w:lvlText w:val="%5."/>
      <w:lvlJc w:val="left"/>
      <w:pPr>
        <w:ind w:left="3600" w:hanging="360"/>
      </w:pPr>
    </w:lvl>
    <w:lvl w:ilvl="5" w:tplc="F8A208F8">
      <w:start w:val="1"/>
      <w:numFmt w:val="lowerRoman"/>
      <w:lvlText w:val="%6."/>
      <w:lvlJc w:val="right"/>
      <w:pPr>
        <w:ind w:left="4320" w:hanging="180"/>
      </w:pPr>
    </w:lvl>
    <w:lvl w:ilvl="6" w:tplc="5CFE1182">
      <w:start w:val="1"/>
      <w:numFmt w:val="decimal"/>
      <w:lvlText w:val="%7."/>
      <w:lvlJc w:val="left"/>
      <w:pPr>
        <w:ind w:left="5040" w:hanging="360"/>
      </w:pPr>
    </w:lvl>
    <w:lvl w:ilvl="7" w:tplc="215292D0">
      <w:start w:val="1"/>
      <w:numFmt w:val="lowerLetter"/>
      <w:lvlText w:val="%8."/>
      <w:lvlJc w:val="left"/>
      <w:pPr>
        <w:ind w:left="5760" w:hanging="360"/>
      </w:pPr>
    </w:lvl>
    <w:lvl w:ilvl="8" w:tplc="DBA60B1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76C13"/>
    <w:multiLevelType w:val="hybridMultilevel"/>
    <w:tmpl w:val="E962E50C"/>
    <w:lvl w:ilvl="0" w:tplc="8910C2EC">
      <w:start w:val="1"/>
      <w:numFmt w:val="decimal"/>
      <w:lvlText w:val="%1."/>
      <w:lvlJc w:val="left"/>
      <w:pPr>
        <w:ind w:left="720" w:hanging="360"/>
      </w:pPr>
    </w:lvl>
    <w:lvl w:ilvl="1" w:tplc="682E2D2A">
      <w:start w:val="1"/>
      <w:numFmt w:val="lowerLetter"/>
      <w:lvlText w:val="%2."/>
      <w:lvlJc w:val="left"/>
      <w:pPr>
        <w:ind w:left="1440" w:hanging="360"/>
      </w:pPr>
    </w:lvl>
    <w:lvl w:ilvl="2" w:tplc="32FEC292">
      <w:start w:val="1"/>
      <w:numFmt w:val="lowerRoman"/>
      <w:lvlText w:val="%3."/>
      <w:lvlJc w:val="right"/>
      <w:pPr>
        <w:ind w:left="2160" w:hanging="180"/>
      </w:pPr>
    </w:lvl>
    <w:lvl w:ilvl="3" w:tplc="153C1D5C">
      <w:start w:val="1"/>
      <w:numFmt w:val="decimal"/>
      <w:lvlText w:val="%4."/>
      <w:lvlJc w:val="left"/>
      <w:pPr>
        <w:ind w:left="2880" w:hanging="360"/>
      </w:pPr>
    </w:lvl>
    <w:lvl w:ilvl="4" w:tplc="D39E02B6">
      <w:start w:val="1"/>
      <w:numFmt w:val="lowerLetter"/>
      <w:lvlText w:val="%5."/>
      <w:lvlJc w:val="left"/>
      <w:pPr>
        <w:ind w:left="3600" w:hanging="360"/>
      </w:pPr>
    </w:lvl>
    <w:lvl w:ilvl="5" w:tplc="5DDAEA10">
      <w:start w:val="1"/>
      <w:numFmt w:val="lowerRoman"/>
      <w:lvlText w:val="%6."/>
      <w:lvlJc w:val="right"/>
      <w:pPr>
        <w:ind w:left="4320" w:hanging="180"/>
      </w:pPr>
    </w:lvl>
    <w:lvl w:ilvl="6" w:tplc="2A3CA9DC">
      <w:start w:val="1"/>
      <w:numFmt w:val="decimal"/>
      <w:lvlText w:val="%7."/>
      <w:lvlJc w:val="left"/>
      <w:pPr>
        <w:ind w:left="5040" w:hanging="360"/>
      </w:pPr>
    </w:lvl>
    <w:lvl w:ilvl="7" w:tplc="08609DFA">
      <w:start w:val="1"/>
      <w:numFmt w:val="lowerLetter"/>
      <w:lvlText w:val="%8."/>
      <w:lvlJc w:val="left"/>
      <w:pPr>
        <w:ind w:left="5760" w:hanging="360"/>
      </w:pPr>
    </w:lvl>
    <w:lvl w:ilvl="8" w:tplc="221292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620C34D6"/>
    <w:multiLevelType w:val="hybridMultilevel"/>
    <w:tmpl w:val="EAEAA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96F66"/>
    <w:rsid w:val="00390A7B"/>
    <w:rsid w:val="003E3767"/>
    <w:rsid w:val="003E4238"/>
    <w:rsid w:val="00756ABC"/>
    <w:rsid w:val="008F0348"/>
    <w:rsid w:val="00907BFE"/>
    <w:rsid w:val="00A735B2"/>
    <w:rsid w:val="00A84231"/>
    <w:rsid w:val="00AA208A"/>
    <w:rsid w:val="00BC1E43"/>
    <w:rsid w:val="00C01647"/>
    <w:rsid w:val="00CA3C79"/>
    <w:rsid w:val="00CE1DA1"/>
    <w:rsid w:val="00DD4DF7"/>
    <w:rsid w:val="0423BE04"/>
    <w:rsid w:val="0866D647"/>
    <w:rsid w:val="1A2C51A1"/>
    <w:rsid w:val="1EA0C47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3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Petra Pitelková</dc:creator>
  <cp:lastModifiedBy>Dum</cp:lastModifiedBy>
  <cp:revision>2</cp:revision>
  <dcterms:created xsi:type="dcterms:W3CDTF">2015-06-26T08:59:00Z</dcterms:created>
  <dcterms:modified xsi:type="dcterms:W3CDTF">2015-06-26T08:59:00Z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