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EA4565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6910" cy="141160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733718" w:rsidRPr="001D5CFA" w:rsidTr="00733718">
        <w:trPr>
          <w:tblCellSpacing w:w="15" w:type="dxa"/>
        </w:trPr>
        <w:tc>
          <w:tcPr>
            <w:tcW w:w="2835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0A7FB9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733718" w:rsidRPr="00BB1B7D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 w:rsidRPr="00BB1B7D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Čtenářská gramotnost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733718" w:rsidRPr="00BB1B7D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rPr>
                <w:sz w:val="20"/>
                <w:szCs w:val="20"/>
              </w:rPr>
              <w:t>I/2/CG/2/1/</w:t>
            </w:r>
            <w:r w:rsidR="00BE1DE5">
              <w:rPr>
                <w:sz w:val="20"/>
                <w:szCs w:val="20"/>
              </w:rPr>
              <w:t>4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733718" w:rsidRPr="001D5CFA" w:rsidRDefault="00BB1B7D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Český jazyk a literatura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733718" w:rsidRPr="001D5CFA" w:rsidRDefault="00BB1B7D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Próza</w:t>
            </w:r>
          </w:p>
        </w:tc>
      </w:tr>
      <w:tr w:rsidR="00733718" w:rsidRPr="001D5CFA" w:rsidTr="00733718">
        <w:trPr>
          <w:trHeight w:val="376"/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733718" w:rsidRPr="001D5CFA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Lenka Matoušková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733718" w:rsidRPr="00733718" w:rsidRDefault="000C748A" w:rsidP="00733718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BE1DE5">
              <w:rPr>
                <w:rFonts w:ascii="Calibri" w:hAnsi="Calibri" w:cs="Calibri"/>
                <w:sz w:val="20"/>
                <w:szCs w:val="20"/>
              </w:rPr>
              <w:t>Používání spojovacích výrazů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733718" w:rsidRPr="001D5CFA" w:rsidRDefault="0041045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V</w:t>
            </w:r>
            <w:r w:rsidR="00BE1DE5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ěta jednoduchá, souvětí, spojovací výrazy, synonymita výrazů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 w:rsidR="0041045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6.</w:t>
            </w:r>
            <w:r w:rsidR="000A7FB9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BE1DE5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- 9</w:t>
            </w:r>
            <w:r w:rsidR="000A7FB9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BE1DE5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ročníku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733718" w:rsidRPr="001D5CFA" w:rsidRDefault="004F477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25.</w:t>
            </w:r>
            <w:r w:rsidR="000A7FB9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3.</w:t>
            </w:r>
            <w:r w:rsidR="000A7FB9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733718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2013</w:t>
            </w:r>
          </w:p>
        </w:tc>
      </w:tr>
    </w:tbl>
    <w:p w:rsidR="006F7FDC" w:rsidRDefault="006F7FDC">
      <w:pPr>
        <w:jc w:val="center"/>
      </w:pPr>
    </w:p>
    <w:p w:rsidR="006F7FDC" w:rsidRDefault="006F7FDC">
      <w:pPr>
        <w:jc w:val="center"/>
      </w:pPr>
    </w:p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EA4565" w:rsidP="00C4311D">
      <w:r>
        <w:rPr>
          <w:noProof/>
          <w:lang w:eastAsia="cs-CZ" w:bidi="ar-SA"/>
        </w:rPr>
        <w:drawing>
          <wp:inline distT="0" distB="0" distL="0" distR="0">
            <wp:extent cx="4732655" cy="694690"/>
            <wp:effectExtent l="19050" t="0" r="0" b="0"/>
            <wp:docPr id="2" name="obrázek 2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2655" cy="694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B47BED" w:rsidRDefault="00B47BED"/>
    <w:p w:rsidR="00B47BED" w:rsidRDefault="00B47BED"/>
    <w:p w:rsidR="00B47BED" w:rsidRDefault="00B47BED"/>
    <w:p w:rsidR="00B47BED" w:rsidRDefault="00B47BED"/>
    <w:p w:rsidR="00B47BED" w:rsidRDefault="00B47BED"/>
    <w:p w:rsidR="00B47BED" w:rsidRDefault="00B47BED"/>
    <w:p w:rsidR="00B47BED" w:rsidRDefault="00B47BED"/>
    <w:p w:rsidR="00B47BED" w:rsidRDefault="00B47BED"/>
    <w:p w:rsidR="00B47BED" w:rsidRDefault="00EA4565" w:rsidP="00B47BED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6910" cy="1411605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7BED" w:rsidRDefault="00B47BED" w:rsidP="00B47BED">
      <w:pPr>
        <w:rPr>
          <w:b/>
        </w:rPr>
      </w:pPr>
      <w:r>
        <w:rPr>
          <w:b/>
        </w:rPr>
        <w:t>Spojovací výrazy</w:t>
      </w:r>
    </w:p>
    <w:p w:rsidR="00B47BED" w:rsidRDefault="00B47BED" w:rsidP="00B47BED">
      <w:pPr>
        <w:rPr>
          <w:b/>
        </w:rPr>
      </w:pPr>
    </w:p>
    <w:p w:rsidR="00B47BED" w:rsidRDefault="00B47BED" w:rsidP="00B47BED">
      <w:pPr>
        <w:rPr>
          <w:b/>
        </w:rPr>
      </w:pPr>
    </w:p>
    <w:p w:rsidR="00B47BED" w:rsidRDefault="00B47BED" w:rsidP="00B47BED">
      <w:pPr>
        <w:rPr>
          <w:i/>
          <w:kern w:val="24"/>
        </w:rPr>
      </w:pPr>
      <w:r>
        <w:rPr>
          <w:i/>
          <w:kern w:val="24"/>
        </w:rPr>
        <w:t>Vyber z obou odstavců věty, které k sobě významově patří, spoj je vhodnými spojovacími výrazy do souvětí</w:t>
      </w:r>
      <w:r w:rsidR="00EA4565">
        <w:rPr>
          <w:i/>
          <w:kern w:val="24"/>
        </w:rPr>
        <w:t xml:space="preserve">. </w:t>
      </w:r>
      <w:r>
        <w:rPr>
          <w:i/>
          <w:kern w:val="24"/>
        </w:rPr>
        <w:t>Snaž se tyto výrazy neopakovat. Dávej pozor na pořádek slov.</w:t>
      </w:r>
    </w:p>
    <w:p w:rsidR="00B47BED" w:rsidRDefault="00B47BED" w:rsidP="00B47BED">
      <w:pPr>
        <w:rPr>
          <w:i/>
          <w:kern w:val="24"/>
        </w:rPr>
      </w:pPr>
    </w:p>
    <w:p w:rsidR="00B47BED" w:rsidRPr="00DC6181" w:rsidRDefault="00B47BED" w:rsidP="00B47BED">
      <w:pPr>
        <w:rPr>
          <w:kern w:val="24"/>
        </w:rPr>
      </w:pPr>
      <w:r>
        <w:rPr>
          <w:kern w:val="24"/>
        </w:rPr>
        <w:t>A.</w:t>
      </w:r>
    </w:p>
    <w:p w:rsidR="00B47BED" w:rsidRDefault="00B47BED" w:rsidP="00B47BED">
      <w:pPr>
        <w:rPr>
          <w:i/>
          <w:kern w:val="24"/>
        </w:rPr>
      </w:pPr>
    </w:p>
    <w:p w:rsidR="00B47BED" w:rsidRDefault="00B47BED" w:rsidP="00B47BED">
      <w:pPr>
        <w:numPr>
          <w:ilvl w:val="0"/>
          <w:numId w:val="1"/>
        </w:numPr>
        <w:rPr>
          <w:kern w:val="24"/>
        </w:rPr>
      </w:pPr>
      <w:r>
        <w:rPr>
          <w:kern w:val="24"/>
        </w:rPr>
        <w:t>Našli jsme spoustu hub…….</w:t>
      </w:r>
    </w:p>
    <w:p w:rsidR="00B47BED" w:rsidRDefault="00B47BED" w:rsidP="00B47BED">
      <w:pPr>
        <w:numPr>
          <w:ilvl w:val="0"/>
          <w:numId w:val="1"/>
        </w:numPr>
        <w:rPr>
          <w:kern w:val="24"/>
        </w:rPr>
      </w:pPr>
      <w:r>
        <w:rPr>
          <w:kern w:val="24"/>
        </w:rPr>
        <w:t>Prométheus přinesl lidem oheň…</w:t>
      </w:r>
    </w:p>
    <w:p w:rsidR="00B47BED" w:rsidRDefault="00B47BED" w:rsidP="00B47BED">
      <w:pPr>
        <w:numPr>
          <w:ilvl w:val="0"/>
          <w:numId w:val="1"/>
        </w:numPr>
        <w:rPr>
          <w:kern w:val="24"/>
        </w:rPr>
      </w:pPr>
      <w:r>
        <w:rPr>
          <w:kern w:val="24"/>
        </w:rPr>
        <w:t>Těšili jsme se…</w:t>
      </w:r>
    </w:p>
    <w:p w:rsidR="00B47BED" w:rsidRDefault="00B47BED" w:rsidP="00B47BED">
      <w:pPr>
        <w:numPr>
          <w:ilvl w:val="0"/>
          <w:numId w:val="1"/>
        </w:numPr>
        <w:rPr>
          <w:kern w:val="24"/>
        </w:rPr>
      </w:pPr>
      <w:r>
        <w:rPr>
          <w:kern w:val="24"/>
        </w:rPr>
        <w:t>Nezlob maminku…</w:t>
      </w:r>
    </w:p>
    <w:p w:rsidR="00B47BED" w:rsidRDefault="00B47BED" w:rsidP="00B47BED">
      <w:pPr>
        <w:numPr>
          <w:ilvl w:val="0"/>
          <w:numId w:val="1"/>
        </w:numPr>
        <w:rPr>
          <w:kern w:val="24"/>
        </w:rPr>
      </w:pPr>
      <w:r>
        <w:rPr>
          <w:kern w:val="24"/>
        </w:rPr>
        <w:t>Musel zdolávat plno překážek…</w:t>
      </w:r>
    </w:p>
    <w:p w:rsidR="00B47BED" w:rsidRDefault="00B47BED" w:rsidP="00B47BED">
      <w:pPr>
        <w:numPr>
          <w:ilvl w:val="0"/>
          <w:numId w:val="1"/>
        </w:numPr>
        <w:rPr>
          <w:kern w:val="24"/>
        </w:rPr>
      </w:pPr>
      <w:r>
        <w:rPr>
          <w:kern w:val="24"/>
        </w:rPr>
        <w:t>Tatínek jel do lázní….</w:t>
      </w:r>
    </w:p>
    <w:p w:rsidR="00B47BED" w:rsidRDefault="00B47BED" w:rsidP="00B47BED">
      <w:pPr>
        <w:numPr>
          <w:ilvl w:val="0"/>
          <w:numId w:val="1"/>
        </w:numPr>
        <w:rPr>
          <w:kern w:val="24"/>
        </w:rPr>
      </w:pPr>
      <w:r>
        <w:rPr>
          <w:kern w:val="24"/>
        </w:rPr>
        <w:t>Chci mít pěkné vysvědčení…</w:t>
      </w:r>
    </w:p>
    <w:p w:rsidR="00B47BED" w:rsidRDefault="00B47BED" w:rsidP="00B47BED">
      <w:pPr>
        <w:numPr>
          <w:ilvl w:val="0"/>
          <w:numId w:val="1"/>
        </w:numPr>
        <w:rPr>
          <w:kern w:val="24"/>
        </w:rPr>
      </w:pPr>
      <w:r>
        <w:rPr>
          <w:kern w:val="24"/>
        </w:rPr>
        <w:t>Déšť sice už přestal…</w:t>
      </w:r>
    </w:p>
    <w:p w:rsidR="00B47BED" w:rsidRDefault="00B47BED" w:rsidP="00B47BED">
      <w:pPr>
        <w:numPr>
          <w:ilvl w:val="0"/>
          <w:numId w:val="1"/>
        </w:numPr>
        <w:rPr>
          <w:kern w:val="24"/>
        </w:rPr>
      </w:pPr>
      <w:r>
        <w:rPr>
          <w:kern w:val="24"/>
        </w:rPr>
        <w:t>Houští nebylo možné projít…</w:t>
      </w:r>
    </w:p>
    <w:p w:rsidR="00B47BED" w:rsidRDefault="00B47BED" w:rsidP="00B47BED">
      <w:pPr>
        <w:numPr>
          <w:ilvl w:val="0"/>
          <w:numId w:val="1"/>
        </w:numPr>
        <w:rPr>
          <w:kern w:val="24"/>
        </w:rPr>
      </w:pPr>
      <w:r>
        <w:rPr>
          <w:kern w:val="24"/>
        </w:rPr>
        <w:t>Onemocněl…</w:t>
      </w:r>
    </w:p>
    <w:p w:rsidR="00B47BED" w:rsidRDefault="00B47BED" w:rsidP="00B47BED">
      <w:pPr>
        <w:rPr>
          <w:kern w:val="24"/>
        </w:rPr>
      </w:pPr>
    </w:p>
    <w:p w:rsidR="00B47BED" w:rsidRDefault="00B47BED" w:rsidP="00B47BED">
      <w:pPr>
        <w:rPr>
          <w:kern w:val="24"/>
        </w:rPr>
      </w:pPr>
    </w:p>
    <w:p w:rsidR="00B47BED" w:rsidRDefault="00B47BED" w:rsidP="00B47BED">
      <w:pPr>
        <w:rPr>
          <w:kern w:val="24"/>
        </w:rPr>
      </w:pPr>
    </w:p>
    <w:p w:rsidR="00B47BED" w:rsidRPr="00DC6181" w:rsidRDefault="00B47BED" w:rsidP="00B47BED">
      <w:pPr>
        <w:rPr>
          <w:kern w:val="24"/>
        </w:rPr>
      </w:pPr>
      <w:r>
        <w:rPr>
          <w:kern w:val="24"/>
        </w:rPr>
        <w:t>B.</w:t>
      </w:r>
    </w:p>
    <w:p w:rsidR="00B47BED" w:rsidRDefault="00B47BED" w:rsidP="00B47BED"/>
    <w:p w:rsidR="00B47BED" w:rsidRDefault="00B47BED" w:rsidP="00B47BED">
      <w:pPr>
        <w:numPr>
          <w:ilvl w:val="0"/>
          <w:numId w:val="2"/>
        </w:numPr>
      </w:pPr>
      <w:r>
        <w:t>…se Robinson musel vrátit.</w:t>
      </w:r>
      <w:r>
        <w:tab/>
      </w:r>
    </w:p>
    <w:p w:rsidR="00B47BED" w:rsidRDefault="00B47BED" w:rsidP="00B47BED">
      <w:pPr>
        <w:numPr>
          <w:ilvl w:val="0"/>
          <w:numId w:val="2"/>
        </w:numPr>
      </w:pPr>
      <w:r>
        <w:t>… přijede na návštěvu babička ze Slovenska.</w:t>
      </w:r>
    </w:p>
    <w:p w:rsidR="00B47BED" w:rsidRDefault="00B47BED" w:rsidP="00B47BED">
      <w:pPr>
        <w:numPr>
          <w:ilvl w:val="0"/>
          <w:numId w:val="2"/>
        </w:numPr>
      </w:pPr>
      <w:r>
        <w:t>…budeme mít k večeři.</w:t>
      </w:r>
    </w:p>
    <w:p w:rsidR="00B47BED" w:rsidRDefault="00B47BED" w:rsidP="00B47BED">
      <w:pPr>
        <w:numPr>
          <w:ilvl w:val="0"/>
          <w:numId w:val="2"/>
        </w:numPr>
      </w:pPr>
      <w:r>
        <w:t>…udělal rodičům radost.</w:t>
      </w:r>
    </w:p>
    <w:p w:rsidR="00B47BED" w:rsidRDefault="00B47BED" w:rsidP="00B47BED">
      <w:pPr>
        <w:numPr>
          <w:ilvl w:val="0"/>
          <w:numId w:val="2"/>
        </w:numPr>
      </w:pPr>
      <w:r>
        <w:t>… nemohl odjet na letní tábor.</w:t>
      </w:r>
    </w:p>
    <w:p w:rsidR="00B47BED" w:rsidRDefault="00EA4565" w:rsidP="00B47BED">
      <w:pPr>
        <w:numPr>
          <w:ilvl w:val="0"/>
          <w:numId w:val="2"/>
        </w:numPr>
      </w:pPr>
      <w:r>
        <w:t xml:space="preserve">…se ho Zeus </w:t>
      </w:r>
      <w:r w:rsidR="00B47BED">
        <w:t>rozhodl potrestat.</w:t>
      </w:r>
    </w:p>
    <w:p w:rsidR="00B47BED" w:rsidRDefault="00B47BED" w:rsidP="00B47BED">
      <w:pPr>
        <w:numPr>
          <w:ilvl w:val="0"/>
          <w:numId w:val="2"/>
        </w:numPr>
      </w:pPr>
      <w:r>
        <w:t>…vichřice naopak zesílila.</w:t>
      </w:r>
    </w:p>
    <w:p w:rsidR="00B47BED" w:rsidRDefault="00B47BED" w:rsidP="00B47BED">
      <w:pPr>
        <w:numPr>
          <w:ilvl w:val="0"/>
          <w:numId w:val="2"/>
        </w:numPr>
      </w:pPr>
      <w:r>
        <w:t>…by tě se mnou zítra nepustila do kina.</w:t>
      </w:r>
    </w:p>
    <w:p w:rsidR="00B47BED" w:rsidRDefault="00B47BED" w:rsidP="00B47BED">
      <w:pPr>
        <w:numPr>
          <w:ilvl w:val="0"/>
          <w:numId w:val="2"/>
        </w:numPr>
      </w:pPr>
      <w:r>
        <w:t>…se rychleji úplně uzdravil.</w:t>
      </w:r>
    </w:p>
    <w:p w:rsidR="00B47BED" w:rsidRDefault="00B47BED" w:rsidP="00B47BED">
      <w:pPr>
        <w:numPr>
          <w:ilvl w:val="0"/>
          <w:numId w:val="2"/>
        </w:numPr>
      </w:pPr>
      <w:r>
        <w:t xml:space="preserve"> … nakonec úspěchu dosáhl.</w:t>
      </w:r>
    </w:p>
    <w:p w:rsidR="00B47BED" w:rsidRDefault="00B47BED" w:rsidP="00B47BED">
      <w:pPr>
        <w:jc w:val="center"/>
      </w:pPr>
    </w:p>
    <w:sectPr w:rsidR="00B47BED">
      <w:footerReference w:type="default" r:id="rId9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6122" w:rsidRDefault="00C86122" w:rsidP="0016538E">
      <w:r>
        <w:separator/>
      </w:r>
    </w:p>
  </w:endnote>
  <w:endnote w:type="continuationSeparator" w:id="0">
    <w:p w:rsidR="00C86122" w:rsidRDefault="00C86122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Default="00B47BED" w:rsidP="00B47BED">
    <w:pPr>
      <w:pStyle w:val="Zpat"/>
      <w:jc w:val="center"/>
    </w:pPr>
    <w:r w:rsidRPr="00B47BED">
      <w:rPr>
        <w:rFonts w:ascii="Calibri" w:hAnsi="Calibri" w:cs="Calibri"/>
        <w:sz w:val="20"/>
        <w:szCs w:val="20"/>
      </w:rPr>
      <w:t xml:space="preserve">Autorem materiálu a všech jeho částí, není-li uvedeno jinak, je Mgr. Lenka Matoušková.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6122" w:rsidRDefault="00C86122" w:rsidP="0016538E">
      <w:r>
        <w:separator/>
      </w:r>
    </w:p>
  </w:footnote>
  <w:footnote w:type="continuationSeparator" w:id="0">
    <w:p w:rsidR="00C86122" w:rsidRDefault="00C86122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913BA"/>
    <w:multiLevelType w:val="hybridMultilevel"/>
    <w:tmpl w:val="854050BA"/>
    <w:lvl w:ilvl="0" w:tplc="72DA899C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">
    <w:nsid w:val="62E378BD"/>
    <w:multiLevelType w:val="hybridMultilevel"/>
    <w:tmpl w:val="78EA20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A7FB9"/>
    <w:rsid w:val="000C748A"/>
    <w:rsid w:val="001071DA"/>
    <w:rsid w:val="001124DD"/>
    <w:rsid w:val="0016538E"/>
    <w:rsid w:val="002D1334"/>
    <w:rsid w:val="0041045A"/>
    <w:rsid w:val="004A60C7"/>
    <w:rsid w:val="004F4778"/>
    <w:rsid w:val="005A6F03"/>
    <w:rsid w:val="006F6B4D"/>
    <w:rsid w:val="006F7FDC"/>
    <w:rsid w:val="00733718"/>
    <w:rsid w:val="00796797"/>
    <w:rsid w:val="007A3699"/>
    <w:rsid w:val="007B1D24"/>
    <w:rsid w:val="007C7200"/>
    <w:rsid w:val="007E59F4"/>
    <w:rsid w:val="00A9541C"/>
    <w:rsid w:val="00B47BED"/>
    <w:rsid w:val="00BB1B7D"/>
    <w:rsid w:val="00BE1DE5"/>
    <w:rsid w:val="00C4311D"/>
    <w:rsid w:val="00C86122"/>
    <w:rsid w:val="00EA45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186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2015-01-11T11:47:00Z</cp:lastPrinted>
  <dcterms:created xsi:type="dcterms:W3CDTF">2015-07-13T19:42:00Z</dcterms:created>
  <dcterms:modified xsi:type="dcterms:W3CDTF">2015-07-13T19:42:00Z</dcterms:modified>
</cp:coreProperties>
</file>